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Notificações padrão: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Seu usuário precisa de permissão para a tela Notificações padrão. Defina, com a Garantia da Qualidade, quem deve receber cada aviso (pessoas, perfis ou funções profissionais).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Administração, abra </w:t>
      </w:r>
      <w:r>
        <w:rPr>
          <w:b/>
          <w:bCs/>
          <w:szCs w:val="20"/>
        </w:rPr>
        <w:t xml:space="preserve">Notificações padrão</w:t>
      </w:r>
      <w:r>
        <w:rPr>
          <w:szCs w:val="20"/>
        </w:rPr>
        <w:t xml:space="preserve">. A tela mostra o quadro "Pesquisa" e nenhuma linha. Clique em Pesquisar (notificacao_padrao_lst.aspx.cs:26-31).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ou Descrição. </w:t>
      </w:r>
      <w:r>
        <w:rPr>
          <w:b/>
          <w:bCs/>
          <w:szCs w:val="20"/>
        </w:rPr>
        <w:t xml:space="preserve">O sistema usa só um dos dois filtros</w:t>
      </w:r>
      <w:r>
        <w:rPr>
          <w:szCs w:val="20"/>
        </w:rPr>
        <w:t xml:space="preserve">: se o código estiver preenchido, a descrição é ignorada (notificacao_padrao_lst.aspx.cs:57-67). O filtro de descrição diferencia maiúsculas de minúsculas.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 e Descrição, com os ícones Consultar, Editar e Log (notificacao_padrao_lst.aspx:80-106).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resultado: "A pesquisa não retornou nenhum resultado." (notificacao_padrao_lst.aspx.cs:108).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Definir os destinatários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Na lista, clique em Consultar ou Editar (os dois abrem o mesmo formulário). A tela mostra o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(travado), 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(somente leitura) e três pares de listas: </w:t>
      </w:r>
      <w:r>
        <w:rPr>
          <w:b/>
          <w:bCs/>
          <w:szCs w:val="20"/>
        </w:rPr>
        <w:t xml:space="preserve">Usuários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Perfis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Funções profissionais</w:t>
      </w:r>
      <w:r>
        <w:rPr>
          <w:szCs w:val="20"/>
        </w:rPr>
        <w:t xml:space="preserve">, cada par com a lista de disponíveis, os botões de adicionar e remover e a lista dos escolhidos.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Selecione os nomes nas listas da esquerda e use o botão de adicionar; para tirar, selecione na lista da direita e use o botão de remover.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SALVAR REGISTRO e confirme ("Confirma a alteração do item?"). Aparece "Alteração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o sistema não pede justificativa e não grava histórico dessa mudança. A janela de Log da lista fica sempre vazia (notificacao_padrao_ed.aspx.cs:181-253).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deixa mudar o texto da notificação (a Descrição é somente leitura).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cria um novo tipo de aviso que algum módulo passe a disparar: os números são fixos no código dos módulos.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exclui notificações.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quem recebeu cada aviso, nem se o aviso foi lido.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7"/>
        <w:gridCol w:w="1160"/>
        <w:gridCol w:w="1418"/>
        <w:gridCol w:w="1862"/>
        <w:gridCol w:w="3484"/>
      </w:tblGrid>
      <w:tr>
        <w:trPr>
          <w:tblHeader/>
          <w:cantSplit/>
        </w:trPr>
        <w:tc>
          <w:tcPr>
            <w:tcW w:w="17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</w:t>
            </w:r>
          </w:p>
        </w:tc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exato; se não for número, a lista falha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notificacao_padrao_lst.aspx:40; notificacao_padrao_lst.aspx.cs:57-62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Descrição</w:t>
            </w:r>
          </w:p>
        </w:tc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texto, diferenciando maiúsculas e minúsculas; ignorada se o código foi preenchido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notificacao_padrao_lst.aspx:45; notificacao_padrao_lst.aspx.cs:63-64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(formulário)</w:t>
            </w:r>
          </w:p>
        </w:tc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notificação, que os módulos chamam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notificacao_padrao_ed.aspx:43; notificacao_padrao_ed.aspx.cs:42 e 71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somente leitura, 255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Texto-padrão da notificação; gravado em maiúsculas e sem espaços repetidos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notificacao_padrao_ed.aspx:50; notificacao_padrao_ed.aspx.cs:194 e 225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 (disponíveis e escolhidos)</w:t>
            </w:r>
          </w:p>
        </w:tc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listas de seleção múltipla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 ativos; os escolhidos recebem o aviso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notificacao_padrao_ed.aspx:57-64; notificacao_padrao_ed.aspx.cs:56-60 e 292-301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Perfis (disponíveis e escolhidos)</w:t>
            </w:r>
          </w:p>
        </w:tc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listas de seleção múltipla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Perfis ativos; todos os usuários do perfil recebem o aviso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notificacao_padrao_ed.aspx:71-78; notificacao_padrao_ed.aspx.cs:50-54 e 282-290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 profissionais (disponíveis e escolhidas)</w:t>
            </w:r>
          </w:p>
        </w:tc>
        <w:tc>
          <w:tcPr>
            <w:tcW w:w="1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listas de seleção múltipla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 não excluídas; todas as pessoas com a função recebem o aviso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notificacao_padrao_ed.aspx:86-93; notificacao_padrao_ed.aspx.cs:44-48 e 271-280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28"/>
        <w:gridCol w:w="1497"/>
        <w:gridCol w:w="1911"/>
        <w:gridCol w:w="1002"/>
        <w:gridCol w:w="3693"/>
      </w:tblGrid>
      <w:tr>
        <w:trPr>
          <w:tblHeader/>
          <w:cantSplit/>
        </w:trPr>
        <w:tc>
          <w:tcPr>
            <w:tcW w:w="15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0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6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notificações conforme o filtro</w:t>
            </w:r>
          </w:p>
        </w:tc>
        <w:tc>
          <w:tcPr>
            <w:tcW w:w="1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notificacao_padrao_lst.aspx.cs:26-31</w:t>
            </w:r>
          </w:p>
        </w:tc>
      </w:tr>
      <w:tr>
        <w:trPr>
          <w:cantSplit/>
        </w:trPr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</w:t>
            </w:r>
          </w:p>
        </w:tc>
        <w:tc>
          <w:tcPr>
            <w:tcW w:w="1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notificacao_padrao_lst.aspx.cs:33-36 e 212-217</w:t>
            </w:r>
          </w:p>
        </w:tc>
      </w:tr>
      <w:tr>
        <w:trPr>
          <w:cantSplit/>
        </w:trPr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(ícone +)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Conforme a permissão de incluir</w:t>
            </w: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em branco</w:t>
            </w:r>
          </w:p>
        </w:tc>
        <w:tc>
          <w:tcPr>
            <w:tcW w:w="1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notificacao_padrao_lst.aspx.cs:38-41</w:t>
            </w:r>
          </w:p>
        </w:tc>
      </w:tr>
      <w:tr>
        <w:trPr>
          <w:cantSplit/>
        </w:trPr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(lupa) e Editar (lápis)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abrem o mesmo formulário</w:t>
            </w:r>
          </w:p>
        </w:tc>
        <w:tc>
          <w:tcPr>
            <w:tcW w:w="1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notificacao_padrao_lst.aspx.cs:145-151 e 164-190</w:t>
            </w:r>
          </w:p>
        </w:tc>
      </w:tr>
      <w:tr>
        <w:trPr>
          <w:cantSplit/>
        </w:trPr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(ícone)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notificação (sempre vazio na prática)</w:t>
            </w:r>
          </w:p>
        </w:tc>
        <w:tc>
          <w:tcPr>
            <w:tcW w:w="1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notificacao_padrao_lst.aspx.cs:153-160</w:t>
            </w:r>
          </w:p>
        </w:tc>
      </w:tr>
      <w:tr>
        <w:trPr>
          <w:cantSplit/>
        </w:trPr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e Remover (usuários, perfis e funções)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Passam nomes de uma lista para a outra</w:t>
            </w:r>
          </w:p>
        </w:tc>
        <w:tc>
          <w:tcPr>
            <w:tcW w:w="1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notificacao_padrao_ed.aspx.cs:356-413</w:t>
            </w:r>
          </w:p>
        </w:tc>
      </w:tr>
      <w:tr>
        <w:trPr>
          <w:cantSplit/>
        </w:trPr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1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depois do OK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notificacao_padrao_ed.aspx.cs:162-300</w:t>
            </w:r>
          </w:p>
        </w:tc>
      </w:tr>
      <w:tr>
        <w:trPr>
          <w:cantSplit/>
        </w:trPr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notificacao_padrao_ed.aspx.cs:157-160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</w:t>
      </w:r>
      <w:r>
        <w:rPr>
          <w:b/>
          <w:bCs/>
          <w:szCs w:val="20"/>
        </w:rPr>
        <w:t xml:space="preserve">não tem botão Imprimir</w:t>
      </w:r>
      <w:r>
        <w:rPr>
          <w:szCs w:val="20"/>
        </w:rPr>
        <w:t xml:space="preserve">: o método de impressão existe no código mas aponta para uma página que não existe (notificacao_padrao_lst.aspx.cs:43-46).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desta tela foi vista em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23"/>
        <w:gridCol w:w="2264"/>
        <w:gridCol w:w="4344"/>
      </w:tblGrid>
      <w:tr>
        <w:trPr>
          <w:tblHeader/>
          <w:cantSplit/>
        </w:trPr>
        <w:tc>
          <w:tcPr>
            <w:tcW w:w="30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2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3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4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notificacao_padrao_lst.aspx.cs:108</w:t>
            </w:r>
          </w:p>
        </w:tc>
      </w:tr>
      <w:tr>
        <w:trPr>
          <w:cantSplit/>
        </w:trPr>
        <w:tc>
          <w:tcPr>
            <w:tcW w:w="3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 REGISTRO</w:t>
            </w:r>
          </w:p>
        </w:tc>
        <w:tc>
          <w:tcPr>
            <w:tcW w:w="4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notificacao_padrao_ed.aspx.cs:346 e 350</w:t>
            </w:r>
          </w:p>
        </w:tc>
      </w:tr>
      <w:tr>
        <w:trPr>
          <w:cantSplit/>
        </w:trPr>
        <w:tc>
          <w:tcPr>
            <w:tcW w:w="3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4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notificacao_padrao_ed.aspx.cs:203 e 233</w:t>
            </w:r>
          </w:p>
        </w:tc>
      </w:tr>
      <w:tr>
        <w:trPr>
          <w:cantSplit/>
        </w:trPr>
        <w:tc>
          <w:tcPr>
            <w:tcW w:w="3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consultar registro!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uma notificação</w:t>
            </w:r>
          </w:p>
        </w:tc>
        <w:tc>
          <w:tcPr>
            <w:tcW w:w="4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notificacao_padrao_ed.aspx.cs:99</w:t>
            </w:r>
          </w:p>
        </w:tc>
      </w:tr>
      <w:tr>
        <w:trPr>
          <w:cantSplit/>
        </w:trPr>
        <w:tc>
          <w:tcPr>
            <w:tcW w:w="3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log de alteração para este registro.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vazio (o caso comum)</w:t>
            </w:r>
          </w:p>
        </w:tc>
        <w:tc>
          <w:tcPr>
            <w:tcW w:w="4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notificacao_padrao_lst.aspx:172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Notificações padrão: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Notificações padrão: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