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notificação: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A situação de cada regra vem de uma única rodada que tocou a tela: o CT-PRI-069 (acesso pelo endereço, rodada 2, 05 e 06/10/2026).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63"/>
        <w:gridCol w:w="1557"/>
        <w:gridCol w:w="3105"/>
        <w:gridCol w:w="3106"/>
      </w:tblGrid>
      <w:tr>
        <w:trPr>
          <w:tblHeader/>
          <w:cantSplit/>
        </w:trPr>
        <w:tc>
          <w:tcPr>
            <w:tcW w:w="18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31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RN-PRI-ADM11-001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todos os tipos de aviso cadastrados, de todos os módulos, sem exclusão lógica nem filtro de situação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gst_tipo_notificacao_lst.aspx.cs:29-36; dalGstTipoEvento.cs:43-51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RN-PRI-ADM11-002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Módulo deveria limitar a lista ao módulo escolhido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gst_tipo_notificacao_lst.aspx:39-47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código: o valor não é lido (gst_tipo_notificacao_lst.aspx.cs:35); a confirmar em tela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RN-PRI-ADM11-003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módulo é mostrado pelo nome apenas para Principal (0), Controle de Documentos (8) e Garantia da Qualidade (13); qualquer outro módulo fica sem nome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svcNotificacao.cs:18-28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RN-PRI-ADM11-004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é "configurado" quando existe ao menos um evento ligado a ele (mesmo inativo); o ícone muda conforme isso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gst_tipo_notificacao_lst.aspx.cs:370-387 e 196-210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RN-PRI-ADM11-005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leva à tela Configurar notificação, com o número do tipo no endereço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gst_tipo_notificacao_lst.aspx.cs:167-169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RN-PRI-ADM11-006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tem 8 linhas por página e ordena por clique no título da coluna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gst_tipo_notificacao_lst.aspx:64-72; gst_tipo_notificacao_lst.aspx.cs:228-245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RN-PRI-ADM11-007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inclui, altera nem exclui tipo de aviso por tela; os tipos nascem no banco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gst_tipo_notificacao_lst.aspx:96-118; busca por </w:t>
            </w:r>
            <w:r>
              <w:rPr>
                <w:sz w:val="18"/>
                <w:szCs w:val="20"/>
              </w:rPr>
              <w:t xml:space="preserve">GST_TIPO_EVENTO</w:t>
            </w:r>
            <w:r>
              <w:rPr>
                <w:sz w:val="18"/>
                <w:szCs w:val="20"/>
              </w:rPr>
              <w:t xml:space="preserve"> em *.sql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RN-PRI-ADM11-008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tipo configurado, o módulo de origem não consegue criar o aviso ("Evento não configurado")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svcNotificacao.cs:126-132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RN-PRI-ADM11-009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abre para quem tem a função da tela (regras de acesso na seção de segurança)</w:t>
            </w:r>
          </w:p>
        </w:tc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ClassePaiLst.cs:63-65; gst_tipo_notificacao_lst.aspx.cs:18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CT-PRI-069, 05/10/2026 (usuário sem a função, acesso negado)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 plano só prevê o caso de acesso a esta tela (CT-PRI-069).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34"/>
        <w:gridCol w:w="2808"/>
        <w:gridCol w:w="5289"/>
      </w:tblGrid>
      <w:tr>
        <w:trPr>
          <w:tblHeader/>
          <w:cantSplit/>
        </w:trPr>
        <w:tc>
          <w:tcPr>
            <w:tcW w:w="1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2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CT-PRI-069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de notificação abertas pelo endereço por usuário sem a função</w:t>
            </w:r>
          </w:p>
        </w:tc>
        <w:tc>
          <w:tcPr>
            <w:tcW w:w="52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rodada 2 (05 e 06/10/2026): a lista de Tipo de notificação (e as de Notificações do sistema e Notificações padrão) respondeu "acesso negado" para o usuário que só tinha Centro de custo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uma conta de teste com a função da tela e outra sem ela (as contas </w:t>
      </w:r>
      <w:r>
        <w:rPr>
          <w:szCs w:val="20"/>
        </w:rPr>
        <w:t xml:space="preserve">TESTE ...</w:t>
      </w:r>
      <w:r>
        <w:rPr>
          <w:szCs w:val="20"/>
        </w:rPr>
        <w:t xml:space="preserve"> já existem no ambiente).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30"/>
        <w:gridCol w:w="1445"/>
        <w:gridCol w:w="3001"/>
        <w:gridCol w:w="2955"/>
      </w:tblGrid>
      <w:tr>
        <w:trPr>
          <w:tblHeader/>
          <w:cantSplit/>
        </w:trPr>
        <w:tc>
          <w:tcPr>
            <w:tcW w:w="22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0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9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CT-PRI-ADM11-01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clicar em Pesquisar</w:t>
            </w:r>
          </w:p>
        </w:tc>
        <w:tc>
          <w:tcPr>
            <w:tcW w:w="2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com os tipos de aviso, módulo e ícone; registrar quantos tipos existem e os nomes dos módulos</w:t>
            </w:r>
          </w:p>
        </w:tc>
      </w:tr>
      <w:tr>
        <w:trPr>
          <w:cantSplit/>
        </w:trPr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CT-PRI-ADM11-02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um módulo no filtro e pesquisar</w:t>
            </w:r>
          </w:p>
        </w:tc>
        <w:tc>
          <w:tcPr>
            <w:tcW w:w="2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tipos do módulo (a falha apontada diz que lista todos)</w:t>
            </w:r>
          </w:p>
        </w:tc>
      </w:tr>
      <w:tr>
        <w:trPr>
          <w:cantSplit/>
        </w:trPr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CT-PRI-ADM11-03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Limpar e depois em Pesquisar</w:t>
            </w:r>
          </w:p>
        </w:tc>
        <w:tc>
          <w:tcPr>
            <w:tcW w:w="2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some e volta; registrar o que o Limpar deixa</w:t>
            </w:r>
          </w:p>
        </w:tc>
      </w:tr>
      <w:tr>
        <w:trPr>
          <w:cantSplit/>
        </w:trPr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CT-PRI-ADM11-04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Ordenar por cada coluna e paginar (8 por página)</w:t>
            </w:r>
          </w:p>
        </w:tc>
        <w:tc>
          <w:tcPr>
            <w:tcW w:w="2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e página corretas</w:t>
            </w:r>
          </w:p>
        </w:tc>
      </w:tr>
      <w:tr>
        <w:trPr>
          <w:cantSplit/>
        </w:trPr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CT-PRI-ADM11-05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um tipo configurado com um sem configuração</w:t>
            </w:r>
          </w:p>
        </w:tc>
        <w:tc>
          <w:tcPr>
            <w:tcW w:w="2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e dica diferentes ("Alterar Configuração" e "Configurar")</w:t>
            </w:r>
          </w:p>
        </w:tc>
      </w:tr>
      <w:tr>
        <w:trPr>
          <w:cantSplit/>
        </w:trPr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CT-PRI-ADM11-06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no ícone de um tipo</w:t>
            </w:r>
          </w:p>
        </w:tc>
        <w:tc>
          <w:tcPr>
            <w:tcW w:w="2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Configurar notificação com o tipo correto</w:t>
            </w:r>
          </w:p>
        </w:tc>
      </w:tr>
      <w:tr>
        <w:trPr>
          <w:cantSplit/>
        </w:trPr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CT-PRI-ADM11-07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CT-PRI-069 com um perfil que só tenha Notificações do sistema</w:t>
            </w:r>
          </w:p>
        </w:tc>
        <w:tc>
          <w:tcPr>
            <w:tcW w:w="2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a esta lista; registrar o que abre</w:t>
            </w:r>
          </w:p>
        </w:tc>
      </w:tr>
      <w:tr>
        <w:trPr>
          <w:cantSplit/>
        </w:trPr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CT-PRI-ADM11-08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DBA, confirmar qual código de função abre esta lista e se ela é o mesmo menu que "Configurar notificação" (3579)</w:t>
            </w:r>
          </w:p>
        </w:tc>
        <w:tc>
          <w:tcPr>
            <w:tcW w:w="2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 registrada</w:t>
            </w:r>
          </w:p>
        </w:tc>
      </w:tr>
      <w:tr>
        <w:trPr>
          <w:cantSplit/>
        </w:trPr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CT-PRI-ADM11-09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DBA, listar os tipos de aviso cadastrados e quem os criou</w:t>
            </w:r>
          </w:p>
        </w:tc>
        <w:tc>
          <w:tcPr>
            <w:tcW w:w="2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conferida com a tela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Tipo de notificação: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Tipo de notificação: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