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Pontos de Água: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Cadastro de Pontos de Água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115) é levado à página de acesso negado ao abrir a lista (ponto_agua_lst.aspx.cs:19; ClassePaiLst.cs:65). Incluir, Editar, Excluir, Imprimir e Ver Log só aparecem para quem tem a ação correspondente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Cadastre antes o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 onde o ponto fica (Cadastros › Cadastro de Ambientes); só ambientes ativos aparecem na lista (ponto_agua_ed.aspx.cs:42-50).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 (vem vazia). Preencha, se quiser,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(ponto_agua_lst.aspx:46-66). 2. A grade mostra Código, Descrição, Tag e Ativo (ponto_agua_lst.aspx:112-127). Clique no título da coluna para ordenar.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(ponto_agua_lst.aspx.cs:76-90).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Água</w:t>
      </w:r>
      <w:r>
        <w:rPr>
          <w:szCs w:val="20"/>
        </w:rPr>
        <w:t xml:space="preserve"> (potável, purificada ou injetável) e escolha, se quiser, a </w:t>
      </w:r>
      <w:r>
        <w:rPr>
          <w:b/>
          <w:bCs/>
          <w:szCs w:val="20"/>
        </w:rPr>
        <w:t xml:space="preserve">Localização(Ambiente)</w:t>
      </w:r>
      <w:r>
        <w:rPr>
          <w:szCs w:val="20"/>
        </w:rPr>
        <w:t xml:space="preserve">. Ativo vem como Sim (ponto_agua_ed.aspx:53-93; ver imagem de 05/10/2026).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 Os obrigatórios só são cobrados depois do SIM (ponto_agua_ed.aspx.cs:112-135 e 153-163). 4. Se a Tag já existir em qualquer ponto (inclusive inativo ou excluído), aparece "TAG já cadastrada!" (ponto_agua_ed.aspx:77-78; bllPontoAgua.cs:120-130).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no lápis,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, obrigatória só na alteração (ponto_agua_ed.aspx.cs:61-92; ponto_agua_ed.aspx:111-116). 2. Para inativar, mude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para Não. Um ponto inativo abre travado, com só Ativo e Justificativa liberados (ponto_agua_ed.aspx.cs:76-91). 3. O histórico (janela compartilhada) mostra, campo a campo, o valor antigo e o novo, usuário, data e justificativa (Repository.cs:309-435).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</w:t>
      </w:r>
      <w:r>
        <w:rPr>
          <w:b/>
          <w:bCs/>
          <w:szCs w:val="20"/>
        </w:rPr>
        <w:t xml:space="preserve">O sistema pede só a confirmação "Confirma a exclusão do item?"</w:t>
      </w:r>
      <w:r>
        <w:rPr>
          <w:szCs w:val="20"/>
        </w:rPr>
        <w:t xml:space="preserve">, sem justificativa (ponto_agua_lst.aspx.cs:157-160 e 280-289). 2. Se o ponto é usado em outra tabela do Principal, a exclusão é recusada com "Exclusão inválida, existem referências com outras tabelas." (bllPontoAgua.cs:57-61). 3.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as conferências que impediriam alterar ou excluir um ponto com análise registrada, lote padrão ou autorização de produção (tabelas da Produção) estão desligadas no código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 e exportar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a janela de histórico do ponto (ponto_agua_lst.aspx.cs:164-170).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o Excel respeitam os filtros e aparecem depois de uma pesquisa com resultado, para quem tem Imprimir/Excel (ponto_agua_lst.aspx.cs:54-55 e 113-147).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6"/>
        <w:gridCol w:w="944"/>
        <w:gridCol w:w="1459"/>
        <w:gridCol w:w="2306"/>
        <w:gridCol w:w="3636"/>
      </w:tblGrid>
      <w:tr>
        <w:trPr>
          <w:tblHeader/>
          <w:cantSplit/>
        </w:trPr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10; um valor que não seja número derruba a pesquisa (ver falhas)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ponto_agua_lst.aspx:46-48; ponto_agua_lst.aspx.cs:37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 (o cadastro aceita 255); procura o texto dentro da descrição; a tela passa para maiúsculas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ponto_agua_lst.aspx:51-53; ponto_agua_lst.aspx.cs:39; dalPontoAgua.cs:35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 (a tag aceita 30); procura o texto dentro da tag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ponto_agua_lst.aspx:56-58; dalPontoAgua.cs:34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ponto_agua_lst.aspx:62-66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Tag e Ativo; colunas Consultar, Editar, Excluir e VerLog conforme as permissões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ponto_agua_lst.aspx:112-165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5"/>
        <w:gridCol w:w="955"/>
        <w:gridCol w:w="1469"/>
        <w:gridCol w:w="1675"/>
        <w:gridCol w:w="3137"/>
      </w:tblGrid>
      <w:tr>
        <w:trPr>
          <w:tblHeader/>
          <w:cantSplit/>
        </w:trPr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ponto_agua_ed.aspx:45-46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ponto_agua_ed.aspx:49-50; ponto_agua_ed.aspx.cs:69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"A Descrição é obrigatória!"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ponto_agua_ed.aspx:53-58; ponto_agua_ed.aspx.cs:174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"A Situação é obrigatória!"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ponto_agua_ed.aspx:62-67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Marcada como obrigatória, mas não é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letras, números e hífen; maiúsculas; o rótulo traz asterisco, mas só existe a conferência de tag repetida ("TAG já cadastrada!"); tag em branco é aceita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ponto_agua_ed.aspx:76-83; ponto_agua_ed.aspx.cs:211-223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Água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POTÁVEL, PURIFICADA ou INJETÁVEL; "O tipo de Água é obrigatório!"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ponto_agua_ed.aspx:86-89; ponto_agua_ed.aspx.cs:52-59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Localização(Ambiente)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</w:t>
            </w:r>
            <w:r>
              <w:rPr>
                <w:sz w:val="18"/>
                <w:b/>
                <w:bCs/>
                <w:szCs w:val="20"/>
              </w:rPr>
              <w:t xml:space="preserve">ativos</w:t>
            </w:r>
            <w:r>
              <w:rPr>
                <w:sz w:val="18"/>
                <w:szCs w:val="20"/>
              </w:rPr>
              <w:t xml:space="preserve">; sem o valor "SELECIONE" não muda o ambiente já gravado (ver falhas)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ponto_agua_ed.aspx:92-93; ponto_agua_ed.aspx.cs:42-50 e 170-171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o painel só aparece para um ponto existente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ponto_agua_ed.aspx:111-116; ponto_agua_ed.aspx.cs:88-91 e 189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2184"/>
        <w:gridCol w:w="1941"/>
        <w:gridCol w:w="3835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filtros, ordenando pelo código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ponto_agua_lst.aspx.cs:67-74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ponto_agua_lst.aspx.cs:76-90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ponto_agua_lst.aspx.cs:92-95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Imprimir/Excel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com os filtros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ponto_agua_lst.aspx.cs:113-147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(Consultar) e lápis (Editar)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mesmo formulário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ponto_agua_lst.aspx.cs:154-163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 e exclui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ponto_agua_lst.aspx.cs:157-160 e 219-242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ponto_agua_lst.aspx.cs:164-170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ponto_agua_ed.aspx.cs:112-135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ponto_agua_ed.aspx.cs:107-110; ponto_agua_ed.aspx:31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Observadas em teste: nenhuma desta tela (o resultado de 05/10/2026 não registra mensagens do cadastro de pontos de água). As demais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4"/>
        <w:gridCol w:w="2566"/>
        <w:gridCol w:w="4021"/>
      </w:tblGrid>
      <w:tr>
        <w:trPr>
          <w:tblHeader/>
          <w:cantSplit/>
        </w:trPr>
        <w:tc>
          <w:tcPr>
            <w:tcW w:w="3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ponto_agua_ed.aspx.cs:265 e 269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ponto_agua_ed.aspx.cs:183 e 194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ponto_agua_ed.aspx:54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obrigatória!"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escolha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ponto_agua_ed.aspx:63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cadastrada!"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tag igual, de ponto ativo, inativo ou excluído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ponto_agua_ed.aspx:78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de Água é obrigatório!"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em "SELECIONE"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ponto_agua_ed.aspx:87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justificativa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ponto_agua_ed.aspx:113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ponto_agua_lst.aspx.cs:288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ponto_agua_lst.aspx.cs:228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usado em outra tabela do Principal; não diz qual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bllPontoAgua.cs:59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exclusão do ponto de água."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exclusão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bllPontoAgua.cs:73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técnico do erro (com "Detalhe do erro (+)")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ao abrir o formulário</w:t>
            </w:r>
          </w:p>
        </w:tc>
        <w:tc>
          <w:tcPr>
            <w:tcW w:w="4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ponto_agua_ed.aspx.cs:94-104 e 197-207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Pontos de Água: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Pontos de Água: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