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Sair: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Sair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Acesso ao sistema › Sair. Não é uma tela com campos: é um endereço (</w:t>
      </w:r>
      <w:r>
        <w:rPr>
          <w:szCs w:val="20"/>
        </w:rPr>
        <w:t xml:space="preserve">sair/default.aspx</w:t>
      </w:r>
      <w:r>
        <w:rPr>
          <w:szCs w:val="20"/>
        </w:rPr>
        <w:t xml:space="preserve">) acionado pelo ícone de saída do cabeçalho (cabecalho.html:17; LaboSys_UI.Master.cs:73). Ele encerra o acesso do usuário e abre a tela de Login. A página não mostra nada ao usuário (sair/default.aspx tem só a linha de diretiva). Versão legado (código entregue pelo fornecedor, versão 3.5.1). Documentação de 24/10/2026, feita pela leitura do código, pelos documentos já produzidos do Principal e pelos resultados das rodadas de teste de tela de 05 e 06/10/2026 (rodada 2, caso CT-PRI-022 e parte do CT-PRI-023). O que nenhum teste exercitou está marcado como "Extraída" ou "ponto para validar". 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Encerrar o acesso do usuário ao sistema. Faz duas coisas: remove o usuário da lista de acessos válidos do serviço de autenticação do Principal, o que invalida o token (o código de acesso entre módulos), e leva à tela de Login (sair/default.aspx.cs:11-20; svcAutenticacao.cs:113-118).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Todos os usuários, ao terminar o trabalho.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Clicando no ícone de saída, no canto superior direito de qualquer tela do Principal e dos outros módulos (cabecalho.html:17). Nos outros módulos o ícone leva ao Sair do Principal, não ao do próprio módulo.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Digitando o endereço </w:t>
      </w:r>
      <w:r>
        <w:rPr>
          <w:szCs w:val="20"/>
        </w:rPr>
        <w:t xml:space="preserve">sair</w:t>
      </w:r>
      <w:r>
        <w:rPr>
          <w:szCs w:val="20"/>
        </w:rPr>
        <w:t xml:space="preserve">, sem confirmação.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Remove o token do usuário do serviço (svcAutenticacao.cs:113-118) e abre o Login (sair/default.aspx.cs:20).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Ao abrir o Login, a página zera na sessão o usuário, as funções, o menu, o login, a marca de troca de senha e o token (Default.aspx.cs:94-101).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grava nada em banco.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LaboSys_UI/sair/default.aspx e default.aspx.cs.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Serviço: LabMedSys.Principal.Service.Core/Servicos/svcAutenticacao.cs (LogoutUser, linha 113) e Auxiliares/AuthenticationControl.cs (RemoveUser, linha 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 do cabeçalho: LaboSys_UI/template/cabecalho.html e LaboSys_UI/LaboSys_UI.Master.cs.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Limpeza posterior: LaboSys_UI/Default.aspx.cs (linhas 94-101).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que fecha a porta quando a pessoa termina o trabalho: sem ele, quem usa o computador depois pode agir com o nome de outra pessoa, e as ações da fábrica ficam atribuídas ao usuário errado.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Sair derruba o token do usuário no serviço do Principal e leva ao Login (sair/default.aspx.cs:11-20; svcAutenticacao.cs:113-118). Funciona no Principal: depois de sair, o sistema pede login e o link com token deixa de valer (CT-PRI-022 e 023).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ele não faz: não encerra a sessão dos outros módulos (DV-PRI-020, Média; CT-PRI-022), não abandona a sessão do próprio Principal (a limpeza fica com a abertura do Login) e não registra a saída. Por isso, em computador compartilhado, o módulo que ficou aberto continua com as permissões do usuário anterior.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Todo módulo confia no Principal para saber quem está usando o sistema. Se o Sair não derruba a sessão dos módulos, a atribuição de ações (aprovar, liberar, assinar) pode ficar a um usuário que já saiu. A decisão do responsável de 06/10/2026 é que o Sair encerre todos os módulos (RN-PRI-075); isso ainda precisa ser construído.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9"/>
        <w:gridCol w:w="1381"/>
        <w:gridCol w:w="3161"/>
        <w:gridCol w:w="1699"/>
        <w:gridCol w:w="1861"/>
      </w:tblGrid>
      <w:tr>
        <w:trPr>
          <w:tblHeader/>
          <w:cantSplit/>
        </w:trPr>
        <w:tc>
          <w:tcPr>
            <w:tcW w:w="15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1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8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DV-PRI-020</w:t>
            </w:r>
          </w:p>
        </w:tc>
        <w:tc>
          <w:tcPr>
            <w:tcW w:w="13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o Sair do Principal não encerra a sessão dos outros módulos. Detalhe na seção "Segurança e acesso"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sessão termina em todos os módulos</w:t>
            </w:r>
          </w:p>
        </w:tc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CT-PRI-022, 05/10/2026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(11-inventario-de-telas.md) classifica o Sair como "Funciona com falhas" por causa do DV-PRI-020. A leitura do código confirma e acrescenta que o Sair também não abandona a sessão do próprio Principal (sair/default.aspx.cs não chama </w:t>
      </w:r>
      <w:r>
        <w:rPr>
          <w:szCs w:val="20"/>
        </w:rPr>
        <w:t xml:space="preserve">Session.Abandon</w:t>
      </w:r>
      <w:r>
        <w:rPr>
          <w:szCs w:val="20"/>
        </w:rPr>
        <w:t xml:space="preserve">). O documento de defeitos (DV-PRI-020, causa "Provável") supõe que o Sair do Principal "apaga a sessão do próprio módulo (Session.Abandon)"; pelo código, quem usa </w:t>
      </w:r>
      <w:r>
        <w:rPr>
          <w:szCs w:val="20"/>
        </w:rPr>
        <w:t xml:space="preserve">Session.Abandon</w:t>
      </w:r>
      <w:r>
        <w:rPr>
          <w:szCs w:val="20"/>
        </w:rPr>
        <w:t xml:space="preserve"> é a Troca de senha (trocaSenha.aspx.cs:51 e 58), não o Sair.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Sair só remove o token (svcAutenticacao.cs:113-118) e abre o Login, que limpa seis chaves da sessão (Default.aspx.cs:94-101). O objeto do usuário (</w:t>
      </w:r>
      <w:r>
        <w:rPr>
          <w:szCs w:val="20"/>
        </w:rPr>
        <w:t xml:space="preserve">_UsuarioLogado</w:t>
      </w:r>
      <w:r>
        <w:rPr>
          <w:szCs w:val="20"/>
        </w:rPr>
        <w:t xml:space="preserve">) e os parâmetros da tela (</w:t>
      </w:r>
      <w:r>
        <w:rPr>
          <w:szCs w:val="20"/>
        </w:rPr>
        <w:t xml:space="preserve">_PARAMETROS</w:t>
      </w:r>
      <w:r>
        <w:rPr>
          <w:szCs w:val="20"/>
        </w:rPr>
        <w:t xml:space="preserve">) ficam na sessão até ela expirar. As telas com moldura conferem a chave </w:t>
      </w:r>
      <w:r>
        <w:rPr>
          <w:szCs w:val="20"/>
        </w:rPr>
        <w:t xml:space="preserve">id_usuario</w:t>
      </w:r>
      <w:r>
        <w:rPr>
          <w:szCs w:val="20"/>
        </w:rPr>
        <w:t xml:space="preserve"> e voltam a pedir login. A página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, porém, confere só o objeto do usuário (VisualizaRelatorio.aspx.cs:50-62): depois de Sair, ela poderia continuar abrindo o relatório de perfil de qualquer usuário informado no endereço. Hipótese pela leitura do código, ainda sem teste (CT-PRI-ACE04-01).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Dois acessos do mesmo login compartilham o mesmo token (svcAutenticacao.cs:49-52); o Sair de um remove o token dos dois.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Sair é aberto por endereço (GET), sem confirmação e sem verificação de origem. Qualquer página ou mensagem com esse endereço faz o usuário sair (saída forçada). Risco baixo.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outros módulos terminam sozinhos pela expiração da sessão de cada um (tempo não definido no Web.config; ver a tela 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Sair deve pedir confirmação?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Sair deve encerrar a sessão em todos os módulos (decisão de 06/10/2026, RN-PRI-075)? Como: cada módulo consulta o Principal a cada tela, ou o Principal avisa os módulos?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saída deve ser registrada junto com o acesso?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(CT-PRI-022) espera a sessão encerrada nos dois módulos. O teste mostrou o Produção ainda logado (DV-PRI-020). A decisão do responsável de 06/10/2026 (RN-PRI-075) confirma a expectativa do plano.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defeitos (DV-PRI-020, causa "Provável") diz que o Sair do Principal apaga a sessão do próprio módulo pelo </w:t>
      </w:r>
      <w:r>
        <w:rPr>
          <w:szCs w:val="20"/>
        </w:rPr>
        <w:t xml:space="preserve">Session.Abandon</w:t>
      </w:r>
      <w:r>
        <w:rPr>
          <w:szCs w:val="20"/>
        </w:rPr>
        <w:t xml:space="preserve">. Pelo código, o Sair só remove o token (svcAutenticacao.cs:113-118) e redireciona (sair/default.aspx.cs:20); </w:t>
      </w:r>
      <w:r>
        <w:rPr>
          <w:szCs w:val="20"/>
        </w:rPr>
        <w:t xml:space="preserve">Session.Abandon</w:t>
      </w:r>
      <w:r>
        <w:rPr>
          <w:szCs w:val="20"/>
        </w:rPr>
        <w:t xml:space="preserve"> aparece na Troca de senha (trocaSenha.aspx.cs:51 e 58), não aqui. Isso não muda o defeito, mas muda a correção sugerida.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manual (</w:t>
      </w:r>
      <w:r>
        <w:rPr>
          <w:szCs w:val="20"/>
        </w:rPr>
        <w:t xml:space="preserve">entregaveis/fonte/manual-do-usuario.md</w:t>
      </w:r>
      <w:r>
        <w:rPr>
          <w:szCs w:val="20"/>
        </w:rPr>
        <w:t xml:space="preserve">) manda clicar no "ícone de saída, no canto superior direito" e avisa que os outros módulos continuam abertos, de acordo com o código e com 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e o plano (CT-PRI-022) tratam o Sair como "tela". Ele não tem tela: é um endereço que redireciona ao Login.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consolidado de regras (RN-PRI-074) diz que Sair "invalida o token de acesso" e o rascunho 01-regras-de-negocio.md, seção 7, usa o mesmo número RN-PRI-074 para a troca de senha com confirmação. Este documento segue o texto consolidado.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de saída aparece no cabeçalho de todas as telas que usam a moldura padrão.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endereço </w:t>
      </w:r>
      <w:r>
        <w:rPr>
          <w:szCs w:val="20"/>
        </w:rPr>
        <w:t xml:space="preserve">sair</w:t>
      </w:r>
      <w:r>
        <w:rPr>
          <w:szCs w:val="20"/>
        </w:rPr>
        <w:t xml:space="preserve"> não exige sessão nem função: abre para qualquer pessoa e leva ao Login (sair/default.aspx.cs não confere o usuário).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Sair é uma operação do </w:t>
      </w:r>
      <w:r>
        <w:rPr>
          <w:b/>
          <w:bCs/>
          <w:szCs w:val="20"/>
        </w:rPr>
        <w:t xml:space="preserve">serviço de autenticação do Principal</w:t>
      </w:r>
      <w:r>
        <w:rPr>
          <w:szCs w:val="20"/>
        </w:rPr>
        <w:t xml:space="preserve">: apaga o usuário da lista de tokens válidos (svcAutenticacao.cs:113-118). Não chama os outros módulos. Por isso, o outro módulo aberto continua logado até a própria sessão expirar (DV-PRI-020, Média, confirmada em CT-PRI-022). Em computador compartilhado, a pessoa seguinte usa o módulo aberto com as permissões do usuário anterior, e as ações ficam atribuídas a ele.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Sair não abandona a sessão do Principal: remove o token e deixa a sessão do servidor viva até expirar (sair/default.aspx.cs:11-20). As telas com moldura bloqueiam pela chave </w:t>
      </w:r>
      <w:r>
        <w:rPr>
          <w:szCs w:val="20"/>
        </w:rPr>
        <w:t xml:space="preserve">id_usuario</w:t>
      </w:r>
      <w:r>
        <w:rPr>
          <w:szCs w:val="20"/>
        </w:rPr>
        <w:t xml:space="preserve">, que a página de Login zera; páginas que conferem só o objeto do usuário (como a de relatório de perfil) podem continuar funcionando. Hipótese a testar (CT-PRI-ACE04-01).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Sair não confere origem nem pede confirmação (GET).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Sair não recebe dados do navegador: usa o token da sessão (sair/default.aspx.cs:14).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se aplica: a página não monta consulta.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erro ao sair é engolido por um bloco vazio (sair/default.aspx.cs:16-18). Isso evita a página técnica, mas esconde falhas: se o serviço não remover o token, o usuário não fica sabendo.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saída não é registrada; o registro de acessos só tem as tentativas de login. Quem audita não sabe até quando uma sessão esteve aberta (Guia 33, 11.12.2).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CT-PRI-ACE04-01 e 02: o que resta aberto depois do Sair.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CT-PRI-ACE04-05: repetir o CT-PRI-022 depois da correção do DV-PRI-020.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com a TI a política de computador compartilhado (bloqueio de tela e fechamento do navegador).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CT-PRI-022 e a parte final do CT-PRI-023 foram executados em 05/10/2026 (rodada 2), com o usuário TESTE CADASTRO. O resultado completo está em </w:t>
      </w:r>
      <w:r>
        <w:rPr>
          <w:szCs w:val="20"/>
        </w:rPr>
        <w:t xml:space="preserve">execucao/2026-10-05-rodada-2/resultado.md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Sair: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Sair: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