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Principal</w:t>
      </w:r>
    </w:p>
    <w:p w14:paraId="3610B2C9" w14:textId="6ECC54FD">
      <w:pPr>
        <w:pStyle w:val="sistema"/>
        <w:spacing w:after="0" w:line="360" w:lineRule="auto"/>
      </w:pPr>
      <w:r>
        <w:rPr>
          <w:i w:val="0"/>
          <w:szCs w:val="36"/>
        </w:rPr>
        <w:t>Sessão expirada e acesso negado: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24/10/2026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Sessão expirada e acesso negado</w:t>
      </w:r>
    </w:p>
    <w:p>
      <w:pPr>
        <w:spacing w:after="0" w:line="360" w:lineRule="auto"/>
        <w:rPr>
          <w:szCs w:val="20"/>
        </w:rPr>
      </w:pPr>
      <w:r>
        <w:rPr>
          <w:szCs w:val="20"/>
        </w:rPr>
        <w:t xml:space="preserve">Menu: Menu Acesso ao sistema › Sessão expirada e acesso negado. São duas páginas de aviso que o sistema abre sozinho, sem item de menu: </w:t>
      </w:r>
      <w:r>
        <w:rPr>
          <w:b/>
          <w:bCs/>
          <w:szCs w:val="20"/>
        </w:rPr>
        <w:t xml:space="preserve">Sessão Expirada</w:t>
      </w:r>
      <w:r>
        <w:rPr>
          <w:szCs w:val="20"/>
        </w:rPr>
        <w:t xml:space="preserve"> (</w:t>
      </w:r>
      <w:r>
        <w:rPr>
          <w:szCs w:val="20"/>
        </w:rPr>
        <w:t xml:space="preserve">erro/sessaoExpirada.aspx</w:t>
      </w:r>
      <w:r>
        <w:rPr>
          <w:szCs w:val="20"/>
        </w:rPr>
        <w:t xml:space="preserve">), quando a sessão terminou ou não existe, e </w:t>
      </w:r>
      <w:r>
        <w:rPr>
          <w:b/>
          <w:bCs/>
          <w:szCs w:val="20"/>
        </w:rPr>
        <w:t xml:space="preserve">Acesso Negado</w:t>
      </w:r>
      <w:r>
        <w:rPr>
          <w:szCs w:val="20"/>
        </w:rPr>
        <w:t xml:space="preserve"> (</w:t>
      </w:r>
      <w:r>
        <w:rPr>
          <w:szCs w:val="20"/>
        </w:rPr>
        <w:t xml:space="preserve">erro/acessoNegado.aspx</w:t>
      </w:r>
      <w:r>
        <w:rPr>
          <w:szCs w:val="20"/>
        </w:rPr>
        <w:t xml:space="preserve">), quando o usuário não tem a função da tela. A primeira mostra "Sessão Expirada!" e "Faça login novamente." (sessaoExpirada.aspx:40-41); a segunda mostra "Ocorreu um problema..." e a frase do motivo (acessoNegado.aspx:33). Nas duas, o botão "Fazer Login" volta ao Login. Versão legado (código entregue pelo fornecedor, versão 3.5.1). Documentação de 24/10/2026, feita pela leitura do código, pelos documentos já produzidos do Principal e pelos resultados das rodadas de teste de tela de 05 e 06/10/2026 (rodada 2, casos CT-PRI-020, 021 e 060 a 071). O que nenhum teste exercitou está marcado como "Extraída" ou "ponto para validar". Caminhos relativos a </w:t>
      </w:r>
      <w:r>
        <w:rPr>
          <w:szCs w:val="20"/>
        </w:rPr>
        <w:t xml:space="preserve">1.principal/app/</w:t>
      </w:r>
      <w:r>
        <w:rPr>
          <w:szCs w:val="20"/>
        </w:rPr>
        <w:t xml:space="preser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Dizer à pessoa, sem mostrar dado nenhum, por que a tela pedida não abriu. </w:t>
      </w:r>
      <w:r>
        <w:rPr>
          <w:b/>
          <w:bCs/>
          <w:szCs w:val="20"/>
        </w:rPr>
        <w:t xml:space="preserve">Sessão Expirada:</w:t>
      </w:r>
      <w:r>
        <w:rPr>
          <w:szCs w:val="20"/>
        </w:rPr>
        <w:t xml:space="preserve"> o sistema não sabe mais quem é o usuário (ficou parado por tempo demais, saiu do sistema ou nunca entrou). </w:t>
      </w:r>
      <w:r>
        <w:rPr>
          <w:b/>
          <w:bCs/>
          <w:szCs w:val="20"/>
        </w:rPr>
        <w:t xml:space="preserve">Acesso Negado:</w:t>
      </w:r>
      <w:r>
        <w:rPr>
          <w:szCs w:val="20"/>
        </w:rPr>
        <w:t xml:space="preserve"> o sistema sabe quem é, mas o perfil dele não tem a função da tela. Em ambos, a saída é voltar ao Login.</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Todos os usuários, sem querer: as páginas aparecem quando algo impede o uso da tela pedida.</w:t>
      </w:r>
    </w:p>
    <w:p>
      <w:pPr>
        <w:numPr>
          <w:ilvl w:val="0"/>
          <w:numId w:val="2"/>
        </w:numPr>
        <w:spacing w:after="0" w:line="360" w:lineRule="auto"/>
        <w:rPr>
          <w:szCs w:val="20"/>
        </w:rPr>
      </w:pPr>
      <w:r>
        <w:rPr>
          <w:szCs w:val="20"/>
        </w:rPr>
        <w:t xml:space="preserve">As regras de acesso estão na seção de segurança deste documento.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b/>
          <w:bCs/>
          <w:szCs w:val="20"/>
        </w:rPr>
        <w:t xml:space="preserve">Sessão Expirada:</w:t>
      </w:r>
      <w:r>
        <w:rPr>
          <w:szCs w:val="20"/>
        </w:rPr>
        <w:t xml:space="preserve"> quando a leitura do usuário logado vem vazia (BaseController.cs:16-19), quando a moldura das telas não acha o usuário na sessão (LaboSys_UI.Master.cs:26-29) e quando a página de relatório de perfil não acha o usuário (VisualizaRelatorio.aspx.cs:55-58).</w:t>
      </w:r>
    </w:p>
    <w:p>
      <w:pPr>
        <w:numPr>
          <w:ilvl w:val="0"/>
          <w:numId w:val="2"/>
        </w:numPr>
        <w:spacing w:after="0" w:line="360" w:lineRule="auto"/>
        <w:rPr>
          <w:szCs w:val="20"/>
        </w:rPr>
      </w:pPr>
      <w:r>
        <w:rPr>
          <w:b/>
          <w:bCs/>
          <w:szCs w:val="20"/>
        </w:rPr>
        <w:t xml:space="preserve">Acesso Negado:</w:t>
      </w:r>
      <w:r>
        <w:rPr>
          <w:szCs w:val="20"/>
        </w:rPr>
        <w:t xml:space="preserve"> quando uma lista (ou outra tela que chame a verificação) não encontra a função do usuário (BaseController.cs:26-31; ClassePaiLst.cs:65); quando o login por token falha (Default.aspx.cs:54, 59 e 64).</w:t>
      </w:r>
    </w:p>
    <w:p>
      <w:pPr>
        <w:numPr>
          <w:ilvl w:val="0"/>
          <w:numId w:val="2"/>
        </w:numPr>
        <w:spacing w:after="0" w:line="360" w:lineRule="auto"/>
        <w:rPr>
          <w:szCs w:val="20"/>
        </w:rPr>
      </w:pPr>
      <w:r>
        <w:rPr>
          <w:szCs w:val="20"/>
        </w:rPr>
        <w:t xml:space="preserve">Digitando o endereço das páginas.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Nada é gravado. O botão "Fazer Login" abre a tela de Login (sessaoExpirada.aspx.cs:18-21; acessoNegado.aspx.cs:34-37), que limpa a sessão local (Default.aspx.cs:94-101).</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1.principal/app/</w:t>
      </w:r>
      <w:r>
        <w:rPr>
          <w:szCs w:val="20"/>
        </w:rPr>
        <w:t xml:space="preserve">.</w:t>
      </w:r>
    </w:p>
    <w:p>
      <w:pPr>
        <w:numPr>
          <w:ilvl w:val="0"/>
          <w:numId w:val="2"/>
        </w:numPr>
        <w:spacing w:after="0" w:line="360" w:lineRule="auto"/>
        <w:rPr>
          <w:szCs w:val="20"/>
        </w:rPr>
      </w:pPr>
      <w:r>
        <w:rPr>
          <w:szCs w:val="20"/>
        </w:rPr>
        <w:t xml:space="preserve">Telas: LaboSys_UI/erro/sessaoExpirada.aspx e .aspx.cs; LaboSys_UI/erro/acessoNegado.aspx e .aspx.cs.</w:t>
      </w:r>
    </w:p>
    <w:p>
      <w:pPr>
        <w:numPr>
          <w:ilvl w:val="0"/>
          <w:numId w:val="2"/>
        </w:numPr>
        <w:spacing w:after="0" w:line="360" w:lineRule="auto"/>
        <w:rPr>
          <w:szCs w:val="20"/>
        </w:rPr>
      </w:pPr>
      <w:r>
        <w:rPr>
          <w:szCs w:val="20"/>
        </w:rPr>
        <w:t xml:space="preserve">Quem as aciona: LaboSys_Util/BaseController.cs (UsuarioLogado e CarregaFuncao), LaboSys_Util/ClassePaiLst.cs, LaboSys_UI/LaboSys_UI.Master.cs e LaboSys_UI/Default.aspx.cs.</w:t>
      </w:r>
    </w:p>
    <w:p>
      <w:pPr>
        <w:numPr>
          <w:ilvl w:val="0"/>
          <w:numId w:val="2"/>
        </w:numPr>
        <w:spacing w:after="0" w:line="360" w:lineRule="auto"/>
        <w:rPr>
          <w:szCs w:val="20"/>
        </w:rPr>
      </w:pPr>
      <w:r>
        <w:rPr>
          <w:szCs w:val="20"/>
        </w:rPr>
        <w:t xml:space="preserve">Tempo de sessão e do token: LaboSys_UI/web.config (linha 8 e ausência de configuração de sessão).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PRINCIPAL</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São as duas respostas do sistema quando alguém não deveria estar ali: a sessão acabou ou a pessoa não tem a função. São elas que provam que o controle de acesso existe, e o teste mostrou que elas só são acionadas em parte das telas.</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A Sessão Expirada e o Acesso Negado são páginas de aviso, sem dados. A primeira responde quando o sistema não sabe quem é o usuário, e a segunda quando sabe, mas o perfil não tem a função (BaseController.cs:16-31). Funcionam quando acionadas: sem login, nenhuma lista mostra dados (CT-PRI-020), e as listas de Administração negam o usuário sem a função (CT-PRI-060, 062, 064 e 069).</w:t>
      </w:r>
    </w:p>
    <w:p>
      <w:pPr>
        <w:spacing w:after="0" w:line="360" w:lineRule="auto"/>
        <w:rPr>
          <w:szCs w:val="20"/>
        </w:rPr>
      </w:pPr>
      <w:r>
        <w:rPr>
          <w:szCs w:val="20"/>
        </w:rPr>
        <w:t xml:space="preserve">O ponto crítico não é a página, é quem a aciona. As telas de edição, configuração, Microservices, grupo de usuário e os relatórios de usuário e de perfil não chamam a verificação e abrem pelo endereço (DV-PRI-025, Alta; CT-PRI-061, 063, 065 a 068). Quando um envio forçado é recusado, a recusa vem como página técnica do servidor, e não como Acesso Negado (DV-PRI-026, Média). As páginas também não registram a tentativa, e o tempo de sessão não está configurado (entre 10 e 20 minutos; decisão: 10).</w:t>
      </w:r>
    </w:p>
    <w:p>
      <w:pPr>
        <w:keepNext/>
        <w:spacing w:before="120" w:after="0" w:line="360" w:lineRule="auto"/>
        <w:rPr>
          <w:b/>
          <w:bCs/>
          <w:szCs w:val="20"/>
        </w:rPr>
      </w:pPr>
      <w:r>
        <w:rPr>
          <w:b/>
          <w:bCs/>
          <w:szCs w:val="20"/>
        </w:rPr>
        <w:t xml:space="preserve">O que muda para o resto da fábrica</w:t>
      </w:r>
    </w:p>
    <w:p>
      <w:pPr>
        <w:spacing w:after="0" w:line="360" w:lineRule="auto"/>
        <w:rPr>
          <w:szCs w:val="20"/>
        </w:rPr>
      </w:pPr>
      <w:r>
        <w:rPr>
          <w:szCs w:val="20"/>
        </w:rPr>
        <w:t xml:space="preserve">O Principal é quem diz, para todos os módulos, quem pode o quê. Se uma tela de administração abre sem permissão, quem não deveria poderia conhecer ou alterar usuários, perfis e configuração, o que muda todas as autorizações dos outros módulos. Uma sessão que não expira no tempo certo deixa a estação de trabalho aberta para outra pessoa agir em nome do usuário.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tbl>
      <w:tblPr>
        <w:tblStyle w:val="Tabelacomgrade"/>
        <w:tblW w:w="9631" w:type="dxa"/>
        <w:tblLayout w:type="fixed"/>
        <w:tblLook w:val="04A0" w:firstRow="1" w:lastRow="0" w:firstColumn="1" w:lastColumn="0" w:noHBand="0" w:noVBand="1"/>
      </w:tblPr>
      <w:tblGrid>
        <w:gridCol w:w="1430"/>
        <w:gridCol w:w="1278"/>
        <w:gridCol w:w="3539"/>
        <w:gridCol w:w="1533"/>
        <w:gridCol w:w="1851"/>
      </w:tblGrid>
      <w:tr>
        <w:trPr>
          <w:tblHeader/>
          <w:cantSplit/>
        </w:trPr>
        <w:tc>
          <w:tcPr>
            <w:tcW w:w="14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3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faz</w:t>
            </w:r>
          </w:p>
        </w:tc>
        <w:tc>
          <w:tcPr>
            <w:tcW w:w="15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8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e data</w:t>
            </w:r>
          </w:p>
        </w:tc>
      </w:tr>
      <w:tr>
        <w:trPr>
          <w:cantSplit/>
        </w:trPr>
        <w:tc>
          <w:tcPr>
            <w:tcW w:w="1430" w:type="dxa"/>
          </w:tcPr>
          <w:p>
            <w:pPr>
              <w:widowControl/>
              <w:spacing w:after="0" w:line="276" w:lineRule="auto"/>
              <w:jc w:val="left"/>
              <w:rPr>
                <w:sz w:val="18"/>
                <w:szCs w:val="18"/>
              </w:rPr>
            </w:pPr>
            <w:r>
              <w:rPr>
                <w:sz w:val="18"/>
                <w:szCs w:val="20"/>
              </w:rPr>
              <w:t xml:space="preserve">DV-PRI-025</w:t>
            </w:r>
          </w:p>
        </w:tc>
        <w:tc>
          <w:tcPr>
            <w:tcW w:w="1278" w:type="dxa"/>
          </w:tcPr>
          <w:p>
            <w:pPr>
              <w:widowControl/>
              <w:spacing w:after="0" w:line="276" w:lineRule="auto"/>
              <w:jc w:val="left"/>
              <w:rPr>
                <w:sz w:val="18"/>
                <w:szCs w:val="18"/>
              </w:rPr>
            </w:pPr>
            <w:r>
              <w:rPr>
                <w:sz w:val="18"/>
                <w:szCs w:val="20"/>
              </w:rPr>
              <w:t xml:space="preserve">Alta</w:t>
            </w:r>
          </w:p>
        </w:tc>
        <w:tc>
          <w:tcPr>
            <w:tcW w:w="3539" w:type="dxa"/>
          </w:tcPr>
          <w:p>
            <w:pPr>
              <w:widowControl/>
              <w:spacing w:after="0" w:line="276" w:lineRule="auto"/>
              <w:jc w:val="left"/>
              <w:rPr>
                <w:sz w:val="18"/>
                <w:szCs w:val="18"/>
              </w:rPr>
            </w:pPr>
            <w:r>
              <w:rPr>
                <w:sz w:val="18"/>
                <w:szCs w:val="20"/>
              </w:rPr>
              <w:t xml:space="preserve">Defeito de acesso: as telas de edição, configuração, Microservices, grupo de usuário e relatórios não chegam a esta página: abrem pelo endereço sem a função. Detalhe na seção "Segurança e acesso"</w:t>
            </w:r>
          </w:p>
        </w:tc>
        <w:tc>
          <w:tcPr>
            <w:tcW w:w="1533" w:type="dxa"/>
          </w:tcPr>
          <w:p>
            <w:pPr>
              <w:widowControl/>
              <w:spacing w:after="0" w:line="276" w:lineRule="auto"/>
              <w:jc w:val="left"/>
              <w:rPr>
                <w:sz w:val="18"/>
                <w:szCs w:val="18"/>
              </w:rPr>
            </w:pPr>
            <w:r>
              <w:rPr>
                <w:sz w:val="18"/>
                <w:szCs w:val="20"/>
              </w:rPr>
              <w:t xml:space="preserve">Todas as telas negam o acesso por esta página</w:t>
            </w:r>
          </w:p>
        </w:tc>
        <w:tc>
          <w:tcPr>
            <w:tcW w:w="1851" w:type="dxa"/>
          </w:tcPr>
          <w:p>
            <w:pPr>
              <w:widowControl/>
              <w:spacing w:after="0" w:line="276" w:lineRule="auto"/>
              <w:jc w:val="left"/>
              <w:rPr>
                <w:sz w:val="18"/>
                <w:szCs w:val="18"/>
              </w:rPr>
            </w:pPr>
            <w:r>
              <w:rPr>
                <w:sz w:val="18"/>
                <w:szCs w:val="20"/>
              </w:rPr>
              <w:t xml:space="preserve">CT-PRI-061, 063, 065, 066, 067 e 068, 05/10/2026</w:t>
            </w:r>
          </w:p>
        </w:tc>
      </w:tr>
      <w:tr>
        <w:trPr>
          <w:cantSplit/>
        </w:trPr>
        <w:tc>
          <w:tcPr>
            <w:tcW w:w="1430" w:type="dxa"/>
          </w:tcPr>
          <w:p>
            <w:pPr>
              <w:widowControl/>
              <w:spacing w:after="0" w:line="276" w:lineRule="auto"/>
              <w:jc w:val="left"/>
              <w:rPr>
                <w:sz w:val="18"/>
                <w:szCs w:val="18"/>
              </w:rPr>
            </w:pPr>
            <w:r>
              <w:rPr>
                <w:sz w:val="18"/>
                <w:szCs w:val="20"/>
              </w:rPr>
              <w:t xml:space="preserve">DV-PRI-026</w:t>
            </w:r>
          </w:p>
        </w:tc>
        <w:tc>
          <w:tcPr>
            <w:tcW w:w="1278" w:type="dxa"/>
          </w:tcPr>
          <w:p>
            <w:pPr>
              <w:widowControl/>
              <w:spacing w:after="0" w:line="276" w:lineRule="auto"/>
              <w:jc w:val="left"/>
              <w:rPr>
                <w:sz w:val="18"/>
                <w:szCs w:val="18"/>
              </w:rPr>
            </w:pPr>
            <w:r>
              <w:rPr>
                <w:sz w:val="18"/>
                <w:szCs w:val="20"/>
              </w:rPr>
              <w:t xml:space="preserve">Média</w:t>
            </w:r>
          </w:p>
        </w:tc>
        <w:tc>
          <w:tcPr>
            <w:tcW w:w="3539" w:type="dxa"/>
          </w:tcPr>
          <w:p>
            <w:pPr>
              <w:widowControl/>
              <w:spacing w:after="0" w:line="276" w:lineRule="auto"/>
              <w:jc w:val="left"/>
              <w:rPr>
                <w:sz w:val="18"/>
                <w:szCs w:val="18"/>
              </w:rPr>
            </w:pPr>
            <w:r>
              <w:rPr>
                <w:sz w:val="18"/>
                <w:szCs w:val="20"/>
              </w:rPr>
              <w:t xml:space="preserve">Defeito de acesso: um envio forçado, em vez de abrir esta página, mostra a página técnica do servidor. Detalhe na seção "Segurança e acesso"</w:t>
            </w:r>
          </w:p>
        </w:tc>
        <w:tc>
          <w:tcPr>
            <w:tcW w:w="1533" w:type="dxa"/>
          </w:tcPr>
          <w:p>
            <w:pPr>
              <w:widowControl/>
              <w:spacing w:after="0" w:line="276" w:lineRule="auto"/>
              <w:jc w:val="left"/>
              <w:rPr>
                <w:sz w:val="18"/>
                <w:szCs w:val="18"/>
              </w:rPr>
            </w:pPr>
            <w:r>
              <w:rPr>
                <w:sz w:val="18"/>
                <w:szCs w:val="20"/>
              </w:rPr>
              <w:t xml:space="preserve">Mensagem genérica de acesso negado</w:t>
            </w:r>
          </w:p>
        </w:tc>
        <w:tc>
          <w:tcPr>
            <w:tcW w:w="1851" w:type="dxa"/>
          </w:tcPr>
          <w:p>
            <w:pPr>
              <w:widowControl/>
              <w:spacing w:after="0" w:line="276" w:lineRule="auto"/>
              <w:jc w:val="left"/>
              <w:rPr>
                <w:sz w:val="18"/>
                <w:szCs w:val="18"/>
              </w:rPr>
            </w:pPr>
            <w:r>
              <w:rPr>
                <w:sz w:val="18"/>
                <w:szCs w:val="20"/>
              </w:rPr>
              <w:t xml:space="preserve">CT-PRI-070 e 071, 05/10/2026</w:t>
            </w:r>
          </w:p>
        </w:tc>
      </w:tr>
    </w:tbl>
    <w:p>
      <w:pPr>
        <w:spacing w:after="0" w:line="360" w:lineRule="auto"/>
      </w:pPr>
    </w:p>
    <w:p>
      <w:pPr>
        <w:keepNext/>
        <w:spacing w:before="120" w:after="0" w:line="360" w:lineRule="auto"/>
        <w:rPr>
          <w:b/>
          <w:bCs/>
          <w:szCs w:val="20"/>
        </w:rPr>
      </w:pPr>
      <w:r>
        <w:rPr>
          <w:b/>
          <w:bCs/>
          <w:szCs w:val="20"/>
        </w:rPr>
        <w:t xml:space="preserve">O que o inventário apontava e o que a tela mostrou</w:t>
      </w:r>
    </w:p>
    <w:p>
      <w:pPr>
        <w:spacing w:after="0" w:line="360" w:lineRule="auto"/>
        <w:rPr>
          <w:szCs w:val="20"/>
        </w:rPr>
      </w:pPr>
      <w:r>
        <w:rPr>
          <w:szCs w:val="20"/>
        </w:rPr>
        <w:t xml:space="preserve">O inventário de telas (11-inventario-de-telas.md) classifica a tela como "Funciona", com base em CT-PRI-020 e 021. O teste confirma as duas páginas funcionando quando acionadas, e o defeito DV-PRI-025 é de quem deixa de acioná-las. A leitura do código acrescenta defeitos próprios das páginas que o teste não mediu: o cabeçalho "Sessão Expirada" dentro do Acesso Negado, o título da aba "BASE" e vazio, e a ausência de registro.</w:t>
      </w:r>
    </w:p>
    <w:p>
      <w:pPr>
        <w:keepNext/>
        <w:spacing w:before="120" w:after="0" w:line="360" w:lineRule="auto"/>
        <w:rPr>
          <w:b/>
          <w:bCs/>
          <w:szCs w:val="20"/>
        </w:rPr>
      </w:pPr>
      <w:r>
        <w:rPr>
          <w:b/>
          <w:bCs/>
          <w:szCs w:val="20"/>
        </w:rPr>
        <w:t xml:space="preserve">O que o código mostra e a rodada não exercitou (a confirmar no teste)</w:t>
      </w:r>
    </w:p>
    <w:p>
      <w:pPr>
        <w:numPr>
          <w:ilvl w:val="0"/>
          <w:numId w:val="2"/>
        </w:numPr>
        <w:spacing w:after="0" w:line="360" w:lineRule="auto"/>
        <w:rPr>
          <w:szCs w:val="20"/>
        </w:rPr>
      </w:pPr>
      <w:r>
        <w:rPr>
          <w:szCs w:val="20"/>
        </w:rPr>
        <w:t xml:space="preserve">O Acesso Negado tem o subtítulo "Sessão Expirada" copiado da outra página (acessoNegado.aspx:24). A pessoa lê "Sessão Expirada" e depois "Ocorreu um problema...".</w:t>
      </w:r>
    </w:p>
    <w:p>
      <w:pPr>
        <w:numPr>
          <w:ilvl w:val="0"/>
          <w:numId w:val="2"/>
        </w:numPr>
        <w:spacing w:after="0" w:line="360" w:lineRule="auto"/>
        <w:rPr>
          <w:szCs w:val="20"/>
        </w:rPr>
      </w:pPr>
      <w:r>
        <w:rPr>
          <w:szCs w:val="20"/>
        </w:rPr>
        <w:t xml:space="preserve">Os títulos das abas são "BASE" (Sessão Expirada) e vazio (Acesso Negado).</w:t>
      </w:r>
    </w:p>
    <w:p>
      <w:pPr>
        <w:numPr>
          <w:ilvl w:val="0"/>
          <w:numId w:val="2"/>
        </w:numPr>
        <w:spacing w:after="0" w:line="360" w:lineRule="auto"/>
        <w:rPr>
          <w:szCs w:val="20"/>
        </w:rPr>
      </w:pPr>
      <w:r>
        <w:rPr>
          <w:szCs w:val="20"/>
        </w:rPr>
        <w:t xml:space="preserve">A página Acesso Negado não exige login e mostra o texto que vier no endereço (acessoNegado.aspx.cs:22-24). Ver a seção de segurança.</w:t>
      </w:r>
    </w:p>
    <w:p>
      <w:pPr>
        <w:numPr>
          <w:ilvl w:val="0"/>
          <w:numId w:val="2"/>
        </w:numPr>
        <w:spacing w:after="0" w:line="360" w:lineRule="auto"/>
        <w:rPr>
          <w:szCs w:val="20"/>
        </w:rPr>
      </w:pPr>
      <w:r>
        <w:rPr>
          <w:szCs w:val="20"/>
        </w:rPr>
        <w:t xml:space="preserve">A verificação de função (CarregaFuncao) só olha as funções do Principal (BaseController.cs:27). Telas que dependem de funções de outros módulos precisam de verificação própria.</w:t>
      </w:r>
    </w:p>
    <w:p>
      <w:pPr>
        <w:numPr>
          <w:ilvl w:val="0"/>
          <w:numId w:val="2"/>
        </w:numPr>
        <w:spacing w:after="0" w:line="360" w:lineRule="auto"/>
        <w:rPr>
          <w:szCs w:val="20"/>
        </w:rPr>
      </w:pPr>
      <w:r>
        <w:rPr>
          <w:szCs w:val="20"/>
        </w:rPr>
        <w:t xml:space="preserve">O tempo da sessão é o padrão do servidor, sem configuração no sistema (web.config), e a decisão é de 10 minutos.</w:t>
      </w:r>
    </w:p>
    <w:p>
      <w:pPr>
        <w:numPr>
          <w:ilvl w:val="0"/>
          <w:numId w:val="2"/>
        </w:numPr>
        <w:spacing w:after="0" w:line="360" w:lineRule="auto"/>
        <w:rPr>
          <w:szCs w:val="20"/>
        </w:rPr>
      </w:pPr>
      <w:r>
        <w:rPr>
          <w:szCs w:val="20"/>
        </w:rPr>
        <w:t xml:space="preserve">Nenhum aviso antes de expirar nem alerta ao usuário que digita há muito tempo.</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O tempo de inatividade da sessão (decisão: 10 minutos) deve ser configurável?</w:t>
      </w:r>
    </w:p>
    <w:p>
      <w:pPr>
        <w:numPr>
          <w:ilvl w:val="0"/>
          <w:numId w:val="2"/>
        </w:numPr>
        <w:spacing w:after="0" w:line="360" w:lineRule="auto"/>
        <w:rPr>
          <w:szCs w:val="20"/>
        </w:rPr>
      </w:pPr>
      <w:r>
        <w:rPr>
          <w:szCs w:val="20"/>
        </w:rPr>
        <w:t xml:space="preserve">O Acesso Negado deve registrar a tentativa (usuário, tela, data)?</w:t>
      </w:r>
    </w:p>
    <w:p>
      <w:pPr>
        <w:numPr>
          <w:ilvl w:val="0"/>
          <w:numId w:val="2"/>
        </w:numPr>
        <w:spacing w:after="0" w:line="360" w:lineRule="auto"/>
        <w:rPr>
          <w:szCs w:val="20"/>
        </w:rPr>
      </w:pPr>
      <w:r>
        <w:rPr>
          <w:szCs w:val="20"/>
        </w:rPr>
        <w:t xml:space="preserve">O Acesso Negado deve ter título próprio e frase única (sem o subtítulo "Sessão Expirada")?</w:t>
      </w:r>
    </w:p>
    <w:p>
      <w:pPr>
        <w:numPr>
          <w:ilvl w:val="0"/>
          <w:numId w:val="2"/>
        </w:numPr>
        <w:spacing w:after="0" w:line="360" w:lineRule="auto"/>
        <w:rPr>
          <w:szCs w:val="20"/>
        </w:rPr>
      </w:pPr>
      <w:r>
        <w:rPr>
          <w:szCs w:val="20"/>
        </w:rPr>
        <w:t xml:space="preserve">As telas de outros módulos devem usar a mesma página?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de telas e as observações do menu classificam a tela como "Funciona" e citam CT-PRI-020 e 021. A segunda página, Acesso Negado, só foi acionada de verdade nos casos de acesso por tela (CT-PRI-060 a 069), que não são citados no inventário.</w:t>
      </w:r>
    </w:p>
    <w:p>
      <w:pPr>
        <w:numPr>
          <w:ilvl w:val="0"/>
          <w:numId w:val="2"/>
        </w:numPr>
        <w:spacing w:after="0" w:line="360" w:lineRule="auto"/>
        <w:rPr>
          <w:szCs w:val="20"/>
        </w:rPr>
      </w:pPr>
      <w:r>
        <w:rPr>
          <w:szCs w:val="20"/>
        </w:rPr>
        <w:t xml:space="preserve">O texto do defeito DV-PRI-025 diz que as listas foram negadas com "Seu perfil não possuí permissão!". Pelo código, as listas negadas abrem o Acesso Negado com a frase padrão "O usuário não tem permissão para acessar esta página!" (acessoNegado.aspx.cs:28); a frase "Seu perfil não possuí permissão!" é a do Login (Default.aspx.cs:296) e a que o Login por token manda ao Acesso Negado (Default.aspx.cs:54). O texto exato visto na tela não foi anotado nos testes. Ponto para validar.</w:t>
      </w:r>
    </w:p>
    <w:p>
      <w:pPr>
        <w:numPr>
          <w:ilvl w:val="0"/>
          <w:numId w:val="2"/>
        </w:numPr>
        <w:spacing w:after="0" w:line="360" w:lineRule="auto"/>
        <w:rPr>
          <w:szCs w:val="20"/>
        </w:rPr>
      </w:pPr>
      <w:r>
        <w:rPr>
          <w:szCs w:val="20"/>
        </w:rPr>
        <w:t xml:space="preserve">A matriz de permissões (02-matriz-de-permissoes.md, seção 2) diz que as listas de usuários e de perfis "não bloqueiam a entrada no código". O código mostra que elas herdam o bloqueio da classe-base das listas (ClassePaiLst.cs:65), e o teste confirmou (CT-PRI-060 e 062). A própria seção 5 da matriz corrige isso.</w:t>
      </w:r>
    </w:p>
    <w:p>
      <w:pPr>
        <w:numPr>
          <w:ilvl w:val="0"/>
          <w:numId w:val="2"/>
        </w:numPr>
        <w:spacing w:after="0" w:line="360" w:lineRule="auto"/>
        <w:rPr>
          <w:szCs w:val="20"/>
        </w:rPr>
      </w:pPr>
      <w:r>
        <w:rPr>
          <w:szCs w:val="20"/>
        </w:rPr>
        <w:t xml:space="preserve">O plano (CT-PRI-021) trata o tempo da sessão como "anotar o tempo encontrado"; a decisão de 06/10/2026 fixou 10 minutos. O sistema não tem esse valor configurado, e o teste mediu entre 10 e 20 minutos.</w:t>
      </w:r>
    </w:p>
    <w:p>
      <w:pPr>
        <w:numPr>
          <w:ilvl w:val="0"/>
          <w:numId w:val="2"/>
        </w:numPr>
        <w:spacing w:after="0" w:line="360" w:lineRule="auto"/>
        <w:rPr>
          <w:szCs w:val="20"/>
        </w:rPr>
      </w:pPr>
      <w:r>
        <w:rPr>
          <w:szCs w:val="20"/>
        </w:rPr>
        <w:t xml:space="preserve">O rascunho 01-regras-de-negocio.md (seção 7) usa RN-PRI-072 para "a sessão expira entre 10 e 20 minutos" e RN-PRI-077 para o histórico de senhas; o texto consolidado usa RN-PRI-073 para a sessão de 10 minutos e RN-PRI-077 para "toda tela verifica a permissão". Este documento segue o texto consolidado.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keepNext/>
        <w:spacing w:before="120" w:after="0" w:line="360" w:lineRule="auto"/>
        <w:rPr>
          <w:b/>
          <w:bCs/>
          <w:szCs w:val="20"/>
        </w:rPr>
      </w:pPr>
      <w:r>
        <w:rPr>
          <w:b/>
          <w:bCs/>
          <w:szCs w:val="20"/>
        </w:rPr>
        <w:t xml:space="preserve">Quem vê cada botão e abre a tela</w:t>
      </w:r>
    </w:p>
    <w:p>
      <w:pPr>
        <w:numPr>
          <w:ilvl w:val="0"/>
          <w:numId w:val="2"/>
        </w:numPr>
        <w:spacing w:after="0" w:line="360" w:lineRule="auto"/>
        <w:rPr>
          <w:szCs w:val="20"/>
        </w:rPr>
      </w:pPr>
      <w:r>
        <w:rPr>
          <w:szCs w:val="20"/>
        </w:rPr>
        <w:t xml:space="preserve">As duas páginas abrem para qualquer pessoa, mesmo sem login: não exigem sessão nem função (sessaoExpirada.aspx.cs e acessoNegado.aspx.cs não chamam verificação alguma).</w:t>
      </w:r>
    </w:p>
    <w:p>
      <w:pPr>
        <w:numPr>
          <w:ilvl w:val="0"/>
          <w:numId w:val="2"/>
        </w:numPr>
        <w:spacing w:after="0" w:line="360" w:lineRule="auto"/>
        <w:rPr>
          <w:szCs w:val="20"/>
        </w:rPr>
      </w:pPr>
      <w:r>
        <w:rPr>
          <w:szCs w:val="20"/>
        </w:rPr>
        <w:t xml:space="preserve">O botão "Fazer Login" aparece para todos.</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b/>
          <w:bCs/>
          <w:szCs w:val="20"/>
        </w:rPr>
        <w:t xml:space="preserve">Sessão Expirada:</w:t>
      </w:r>
      <w:r>
        <w:rPr>
          <w:szCs w:val="20"/>
        </w:rPr>
        <w:t xml:space="preserve"> a página é acionada quando a leitura do usuário logado vem vazia (BaseController.cs:16-19) ou quando a moldura não encontra o usuário na sessão (LaboSys_UI.Master.cs:26-29). Funciona para as telas que usam a moldura ou a classe-base (CT-PRI-020).</w:t>
      </w:r>
    </w:p>
    <w:p>
      <w:pPr>
        <w:numPr>
          <w:ilvl w:val="0"/>
          <w:numId w:val="2"/>
        </w:numPr>
        <w:spacing w:after="0" w:line="360" w:lineRule="auto"/>
        <w:rPr>
          <w:szCs w:val="20"/>
        </w:rPr>
      </w:pPr>
      <w:r>
        <w:rPr>
          <w:b/>
          <w:bCs/>
          <w:szCs w:val="20"/>
        </w:rPr>
        <w:t xml:space="preserve">Acesso Negado:</w:t>
      </w:r>
      <w:r>
        <w:rPr>
          <w:szCs w:val="20"/>
        </w:rPr>
        <w:t xml:space="preserve"> a verificação de função (CarregaFuncao) está na classe-base das </w:t>
      </w:r>
      <w:r>
        <w:rPr>
          <w:b/>
          <w:bCs/>
          <w:szCs w:val="20"/>
        </w:rPr>
        <w:t xml:space="preserve">listas</w:t>
      </w:r>
      <w:r>
        <w:rPr>
          <w:szCs w:val="20"/>
        </w:rPr>
        <w:t xml:space="preserve"> (ClassePaiLst.cs:65) e em poucas telas. A classe-base das telas de </w:t>
      </w:r>
      <w:r>
        <w:rPr>
          <w:b/>
          <w:bCs/>
          <w:szCs w:val="20"/>
        </w:rPr>
        <w:t xml:space="preserve">edição</w:t>
      </w:r>
      <w:r>
        <w:rPr>
          <w:szCs w:val="20"/>
        </w:rPr>
        <w:t xml:space="preserve"> calcula as permissões, mas não chama a verificação (ClassePaiEd.cs:71-96). Por isso as listas negam e as telas de edição, configuração, Microservices e relatórios abrem pelo endereço para quem não tem a função (DV-PRI-025, Alta, SEG-PRI-05; CT-PRI-061 a 068). Não foi testado se essas telas </w:t>
      </w:r>
      <w:r>
        <w:rPr>
          <w:b/>
          <w:bCs/>
          <w:szCs w:val="20"/>
        </w:rPr>
        <w:t xml:space="preserve">gravam</w:t>
      </w:r>
      <w:r>
        <w:rPr>
          <w:szCs w:val="20"/>
        </w:rPr>
        <w:t xml:space="preserve">.</w:t>
      </w:r>
    </w:p>
    <w:p>
      <w:pPr>
        <w:numPr>
          <w:ilvl w:val="0"/>
          <w:numId w:val="2"/>
        </w:numPr>
        <w:spacing w:after="0" w:line="360" w:lineRule="auto"/>
        <w:rPr>
          <w:szCs w:val="20"/>
        </w:rPr>
      </w:pPr>
      <w:r>
        <w:rPr>
          <w:szCs w:val="20"/>
        </w:rPr>
        <w:t xml:space="preserve">A verificação só considera funções do Principal (BaseController.cs:27).</w:t>
      </w:r>
    </w:p>
    <w:p>
      <w:pPr>
        <w:numPr>
          <w:ilvl w:val="0"/>
          <w:numId w:val="2"/>
        </w:numPr>
        <w:spacing w:after="0" w:line="360" w:lineRule="auto"/>
        <w:rPr>
          <w:szCs w:val="20"/>
        </w:rPr>
      </w:pPr>
      <w:r>
        <w:rPr>
          <w:szCs w:val="20"/>
        </w:rPr>
        <w:t xml:space="preserve">A recusa de um envio forçado de formulário veio da validação técnica do ASP.NET, não da conferência de permissão (CT-PRI-070 e 071), e mostrou a página técnica do servidor (DV-PRI-026, Média).</w:t>
      </w: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msgErro</w:t>
      </w:r>
      <w:r>
        <w:rPr>
          <w:szCs w:val="20"/>
        </w:rPr>
        <w:t xml:space="preserve"> e </w:t>
      </w:r>
      <w:r>
        <w:rPr>
          <w:szCs w:val="20"/>
        </w:rPr>
        <w:t xml:space="preserve">token</w:t>
      </w:r>
      <w:r>
        <w:rPr>
          <w:szCs w:val="20"/>
        </w:rPr>
        <w:t xml:space="preserve"> no endereço do Acesso Negado: a página mostra o texto recebido (acessoNegado.aspx.cs:22-24). Como a página é gravada como texto simples (</w:t>
      </w:r>
      <w:r>
        <w:rPr>
          <w:szCs w:val="20"/>
        </w:rPr>
        <w:t xml:space="preserve">InnerText</w:t>
      </w:r>
      <w:r>
        <w:rPr>
          <w:szCs w:val="20"/>
        </w:rPr>
        <w:t xml:space="preserve">), não executa código, mas qualquer pessoa pode montar um link verdadeiro do sistema com uma frase falsa (por exemplo, pedindo contato com um telefone). Risco de engano do usuário (phishing). Não testado (CT-PRI-ACE05-02).</w:t>
      </w:r>
    </w:p>
    <w:p>
      <w:pPr>
        <w:keepNext/>
        <w:spacing w:before="120" w:after="0" w:line="360" w:lineRule="auto"/>
        <w:rPr>
          <w:b/>
          <w:bCs/>
          <w:szCs w:val="20"/>
        </w:rPr>
      </w:pPr>
      <w:r>
        <w:rPr>
          <w:b/>
          <w:bCs/>
          <w:szCs w:val="20"/>
        </w:rPr>
        <w:t xml:space="preserve">Injeção</w:t>
      </w:r>
    </w:p>
    <w:p>
      <w:pPr>
        <w:spacing w:after="0" w:line="360" w:lineRule="auto"/>
        <w:rPr>
          <w:szCs w:val="20"/>
        </w:rPr>
      </w:pPr>
      <w:r>
        <w:rPr>
          <w:szCs w:val="20"/>
        </w:rPr>
        <w:t xml:space="preserve">Não se aplica: as páginas não consultam banco.</w:t>
      </w:r>
    </w:p>
    <w:p>
      <w:pPr>
        <w:keepNext/>
        <w:spacing w:before="120" w:after="0" w:line="360" w:lineRule="auto"/>
        <w:rPr>
          <w:b/>
          <w:bCs/>
          <w:szCs w:val="20"/>
        </w:rPr>
      </w:pPr>
      <w:r>
        <w:rPr>
          <w:b/>
          <w:bCs/>
          <w:szCs w:val="20"/>
        </w:rPr>
        <w:t xml:space="preserve">Erros técnicos</w:t>
      </w:r>
    </w:p>
    <w:p>
      <w:pPr>
        <w:spacing w:after="0" w:line="360" w:lineRule="auto"/>
        <w:rPr>
          <w:szCs w:val="20"/>
        </w:rPr>
      </w:pPr>
      <w:r>
        <w:rPr>
          <w:szCs w:val="20"/>
        </w:rPr>
        <w:t xml:space="preserve">Quando a recusa não vem por esta página, o usuário vê a página técnica do servidor, com exceção, rastro de chamadas e versão (DV-PRI-026). O sistema roda com </w:t>
      </w:r>
      <w:r>
        <w:rPr>
          <w:szCs w:val="20"/>
        </w:rPr>
        <w:t xml:space="preserve">debug="true"</w:t>
      </w:r>
      <w:r>
        <w:rPr>
          <w:szCs w:val="20"/>
        </w:rPr>
        <w:t xml:space="preserve"> (web.config:75) e não tem página de erro padrão (Global.asax.cs:74-77).</w:t>
      </w:r>
    </w:p>
    <w:p>
      <w:pPr>
        <w:keepNext/>
        <w:spacing w:before="120" w:after="0" w:line="360" w:lineRule="auto"/>
        <w:rPr>
          <w:b/>
          <w:bCs/>
          <w:szCs w:val="20"/>
        </w:rPr>
      </w:pPr>
      <w:r>
        <w:rPr>
          <w:b/>
          <w:bCs/>
          <w:szCs w:val="20"/>
        </w:rPr>
        <w:t xml:space="preserve">Trilha de auditoria incompleta</w:t>
      </w:r>
    </w:p>
    <w:p>
      <w:pPr>
        <w:numPr>
          <w:ilvl w:val="0"/>
          <w:numId w:val="2"/>
        </w:numPr>
        <w:spacing w:after="0" w:line="360" w:lineRule="auto"/>
        <w:rPr>
          <w:szCs w:val="20"/>
        </w:rPr>
      </w:pPr>
      <w:r>
        <w:rPr>
          <w:szCs w:val="20"/>
        </w:rPr>
        <w:t xml:space="preserve">Tentativas de acesso negado e de sessão expirada não são registradas. Sem esse registro, não há como notar alguém procurando telas que não deveria ver (Guia 33, 11.12.2). Extraída; depende do DBA.</w:t>
      </w:r>
    </w:p>
    <w:p>
      <w:pPr>
        <w:keepNext/>
        <w:spacing w:before="120" w:after="0" w:line="360" w:lineRule="auto"/>
        <w:rPr>
          <w:b/>
          <w:bCs/>
          <w:szCs w:val="20"/>
        </w:rPr>
      </w:pPr>
      <w:r>
        <w:rPr>
          <w:b/>
          <w:bCs/>
          <w:szCs w:val="20"/>
        </w:rPr>
        <w:t xml:space="preserve">Testes de segurança sugeridos</w:t>
      </w:r>
    </w:p>
    <w:p>
      <w:pPr>
        <w:numPr>
          <w:ilvl w:val="0"/>
          <w:numId w:val="2"/>
        </w:numPr>
        <w:spacing w:after="0" w:line="360" w:lineRule="auto"/>
        <w:rPr>
          <w:szCs w:val="20"/>
        </w:rPr>
      </w:pPr>
      <w:r>
        <w:rPr>
          <w:szCs w:val="20"/>
        </w:rPr>
        <w:t xml:space="preserve">CT-PRI-ACE05-02: texto livre em </w:t>
      </w:r>
      <w:r>
        <w:rPr>
          <w:szCs w:val="20"/>
        </w:rPr>
        <w:t xml:space="preserve">msgErro</w:t>
      </w:r>
      <w:r>
        <w:rPr>
          <w:szCs w:val="20"/>
        </w:rPr>
        <w:t xml:space="preserve">.</w:t>
      </w:r>
    </w:p>
    <w:p>
      <w:pPr>
        <w:numPr>
          <w:ilvl w:val="0"/>
          <w:numId w:val="2"/>
        </w:numPr>
        <w:spacing w:after="0" w:line="360" w:lineRule="auto"/>
        <w:rPr>
          <w:szCs w:val="20"/>
        </w:rPr>
      </w:pPr>
      <w:r>
        <w:rPr>
          <w:szCs w:val="20"/>
        </w:rPr>
        <w:t xml:space="preserve">CT-PRI-ACE05-06 e 07: registro das tentativas e repetição dos casos de DV-PRI-025 depois da correção.</w:t>
      </w:r>
    </w:p>
    <w:p>
      <w:pPr>
        <w:numPr>
          <w:ilvl w:val="0"/>
          <w:numId w:val="2"/>
        </w:numPr>
        <w:spacing w:after="0" w:line="360" w:lineRule="auto"/>
        <w:rPr>
          <w:szCs w:val="20"/>
        </w:rPr>
      </w:pPr>
      <w:r>
        <w:rPr>
          <w:szCs w:val="20"/>
        </w:rPr>
        <w:t xml:space="preserve">Verificar se as telas que abriram sem permissão também </w:t>
      </w:r>
      <w:r>
        <w:rPr>
          <w:b/>
          <w:bCs/>
          <w:szCs w:val="20"/>
        </w:rPr>
        <w:t xml:space="preserve">gravam</w:t>
      </w:r>
      <w:r>
        <w:rPr>
          <w:szCs w:val="20"/>
        </w:rPr>
        <w:t xml:space="preserve"> (usuário </w:t>
      </w:r>
      <w:r>
        <w:rPr>
          <w:szCs w:val="20"/>
        </w:rPr>
        <w:t xml:space="preserve">[usuário de teste]</w:t>
      </w:r>
      <w:r>
        <w:rPr>
          <w:szCs w:val="20"/>
        </w:rPr>
        <w:t xml:space="preserve"> salvando uma alteração em um registro de teste).</w:t>
      </w:r>
    </w:p>
    <w:p>
      <w:pPr>
        <w:keepNext/>
        <w:spacing w:before="120" w:after="0" w:line="360" w:lineRule="auto"/>
        <w:rPr>
          <w:b/>
          <w:bCs/>
          <w:szCs w:val="20"/>
        </w:rPr>
      </w:pPr>
      <w:r>
        <w:rPr>
          <w:b/>
          <w:bCs/>
          <w:szCs w:val="20"/>
        </w:rPr>
        <w:t xml:space="preserve">Rodada de teste</w:t>
      </w:r>
    </w:p>
    <w:p>
      <w:pPr>
        <w:spacing w:after="0" w:line="360" w:lineRule="auto"/>
        <w:rPr>
          <w:szCs w:val="20"/>
        </w:rPr>
      </w:pPr>
      <w:r>
        <w:rPr>
          <w:szCs w:val="20"/>
        </w:rPr>
        <w:t xml:space="preserve">CT-PRI-020 e 021 e os casos CT-PRI-060 a 071 foram executados em 05 e 06/10/2026 (rodada 2), com os usuários </w:t>
      </w:r>
      <w:r>
        <w:rPr>
          <w:szCs w:val="20"/>
        </w:rPr>
        <w:t xml:space="preserve">[usuário de teste]</w:t>
      </w:r>
      <w:r>
        <w:rPr>
          <w:szCs w:val="20"/>
        </w:rPr>
        <w:t xml:space="preserve">, </w:t>
      </w:r>
      <w:r>
        <w:rPr>
          <w:szCs w:val="20"/>
        </w:rPr>
        <w:t xml:space="preserve">[usuário de teste]</w:t>
      </w:r>
      <w:r>
        <w:rPr>
          <w:szCs w:val="20"/>
        </w:rPr>
        <w:t xml:space="preserve"> e </w:t>
      </w:r>
      <w:r>
        <w:rPr>
          <w:szCs w:val="20"/>
        </w:rPr>
        <w:t xml:space="preserve">[usuário de teste]</w:t>
      </w:r>
      <w:r>
        <w:rPr>
          <w:szCs w:val="20"/>
        </w:rPr>
        <w:t xml:space="preserve">. O resultado completo está em </w:t>
      </w:r>
      <w:r>
        <w:rPr>
          <w:szCs w:val="20"/>
        </w:rPr>
        <w:t xml:space="preserve">execucao/2026-10-05-rodada-2/resultado.md</w:t>
      </w:r>
      <w:r>
        <w:rPr>
          <w:szCs w:val="20"/>
        </w:rPr>
        <w:t xml:space="preserve"> e em </w:t>
      </w:r>
      <w:r>
        <w:rPr>
          <w:szCs w:val="20"/>
        </w:rPr>
        <w:t xml:space="preserve">defeitos/defeitos-completo.json</w:t>
      </w:r>
      <w:r>
        <w:rPr>
          <w:szCs w:val="20"/>
        </w:rPr>
        <w:t xml:space="preserve"> (DV-PRI-025 e 026).</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Principal – Sessão expirada e acesso negado: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Principal – Sessão expirada e acesso negado: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