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contábil: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</w:t>
      </w:r>
      <w:r>
        <w:rPr>
          <w:b/>
          <w:bCs/>
          <w:szCs w:val="20"/>
        </w:rPr>
        <w:t xml:space="preserve">Nenhuma regra foi exercitada numa tela</w:t>
      </w:r>
      <w:r>
        <w:rPr>
          <w:szCs w:val="20"/>
        </w:rPr>
        <w:t xml:space="preserve">; as situações abaixo vêm da leitura do código e estão "Extraída", salvo onde o código contradiz a regra esperada.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3"/>
        <w:gridCol w:w="1832"/>
        <w:gridCol w:w="3211"/>
        <w:gridCol w:w="2665"/>
      </w:tblGrid>
      <w:tr>
        <w:trPr>
          <w:tblHeader/>
          <w:cantSplit/>
        </w:trPr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RN-PRI-CAD06-001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segue o formato de sete níveis 9.9.9.9.9.99.99 (ou nove dígitos seguidos, aceito pela expressão de conferência)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ContaContabilFactory.cs:41; ContaContabilRepository.cs:99; conta_contabil_ed.aspx:53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expressão não trata o ponto como caractere literal; ponto para validar)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RN-PRI-CAD06-002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forma uma hierarquia: depois do primeiro nível zero, todos os demais devem ser zero, e antes dele nenhum pode ser zero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ContaContabilInvalidaSpecification.cs:27-46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RN-PRI-CAD06-003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pode repetir entre as contas não excluídas (inclusive as inativas)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ContaContabilService.cs:35-37 e 72-74; ContaContabilJaExisteSpecification.cs:15-18; ContaContabilRepository.cs:101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(conferência só no código; não há índice único no banco, TBL_CONTA_CONTABIL.sql)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RN-PRI-CAD06-004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é obrigatório, até 255 caracteres, gravado em maiúsculas; pode repetir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ContaContabilFactory.cs:29 e 42; ContaContabilService.cs:61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RN-PRI-CAD06-005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sintética não pode ser do último nível; a analítica só pode ser do último nível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ContaContabilPossuiTipoInvalidoSpecification.cs:27-41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RN-PRI-CAD06-006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principal deve ter o mesmo prefixo de código, estar um nível acima e ser conta de agrupamento; contas de primeiro nível não têm conta principal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ContaContabilPossuiContaPrincipalInvalidoSpecification.cs:34-72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RN-PRI-CAD06-007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que já tem filhas não pode ter o código alterado pela tela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conta_contabil_ed.aspx.cs:94-105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(bloqueio só na tela; o servidor não confere)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RN-PRI-CAD06-008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taxa é obrigatória, sem faixa conferida; a coluna aceita até 7 dígitos com 4 casas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conta_contabil_ed.aspx:68-69; TBL_CONTA_CONTABIL.sql:16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RN-PRI-CAD06-009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operação da conta é depreciação ou amortização; o código ainda conhece "Sem operação" e "Exaustão"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conta_contabil_ed.aspx:86-90; OperacaoContaContabilEnum.cs:3-8; ContaContabilRepository.cs:130-133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tela não oferece as duas últimas)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RN-PRI-CAD06-010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(e a inativação) exige justificativa na tela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conta_contabil_ed.aspx:129-130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RN-PRI-CAD06-011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registra no histórico os campos mudados, com a justificativa. (RN-PRI-070)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conta_contabil_ed.aspx.cs:240-253 e 271-350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(a conta "antiga" é lida depois de gravar; ver Falhas; a confirmar no teste)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RN-PRI-CAD06-012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da taxa e da operação é registrada no histórico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conta_contabil_ed.aspx.cs:271-350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(só ATIVO, CODIGO, DESCRICAO, ID_CONTA_CONTABIL e TIPO_CONTA_CONTABIL são comparados)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RN-PRI-CAD06-013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é registrada no histórico ("INCLUSÃO DO REGISTRO")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conta_contabil_ed.aspx.cs:255-269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RN-PRI-CAD06-014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(lixeira), com usuário e data da exclusão. (= RN-PRI-050)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Repository.cs:143-152 (framework)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RN-PRI-CAD06-015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registrada no histórico. (RN-PRI-070)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conta_contabil_lst.aspx.cs:347-353 e 397-411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(a tela cobra, mas não grava)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RN-PRI-CAD06-016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registrada no histórico da conta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conta_contabil_lst.aspx.cs:397-411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(grava no objeto TBL_LOCAL_FISICO, com o número da conta)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RN-PRI-CAD06-017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excluir, o sistema confere contas filhas e uso em outros cadastros. (RN-PRI-051)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conta_contabil_lst.aspx.cs:306-345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(não há conferência)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RN-PRI-CAD06-018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conta principal lista contas não excluídas, ativas ou não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ContaContabilRepository.cs:83-87; wsAutoComplete.asmx.cs:123-128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RN-PRI-CAD06-019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relatório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conta_contabil_lst.aspx.cs:45-46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RN-PRI-CAD06-020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a ação Alterar vê a conta travada, sem o botão SALVAR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conta_contabil_ed.aspx.cs:58-62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RN-PRI-CAD06-021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abre para quem tem a função (regras de acesso na seção de segurança)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ClassePaiLst.cs:63-65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 plano traz o conjunto genérico de cadastros (CT-PRI-090 a 097) e não o repetiu para esta tela.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1"/>
        <w:gridCol w:w="4673"/>
        <w:gridCol w:w="2937"/>
      </w:tblGrid>
      <w:tr>
        <w:trPr>
          <w:tblHeader/>
          <w:cantSplit/>
        </w:trPr>
        <w:tc>
          <w:tcPr>
            <w:tcW w:w="2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</w:t>
            </w:r>
          </w:p>
        </w:tc>
        <w:tc>
          <w:tcPr>
            <w:tcW w:w="4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 sem e com dependentes, pesquisa, relatório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</w:t>
            </w:r>
          </w:p>
        </w:tc>
        <w:tc>
          <w:tcPr>
            <w:tcW w:w="4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marcação, página de erro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criar contas </w:t>
      </w:r>
      <w:r>
        <w:rPr>
          <w:szCs w:val="20"/>
        </w:rPr>
        <w:t xml:space="preserve">TESTE ...</w:t>
      </w:r>
      <w:r>
        <w:rPr>
          <w:szCs w:val="20"/>
        </w:rPr>
        <w:t xml:space="preserve"> em hierarquia (uma conta de primeiro nível, uma filha, uma neta).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7"/>
        <w:gridCol w:w="1354"/>
        <w:gridCol w:w="4089"/>
        <w:gridCol w:w="2191"/>
      </w:tblGrid>
      <w:tr>
        <w:trPr>
          <w:tblHeader/>
          <w:cantSplit/>
        </w:trPr>
        <w:tc>
          <w:tcPr>
            <w:tcW w:w="1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4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CT-PRI-CAD06-01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conta sintética de primeiro nível e uma analítica de último nível; depois uma analítica de nível intermediário e uma sintética de último nível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das duas primeiras; recusa "O Tipo da Conta Contabil é inválido!" nas outras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CT-PRI-CAD06-02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 de uma conta com justificativa; abrir Ver Log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DESCRICAO com a justificativa (o código indica que nada é gravado)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CT-PRI-CAD06-03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taxa e a operação de uma conta; abrir Ver Log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linha (o código indica que não)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CT-PRI-CAD06-04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conta sem filhas, com justificativa; abrir Ver Log da conta e de um Local físico de mesmo número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onde a exclusão aparece e se a justificativa fica registrada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CT-PRI-CAD06-05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conta que tem filhas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e como ficam as filhas na lista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CT-PRI-CAD06-06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contas com o mesmo código; incluir código fora do formato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 clara; registrar o texto técnico, se houver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CT-PRI-CAD06-07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conta com taxa de quatro casas, salvar sem mudar a taxa e conferir o valor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taxa foi arredondada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CT-PRI-CAD06-08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conta de operação "Exaustão" ou "Sem operação" (pedir ao DBA, se existir)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formulário abre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CT-PRI-CAD06-09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uma conta e abrir o formulário dela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vem travado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CT-PRI-CAD06-10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tem Incluir (sem Alterar), tentar incluir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formulário trava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CT-PRI-CAD06-11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Conta contábil, digitar o endereço da lista e do formulário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o que abre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CT-PRI-CAD06-12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conta_contabil_ed.aspx?cod=999999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?cod=abc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clara; registrar o erro técnico, se houver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CT-PRI-CAD06-13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nome, tipo, conta principal e situação; trocar de página e ordenar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conforme o filtro; mesma ordem nas páginas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CT-PRI-CAD06-14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os botões Imprimir e Excel após uma pesquisa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não aparecem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contábil: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contábil: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