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Roteiro de execução: Remessa e expedição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passo a passo para testar nas telas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PARA QUEM É ESTE ROTEIRO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quem vai </w:t>
      </w:r>
      <w:r>
        <w:rPr>
          <w:b/>
          <w:bCs/>
          <w:szCs w:val="20"/>
        </w:rPr>
        <w:t xml:space="preserve">executar os testes nas telas</w:t>
      </w:r>
      <w:r>
        <w:rPr>
          <w:szCs w:val="20"/>
        </w:rPr>
        <w:t xml:space="preserve"> do fluxo de </w:t>
      </w:r>
      <w:r>
        <w:rPr>
          <w:b/>
          <w:bCs/>
          <w:szCs w:val="20"/>
        </w:rPr>
        <w:t xml:space="preserve">Remessa e expedição</w:t>
      </w:r>
      <w:r>
        <w:rPr>
          <w:szCs w:val="20"/>
        </w:rPr>
        <w:t xml:space="preserve"> do módulo Estoque, sem precisar ler o fluxo nem o código. Em cada passo: a tela, o usuário, o que preencher, onde clicar, o que deve aparecer, o caso do plano coberto e o que registrar. Os casos são os do plano (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, CT-EST-110 a 120, mais CT-EST-154 a 156 e CT-EST-188 a 190), os casos propostos nas páginas das telas (CT-EST-E24-nn, CT-EST-CAD22-nn e CT-EST-E11-nn) e a </w:t>
      </w:r>
      <w:r>
        <w:rPr>
          <w:b/>
          <w:bCs/>
          <w:szCs w:val="20"/>
        </w:rPr>
        <w:t xml:space="preserve">conferência final</w:t>
      </w:r>
      <w:r>
        <w:rPr>
          <w:szCs w:val="20"/>
        </w:rPr>
        <w:t xml:space="preserve">: a remessa </w:t>
      </w:r>
      <w:r>
        <w:rPr>
          <w:b/>
          <w:bCs/>
          <w:szCs w:val="20"/>
        </w:rPr>
        <w:t xml:space="preserve">baixa o saldo</w:t>
      </w:r>
      <w:r>
        <w:rPr>
          <w:szCs w:val="20"/>
        </w:rPr>
        <w:t xml:space="preserve"> do lote e </w:t>
      </w:r>
      <w:r>
        <w:rPr>
          <w:b/>
          <w:bCs/>
          <w:szCs w:val="20"/>
        </w:rPr>
        <w:t xml:space="preserve">aparece no Histórico do Lote</w:t>
      </w:r>
      <w:r>
        <w:rPr>
          <w:szCs w:val="20"/>
        </w:rPr>
        <w:t xml:space="preserve">. O fluxo completo, com as regras e o fluxograma, está em </w:t>
      </w:r>
      <w:r>
        <w:rPr>
          <w:szCs w:val="20"/>
        </w:rPr>
        <w:t xml:space="preserve">fluxos/remessa-expedicao.md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Telas deste roteiro</w:t>
      </w:r>
      <w:r>
        <w:rPr>
          <w:szCs w:val="20"/>
        </w:rPr>
        <w:t xml:space="preserve">, na ordem de execução: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Parâmetros do Estoque</w:t>
      </w:r>
      <w:r>
        <w:rPr>
          <w:szCs w:val="20"/>
        </w:rPr>
        <w:t xml:space="preserve"> (Cadastros). O campo </w:t>
      </w:r>
      <w:r>
        <w:rPr>
          <w:b/>
          <w:bCs/>
          <w:szCs w:val="20"/>
        </w:rPr>
        <w:t xml:space="preserve">Tipo de Remessa</w:t>
      </w:r>
      <w:r>
        <w:rPr>
          <w:szCs w:val="20"/>
        </w:rPr>
        <w:t xml:space="preserve"> escolhe a tela de remessa: </w:t>
      </w:r>
      <w:r>
        <w:rPr>
          <w:b/>
          <w:bCs/>
          <w:szCs w:val="20"/>
        </w:rPr>
        <w:t xml:space="preserve">REMESSA</w:t>
      </w:r>
      <w:r>
        <w:rPr>
          <w:szCs w:val="20"/>
        </w:rPr>
        <w:t xml:space="preserve"> (comum) ou </w:t>
      </w:r>
      <w:r>
        <w:rPr>
          <w:b/>
          <w:bCs/>
          <w:szCs w:val="20"/>
        </w:rPr>
        <w:t xml:space="preserve">GMM</w:t>
      </w:r>
      <w:r>
        <w:rPr>
          <w:szCs w:val="20"/>
        </w:rPr>
        <w:t xml:space="preserve"> (por guia). O título no alto da tela é "Parâmetros do Sistema", diferente do menu. 2. </w:t>
      </w:r>
      <w:r>
        <w:rPr>
          <w:b/>
          <w:bCs/>
          <w:szCs w:val="20"/>
        </w:rPr>
        <w:t xml:space="preserve">Remessa de Material</w:t>
      </w:r>
      <w:r>
        <w:rPr>
          <w:szCs w:val="20"/>
        </w:rPr>
        <w:t xml:space="preserve">, primeiro no modo REMESSA e depois no modo GMM. 3. </w:t>
      </w:r>
      <w:r>
        <w:rPr>
          <w:b/>
          <w:bCs/>
          <w:szCs w:val="20"/>
        </w:rPr>
        <w:t xml:space="preserve">Histórico do Lote</w:t>
      </w:r>
      <w:r>
        <w:rPr>
          <w:szCs w:val="20"/>
        </w:rPr>
        <w:t xml:space="preserve">, para conferir o que a remessa deixou.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as rodadas anteriores já fizeram neste fluxo.</w:t>
      </w:r>
      <w:r>
        <w:rPr>
          <w:szCs w:val="20"/>
        </w:rPr>
        <w:t xml:space="preserve"> Esses passos estão marcados </w:t>
      </w:r>
      <w:r>
        <w:rPr>
          <w:b/>
          <w:bCs/>
          <w:szCs w:val="20"/>
        </w:rPr>
        <w:t xml:space="preserve">"já feito"</w:t>
      </w:r>
      <w:r>
        <w:rPr>
          <w:szCs w:val="20"/>
        </w:rPr>
        <w:t xml:space="preserve">: só repita se a tela tiver mudado ou se o resultado precisar de confirmação.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21"/>
        <w:gridCol w:w="4745"/>
        <w:gridCol w:w="2165"/>
      </w:tblGrid>
      <w:tr>
        <w:trPr>
          <w:tblHeader/>
          <w:cantSplit/>
        </w:trPr>
        <w:tc>
          <w:tcPr>
            <w:tcW w:w="27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47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e data</w:t>
            </w:r>
          </w:p>
        </w:tc>
        <w:tc>
          <w:tcPr>
            <w:tcW w:w="21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</w:tr>
      <w:tr>
        <w:trPr>
          <w:cantSplit/>
        </w:trPr>
        <w:tc>
          <w:tcPr>
            <w:tcW w:w="2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CT-EST-110</w:t>
            </w:r>
          </w:p>
        </w:tc>
        <w:tc>
          <w:tcPr>
            <w:tcW w:w="4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22/10</w:t>
            </w:r>
          </w:p>
        </w:tc>
        <w:tc>
          <w:tcPr>
            <w:tcW w:w="2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DV-EST-046 e DV-EST-058</w:t>
            </w:r>
          </w:p>
        </w:tc>
      </w:tr>
      <w:tr>
        <w:trPr>
          <w:cantSplit/>
        </w:trPr>
        <w:tc>
          <w:tcPr>
            <w:tcW w:w="2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CT-EST-111</w:t>
            </w:r>
          </w:p>
        </w:tc>
        <w:tc>
          <w:tcPr>
            <w:tcW w:w="4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</w:t>
            </w:r>
          </w:p>
        </w:tc>
        <w:tc>
          <w:tcPr>
            <w:tcW w:w="2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2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CT-EST-112</w:t>
            </w:r>
          </w:p>
        </w:tc>
        <w:tc>
          <w:tcPr>
            <w:tcW w:w="4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</w:t>
            </w:r>
          </w:p>
        </w:tc>
        <w:tc>
          <w:tcPr>
            <w:tcW w:w="2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DV-EST-002</w:t>
            </w:r>
          </w:p>
        </w:tc>
      </w:tr>
      <w:tr>
        <w:trPr>
          <w:cantSplit/>
        </w:trPr>
        <w:tc>
          <w:tcPr>
            <w:tcW w:w="2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CT-EST-113</w:t>
            </w:r>
          </w:p>
        </w:tc>
        <w:tc>
          <w:tcPr>
            <w:tcW w:w="4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</w:t>
            </w:r>
          </w:p>
        </w:tc>
        <w:tc>
          <w:tcPr>
            <w:tcW w:w="2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2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CT-EST-114</w:t>
            </w:r>
          </w:p>
        </w:tc>
        <w:tc>
          <w:tcPr>
            <w:tcW w:w="4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 (lote vencido aparece com saldo 0,000)</w:t>
            </w:r>
          </w:p>
        </w:tc>
        <w:tc>
          <w:tcPr>
            <w:tcW w:w="2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2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CT-EST-115</w:t>
            </w:r>
          </w:p>
        </w:tc>
        <w:tc>
          <w:tcPr>
            <w:tcW w:w="4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13/10 e 22/10; com Tipo de Remessa em GMM, finalizou (rodada 10)</w:t>
            </w:r>
          </w:p>
        </w:tc>
        <w:tc>
          <w:tcPr>
            <w:tcW w:w="2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DV-EST-046</w:t>
            </w:r>
          </w:p>
        </w:tc>
      </w:tr>
      <w:tr>
        <w:trPr>
          <w:cantSplit/>
        </w:trPr>
        <w:tc>
          <w:tcPr>
            <w:tcW w:w="2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CT-EST-116</w:t>
            </w:r>
          </w:p>
        </w:tc>
        <w:tc>
          <w:tcPr>
            <w:tcW w:w="4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22/10 (a validar com a área)</w:t>
            </w:r>
          </w:p>
        </w:tc>
        <w:tc>
          <w:tcPr>
            <w:tcW w:w="2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DV-EST-072</w:t>
            </w:r>
          </w:p>
        </w:tc>
      </w:tr>
      <w:tr>
        <w:trPr>
          <w:cantSplit/>
        </w:trPr>
        <w:tc>
          <w:tcPr>
            <w:tcW w:w="2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CT-EST-117 e 118</w:t>
            </w:r>
          </w:p>
        </w:tc>
        <w:tc>
          <w:tcPr>
            <w:tcW w:w="4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aplica, 22/10</w:t>
            </w:r>
          </w:p>
        </w:tc>
        <w:tc>
          <w:tcPr>
            <w:tcW w:w="2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2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CT-EST-119</w:t>
            </w:r>
          </w:p>
        </w:tc>
        <w:tc>
          <w:tcPr>
            <w:tcW w:w="4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22/10</w:t>
            </w:r>
          </w:p>
        </w:tc>
        <w:tc>
          <w:tcPr>
            <w:tcW w:w="2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DV-EST-073 e DV-EST-034</w:t>
            </w:r>
          </w:p>
        </w:tc>
      </w:tr>
      <w:tr>
        <w:trPr>
          <w:cantSplit/>
        </w:trPr>
        <w:tc>
          <w:tcPr>
            <w:tcW w:w="2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CT-EST-120</w:t>
            </w:r>
          </w:p>
        </w:tc>
        <w:tc>
          <w:tcPr>
            <w:tcW w:w="4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(acesso), 13/10</w:t>
            </w:r>
          </w:p>
        </w:tc>
        <w:tc>
          <w:tcPr>
            <w:tcW w:w="2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DV-EST-008</w:t>
            </w:r>
          </w:p>
        </w:tc>
      </w:tr>
      <w:tr>
        <w:trPr>
          <w:cantSplit/>
        </w:trPr>
        <w:tc>
          <w:tcPr>
            <w:tcW w:w="2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CT-EST-154</w:t>
            </w:r>
          </w:p>
        </w:tc>
        <w:tc>
          <w:tcPr>
            <w:tcW w:w="4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</w:t>
            </w:r>
          </w:p>
        </w:tc>
        <w:tc>
          <w:tcPr>
            <w:tcW w:w="2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DV-EST-058</w:t>
            </w:r>
          </w:p>
        </w:tc>
      </w:tr>
      <w:tr>
        <w:trPr>
          <w:cantSplit/>
        </w:trPr>
        <w:tc>
          <w:tcPr>
            <w:tcW w:w="2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CT-EST-155</w:t>
            </w:r>
          </w:p>
        </w:tc>
        <w:tc>
          <w:tcPr>
            <w:tcW w:w="4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</w:t>
            </w:r>
          </w:p>
        </w:tc>
        <w:tc>
          <w:tcPr>
            <w:tcW w:w="2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2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CT-EST-156</w:t>
            </w:r>
          </w:p>
        </w:tc>
        <w:tc>
          <w:tcPr>
            <w:tcW w:w="4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</w:t>
            </w:r>
          </w:p>
        </w:tc>
        <w:tc>
          <w:tcPr>
            <w:tcW w:w="2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2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Parâmetros (preparação A10)</w:t>
            </w:r>
          </w:p>
        </w:tc>
        <w:tc>
          <w:tcPr>
            <w:tcW w:w="4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Observado, 22/10: Tipo de Remessa mudado para GMM e devolvido</w:t>
            </w:r>
          </w:p>
        </w:tc>
        <w:tc>
          <w:tcPr>
            <w:tcW w:w="2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Tempo estimado:</w:t>
      </w:r>
      <w:r>
        <w:rPr>
          <w:szCs w:val="20"/>
        </w:rPr>
        <w:t xml:space="preserve"> 4 a 5 horas.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ANTES DE COMEÇAR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Ambiente de </w:t>
      </w:r>
      <w:r>
        <w:rPr>
          <w:b/>
          <w:bCs/>
          <w:szCs w:val="20"/>
        </w:rPr>
        <w:t xml:space="preserve">teste</w:t>
      </w:r>
      <w:r>
        <w:rPr>
          <w:szCs w:val="20"/>
        </w:rPr>
        <w:t xml:space="preserve">, pela VPN. Versão 3.5.1 no rodapé.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Todo registro criado começa com </w:t>
      </w:r>
      <w:r>
        <w:rPr>
          <w:szCs w:val="20"/>
        </w:rPr>
        <w:t xml:space="preserve">TESTE</w:t>
      </w:r>
      <w:r>
        <w:rPr>
          <w:szCs w:val="20"/>
        </w:rPr>
        <w:t xml:space="preserve">. Nada é apagado no fim.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Nos casos de prioridade </w:t>
      </w:r>
      <w:r>
        <w:rPr>
          <w:b/>
          <w:bCs/>
          <w:szCs w:val="20"/>
        </w:rPr>
        <w:t xml:space="preserve">Alta</w:t>
      </w:r>
      <w:r>
        <w:rPr>
          <w:szCs w:val="20"/>
        </w:rPr>
        <w:t xml:space="preserve"> e em </w:t>
      </w:r>
      <w:r>
        <w:rPr>
          <w:b/>
          <w:bCs/>
          <w:szCs w:val="20"/>
        </w:rPr>
        <w:t xml:space="preserve">todo passo que falhar</w:t>
      </w:r>
      <w:r>
        <w:rPr>
          <w:szCs w:val="20"/>
        </w:rPr>
        <w:t xml:space="preserve">, capture a tela. Nos demais, anote o resultado. Nenhuma senha nas capturas.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tela de Parâmetros do Estoque não guarda quem mudou, quando mudou, nem o valor anterior.</w:t>
      </w:r>
      <w:r>
        <w:rPr>
          <w:szCs w:val="20"/>
        </w:rPr>
        <w:t xml:space="preserve"> Antes de mexer, anote </w:t>
      </w:r>
      <w:r>
        <w:rPr>
          <w:b/>
          <w:bCs/>
          <w:szCs w:val="20"/>
        </w:rPr>
        <w:t xml:space="preserve">todos</w:t>
      </w:r>
      <w:r>
        <w:rPr>
          <w:szCs w:val="20"/>
        </w:rPr>
        <w:t xml:space="preserve"> os valores (captura) e </w:t>
      </w:r>
      <w:r>
        <w:rPr>
          <w:b/>
          <w:bCs/>
          <w:szCs w:val="20"/>
        </w:rPr>
        <w:t xml:space="preserve">devolva tudo ao original no fim</w:t>
      </w:r>
      <w:r>
        <w:rPr>
          <w:szCs w:val="20"/>
        </w:rPr>
        <w:t xml:space="preserve"> (passo 1.15). O ambiente é compartilhado: avise quem estiver testando que o Tipo de Remessa vai mudar.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Preencha a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 toda vez que a tela pedir. Onde a tela não pedir e a norma pediria, registre: faz parte do resultado.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Use só os botões que a tela mostra. Se um botão não aparecer, registre que não apareceu e siga.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Diferença entre a tela e o que está escrito aqui também é resultado.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Onde o roteiro diz "o sistema atual já mostrou", é o que as rodadas de 12/10 a 22/10/2026 viram. O que a tela </w:t>
      </w:r>
      <w:r>
        <w:rPr>
          <w:b/>
          <w:bCs/>
          <w:szCs w:val="20"/>
        </w:rPr>
        <w:t xml:space="preserve">deve</w:t>
      </w:r>
      <w:r>
        <w:rPr>
          <w:szCs w:val="20"/>
        </w:rPr>
        <w:t xml:space="preserve"> mostrar é o resultado certo conforme a RDC 658/2022.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Usuários de teste</w:t>
      </w:r>
      <w:r>
        <w:rPr>
          <w:szCs w:val="20"/>
        </w:rPr>
        <w:t xml:space="preserve"> (já existem no Principal; veja </w:t>
      </w:r>
      <w:r>
        <w:rPr>
          <w:szCs w:val="20"/>
        </w:rPr>
        <w:t xml:space="preserve">execucao/2026-10-22-rodada-10/preparacao.md</w:t>
      </w:r>
      <w:r>
        <w:rPr>
          <w:szCs w:val="20"/>
        </w:rPr>
        <w:t xml:space="preserve">):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71"/>
        <w:gridCol w:w="3834"/>
        <w:gridCol w:w="3926"/>
      </w:tblGrid>
      <w:tr>
        <w:trPr>
          <w:tblHeader/>
          <w:cantSplit/>
        </w:trPr>
        <w:tc>
          <w:tcPr>
            <w:tcW w:w="18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38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Grupo</w:t>
            </w:r>
          </w:p>
        </w:tc>
        <w:tc>
          <w:tcPr>
            <w:tcW w:w="39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quê neste roteiro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3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03 ADMINISTRAÇÃO; perfil Administrador e o do CQ</w:t>
            </w:r>
          </w:p>
        </w:tc>
        <w:tc>
          <w:tcPr>
            <w:tcW w:w="3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 os parâmetros, monta as remessas, atende e separa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3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de teste das rodadas anteriores (conferir grupo e funções)</w:t>
            </w:r>
          </w:p>
        </w:tc>
        <w:tc>
          <w:tcPr>
            <w:tcW w:w="3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Segundo usuário: dois usuários mudando o mesmo parâmetro; autorização do recebimento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OUTRO GRUPO DEZ</w:t>
            </w:r>
          </w:p>
        </w:tc>
        <w:tc>
          <w:tcPr>
            <w:tcW w:w="3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9910 TESTE GRUPO R10 (sem almoxarifado)</w:t>
            </w:r>
          </w:p>
        </w:tc>
        <w:tc>
          <w:tcPr>
            <w:tcW w:w="3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que a lista e as caixas de seleção respeitam o grupo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3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9910; perfil sem funções do Estoque</w:t>
            </w:r>
          </w:p>
        </w:tc>
        <w:tc>
          <w:tcPr>
            <w:tcW w:w="3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Passos de </w:t>
            </w:r>
            <w:r>
              <w:rPr>
                <w:sz w:val="18"/>
                <w:b/>
                <w:bCs/>
                <w:szCs w:val="20"/>
              </w:rPr>
              <w:t xml:space="preserve">Acesso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que já existem no ambiente (reaproveite por nome; não crie de novo):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69"/>
        <w:gridCol w:w="4475"/>
        <w:gridCol w:w="2587"/>
      </w:tblGrid>
      <w:tr>
        <w:trPr>
          <w:tblHeader/>
          <w:cantSplit/>
        </w:trPr>
        <w:tc>
          <w:tcPr>
            <w:tcW w:w="25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quê</w:t>
            </w:r>
          </w:p>
        </w:tc>
        <w:tc>
          <w:tcPr>
            <w:tcW w:w="44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Nome</w:t>
            </w:r>
          </w:p>
        </w:tc>
        <w:tc>
          <w:tcPr>
            <w:tcW w:w="25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que serve aqui</w:t>
            </w:r>
          </w:p>
        </w:tc>
      </w:tr>
      <w:tr>
        <w:trPr>
          <w:cantSplit/>
        </w:trPr>
        <w:tc>
          <w:tcPr>
            <w:tcW w:w="2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e lote liberados</w:t>
            </w:r>
          </w:p>
        </w:tc>
        <w:tc>
          <w:tcPr>
            <w:tcW w:w="4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, lote </w:t>
            </w:r>
            <w:r>
              <w:rPr>
                <w:sz w:val="18"/>
                <w:szCs w:val="20"/>
              </w:rPr>
              <w:t xml:space="preserve">TESTEPA010</w:t>
            </w:r>
            <w:r>
              <w:rPr>
                <w:sz w:val="18"/>
                <w:szCs w:val="20"/>
              </w:rPr>
              <w:t xml:space="preserve"> (Item de Entrada </w:t>
            </w:r>
            <w:r>
              <w:rPr>
                <w:sz w:val="18"/>
                <w:szCs w:val="20"/>
              </w:rPr>
              <w:t xml:space="preserve">TA0019/26</w:t>
            </w:r>
            <w:r>
              <w:rPr>
                <w:sz w:val="18"/>
                <w:szCs w:val="20"/>
              </w:rPr>
              <w:t xml:space="preserve">, 22 disponíveis, validade 22/10/2027)</w:t>
            </w:r>
          </w:p>
        </w:tc>
        <w:tc>
          <w:tcPr>
            <w:tcW w:w="2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que baixa o saldo</w:t>
            </w:r>
          </w:p>
        </w:tc>
      </w:tr>
      <w:tr>
        <w:trPr>
          <w:cantSplit/>
        </w:trPr>
        <w:tc>
          <w:tcPr>
            <w:tcW w:w="2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e lote liberados</w:t>
            </w:r>
          </w:p>
        </w:tc>
        <w:tc>
          <w:tcPr>
            <w:tcW w:w="4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20011</w:t>
            </w:r>
            <w:r>
              <w:rPr>
                <w:sz w:val="18"/>
                <w:szCs w:val="20"/>
              </w:rPr>
              <w:t xml:space="preserve">, lote </w:t>
            </w:r>
            <w:r>
              <w:rPr>
                <w:sz w:val="18"/>
                <w:szCs w:val="20"/>
              </w:rPr>
              <w:t xml:space="preserve">TESTEPA013</w:t>
            </w:r>
            <w:r>
              <w:rPr>
                <w:sz w:val="18"/>
                <w:szCs w:val="20"/>
              </w:rPr>
              <w:t xml:space="preserve"> (Item de Entrada </w:t>
            </w:r>
            <w:r>
              <w:rPr>
                <w:sz w:val="18"/>
                <w:szCs w:val="20"/>
              </w:rPr>
              <w:t xml:space="preserve">TA0022/26</w:t>
            </w:r>
            <w:r>
              <w:rPr>
                <w:sz w:val="18"/>
                <w:szCs w:val="20"/>
              </w:rPr>
              <w:t xml:space="preserve">, 5 disponíveis)</w:t>
            </w:r>
          </w:p>
        </w:tc>
        <w:tc>
          <w:tcPr>
            <w:tcW w:w="2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remessas abertas com o mesmo lote</w:t>
            </w:r>
          </w:p>
        </w:tc>
      </w:tr>
      <w:tr>
        <w:trPr>
          <w:cantSplit/>
        </w:trPr>
        <w:tc>
          <w:tcPr>
            <w:tcW w:w="2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liberado</w:t>
            </w:r>
          </w:p>
        </w:tc>
        <w:tc>
          <w:tcPr>
            <w:tcW w:w="4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TESTEPA004</w:t>
            </w:r>
            <w:r>
              <w:rPr>
                <w:sz w:val="18"/>
                <w:szCs w:val="20"/>
              </w:rPr>
              <w:t xml:space="preserve"> (item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, 40, validade 20/10/2027)</w:t>
            </w:r>
          </w:p>
        </w:tc>
        <w:tc>
          <w:tcPr>
            <w:tcW w:w="2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Remessas da rodada 10</w:t>
            </w:r>
          </w:p>
        </w:tc>
      </w:tr>
      <w:tr>
        <w:trPr>
          <w:cantSplit/>
        </w:trPr>
        <w:tc>
          <w:tcPr>
            <w:tcW w:w="2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Lotes que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devem aparecer na remessa</w:t>
            </w:r>
          </w:p>
        </w:tc>
        <w:tc>
          <w:tcPr>
            <w:tcW w:w="4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TESTEPA011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TESTEPA012</w:t>
            </w:r>
            <w:r>
              <w:rPr>
                <w:sz w:val="18"/>
                <w:szCs w:val="20"/>
              </w:rPr>
              <w:t xml:space="preserve"> (quarentena), </w:t>
            </w:r>
            <w:r>
              <w:rPr>
                <w:sz w:val="18"/>
                <w:szCs w:val="20"/>
              </w:rPr>
              <w:t xml:space="preserve">TESTEPA999</w:t>
            </w:r>
            <w:r>
              <w:rPr>
                <w:sz w:val="18"/>
                <w:szCs w:val="20"/>
              </w:rPr>
              <w:t xml:space="preserve"> (quarentena), </w:t>
            </w:r>
            <w:r>
              <w:rPr>
                <w:sz w:val="18"/>
                <w:szCs w:val="20"/>
              </w:rPr>
              <w:t xml:space="preserve">TESTEPA998</w:t>
            </w:r>
            <w:r>
              <w:rPr>
                <w:sz w:val="18"/>
                <w:szCs w:val="20"/>
              </w:rPr>
              <w:t xml:space="preserve"> (reprovado)</w:t>
            </w:r>
          </w:p>
        </w:tc>
        <w:tc>
          <w:tcPr>
            <w:tcW w:w="2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a lista de lotes</w:t>
            </w:r>
          </w:p>
        </w:tc>
      </w:tr>
      <w:tr>
        <w:trPr>
          <w:cantSplit/>
        </w:trPr>
        <w:tc>
          <w:tcPr>
            <w:tcW w:w="2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vencido</w:t>
            </w:r>
          </w:p>
        </w:tc>
        <w:tc>
          <w:tcPr>
            <w:tcW w:w="4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TESTEVENC</w:t>
            </w:r>
            <w:r>
              <w:rPr>
                <w:sz w:val="18"/>
                <w:szCs w:val="20"/>
              </w:rPr>
              <w:t xml:space="preserve"> (item </w:t>
            </w:r>
            <w:r>
              <w:rPr>
                <w:sz w:val="18"/>
                <w:szCs w:val="20"/>
              </w:rPr>
              <w:t xml:space="preserve">TESTER805</w:t>
            </w:r>
            <w:r>
              <w:rPr>
                <w:sz w:val="18"/>
                <w:szCs w:val="20"/>
              </w:rPr>
              <w:t xml:space="preserve">, Item de Entrada </w:t>
            </w:r>
            <w:r>
              <w:rPr>
                <w:sz w:val="18"/>
                <w:szCs w:val="20"/>
              </w:rPr>
              <w:t xml:space="preserve">TA0009/26</w:t>
            </w:r>
            <w:r>
              <w:rPr>
                <w:sz w:val="18"/>
                <w:szCs w:val="20"/>
              </w:rPr>
              <w:t xml:space="preserve">, validade 20/10/2026)</w:t>
            </w:r>
          </w:p>
        </w:tc>
        <w:tc>
          <w:tcPr>
            <w:tcW w:w="2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 na lista com saldo 0,000</w:t>
            </w:r>
          </w:p>
        </w:tc>
      </w:tr>
      <w:tr>
        <w:trPr>
          <w:cantSplit/>
        </w:trPr>
        <w:tc>
          <w:tcPr>
            <w:tcW w:w="2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Lotes sem CQ com validades diferentes</w:t>
            </w:r>
          </w:p>
        </w:tc>
        <w:tc>
          <w:tcPr>
            <w:tcW w:w="4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TESTEKIT30</w:t>
            </w:r>
            <w:r>
              <w:rPr>
                <w:sz w:val="18"/>
                <w:szCs w:val="20"/>
              </w:rPr>
              <w:t xml:space="preserve"> (31 dias), </w:t>
            </w:r>
            <w:r>
              <w:rPr>
                <w:sz w:val="18"/>
                <w:szCs w:val="20"/>
              </w:rPr>
              <w:t xml:space="preserve">TESTEKIT90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TESTEKIT200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TESTEKIT400</w:t>
            </w:r>
            <w:r>
              <w:rPr>
                <w:sz w:val="18"/>
                <w:szCs w:val="20"/>
              </w:rPr>
              <w:t xml:space="preserve"> (item </w:t>
            </w:r>
            <w:r>
              <w:rPr>
                <w:sz w:val="18"/>
                <w:szCs w:val="20"/>
              </w:rPr>
              <w:t xml:space="preserve">TESTER805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2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vence antes sai primeiro?</w:t>
            </w:r>
          </w:p>
        </w:tc>
      </w:tr>
      <w:tr>
        <w:trPr>
          <w:cantSplit/>
        </w:trPr>
        <w:tc>
          <w:tcPr>
            <w:tcW w:w="2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Remessas existentes</w:t>
            </w:r>
          </w:p>
        </w:tc>
        <w:tc>
          <w:tcPr>
            <w:tcW w:w="4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00002</w:t>
            </w:r>
            <w:r>
              <w:rPr>
                <w:sz w:val="18"/>
                <w:szCs w:val="20"/>
              </w:rPr>
              <w:t xml:space="preserve"> (sem itens), </w:t>
            </w:r>
            <w:r>
              <w:rPr>
                <w:sz w:val="18"/>
                <w:szCs w:val="20"/>
              </w:rPr>
              <w:t xml:space="preserve">00003</w:t>
            </w:r>
            <w:r>
              <w:rPr>
                <w:sz w:val="18"/>
                <w:szCs w:val="20"/>
              </w:rPr>
              <w:t xml:space="preserve"> (GMM finalizada, embarque liberado), </w:t>
            </w:r>
            <w:r>
              <w:rPr>
                <w:sz w:val="18"/>
                <w:szCs w:val="20"/>
              </w:rPr>
              <w:t xml:space="preserve">004</w:t>
            </w:r>
            <w:r>
              <w:rPr>
                <w:sz w:val="18"/>
                <w:szCs w:val="20"/>
              </w:rPr>
              <w:t xml:space="preserve"> (kit), </w:t>
            </w:r>
            <w:r>
              <w:rPr>
                <w:sz w:val="18"/>
                <w:szCs w:val="20"/>
              </w:rPr>
              <w:t xml:space="preserve">005</w:t>
            </w:r>
            <w:r>
              <w:rPr>
                <w:sz w:val="18"/>
                <w:szCs w:val="20"/>
              </w:rPr>
              <w:t xml:space="preserve"> (aberta, do componente)</w:t>
            </w:r>
          </w:p>
        </w:tc>
        <w:tc>
          <w:tcPr>
            <w:tcW w:w="2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Observar, não reaproveitar</w:t>
            </w:r>
          </w:p>
        </w:tc>
      </w:tr>
      <w:tr>
        <w:trPr>
          <w:cantSplit/>
        </w:trPr>
        <w:tc>
          <w:tcPr>
            <w:tcW w:w="2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Origem, destino, almoxarifado, evento</w:t>
            </w:r>
          </w:p>
        </w:tc>
        <w:tc>
          <w:tcPr>
            <w:tcW w:w="4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Origem </w:t>
            </w:r>
            <w:r>
              <w:rPr>
                <w:sz w:val="18"/>
                <w:szCs w:val="20"/>
              </w:rPr>
              <w:t xml:space="preserve">EMPRESA FANTASMA LTDA</w:t>
            </w:r>
            <w:r>
              <w:rPr>
                <w:sz w:val="18"/>
                <w:szCs w:val="20"/>
              </w:rPr>
              <w:t xml:space="preserve">, destino </w:t>
            </w:r>
            <w:r>
              <w:rPr>
                <w:sz w:val="18"/>
                <w:szCs w:val="20"/>
              </w:rPr>
              <w:t xml:space="preserve">TESTE PJ MIN LTDA</w:t>
            </w:r>
            <w:r>
              <w:rPr>
                <w:sz w:val="18"/>
                <w:szCs w:val="20"/>
              </w:rPr>
              <w:t xml:space="preserve">, almoxarifado </w:t>
            </w:r>
            <w:r>
              <w:rPr>
                <w:sz w:val="18"/>
                <w:szCs w:val="20"/>
              </w:rPr>
              <w:t xml:space="preserve">TESTE ALMOX</w:t>
            </w:r>
            <w:r>
              <w:rPr>
                <w:sz w:val="18"/>
                <w:szCs w:val="20"/>
              </w:rPr>
              <w:t xml:space="preserve">, evento Devolução</w:t>
            </w:r>
          </w:p>
        </w:tc>
        <w:tc>
          <w:tcPr>
            <w:tcW w:w="2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Cabeçalho da remessa</w:t>
            </w:r>
          </w:p>
        </w:tc>
      </w:tr>
      <w:tr>
        <w:trPr>
          <w:cantSplit/>
        </w:trPr>
        <w:tc>
          <w:tcPr>
            <w:tcW w:w="2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Cliente com filial</w:t>
            </w:r>
          </w:p>
        </w:tc>
        <w:tc>
          <w:tcPr>
            <w:tcW w:w="4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EMC IND FARMACEUTICA</w:t>
            </w:r>
          </w:p>
        </w:tc>
        <w:tc>
          <w:tcPr>
            <w:tcW w:w="2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de kit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PREPARAÇÃO (UMA VEZ)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35"/>
        <w:gridCol w:w="2521"/>
        <w:gridCol w:w="4307"/>
        <w:gridCol w:w="2268"/>
      </w:tblGrid>
      <w:tr>
        <w:trPr>
          <w:tblHeader/>
          <w:cantSplit/>
        </w:trPr>
        <w:tc>
          <w:tcPr>
            <w:tcW w:w="5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25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Onde</w:t>
            </w:r>
          </w:p>
        </w:tc>
        <w:tc>
          <w:tcPr>
            <w:tcW w:w="43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Se não der</w:t>
            </w:r>
          </w:p>
        </w:tc>
      </w:tr>
      <w:tr>
        <w:trPr>
          <w:cantSplit/>
        </w:trPr>
        <w:tc>
          <w:tcPr>
            <w:tcW w:w="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P1</w:t>
            </w:r>
          </w:p>
        </w:tc>
        <w:tc>
          <w:tcPr>
            <w:tcW w:w="2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› </w:t>
            </w:r>
            <w:r>
              <w:rPr>
                <w:sz w:val="18"/>
                <w:b/>
                <w:bCs/>
                <w:szCs w:val="20"/>
              </w:rPr>
              <w:t xml:space="preserve">Disponibilidade do Lote</w:t>
            </w:r>
          </w:p>
        </w:tc>
        <w:tc>
          <w:tcPr>
            <w:tcW w:w="4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do Item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: anote </w:t>
            </w:r>
            <w:r>
              <w:rPr>
                <w:sz w:val="18"/>
                <w:b/>
                <w:bCs/>
                <w:szCs w:val="20"/>
              </w:rPr>
              <w:t xml:space="preserve">Disponível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Quarentena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Solic./Separação</w:t>
            </w:r>
            <w:r>
              <w:rPr>
                <w:sz w:val="18"/>
                <w:szCs w:val="20"/>
              </w:rPr>
              <w:t xml:space="preserve"> do lote </w:t>
            </w:r>
            <w:r>
              <w:rPr>
                <w:sz w:val="18"/>
                <w:szCs w:val="20"/>
              </w:rPr>
              <w:t xml:space="preserve">TESTEPA010</w:t>
            </w:r>
            <w:r>
              <w:rPr>
                <w:sz w:val="18"/>
                <w:szCs w:val="20"/>
              </w:rPr>
              <w:t xml:space="preserve">. Repita para </w:t>
            </w:r>
            <w:r>
              <w:rPr>
                <w:sz w:val="18"/>
                <w:szCs w:val="20"/>
              </w:rPr>
              <w:t xml:space="preserve">20011</w:t>
            </w:r>
            <w:r>
              <w:rPr>
                <w:sz w:val="18"/>
                <w:szCs w:val="20"/>
              </w:rPr>
              <w:t xml:space="preserve">/</w:t>
            </w:r>
            <w:r>
              <w:rPr>
                <w:sz w:val="18"/>
                <w:szCs w:val="20"/>
              </w:rPr>
              <w:t xml:space="preserve">TESTEPA013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saldo é outro, use o que estiver disponível e anote.</w:t>
            </w:r>
          </w:p>
        </w:tc>
      </w:tr>
      <w:tr>
        <w:trPr>
          <w:cantSplit/>
        </w:trPr>
        <w:tc>
          <w:tcPr>
            <w:tcW w:w="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P2</w:t>
            </w:r>
          </w:p>
        </w:tc>
        <w:tc>
          <w:tcPr>
            <w:tcW w:w="2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 › </w:t>
            </w:r>
            <w:r>
              <w:rPr>
                <w:sz w:val="18"/>
                <w:b/>
                <w:bCs/>
                <w:szCs w:val="20"/>
              </w:rPr>
              <w:t xml:space="preserve">Parâmetros do Estoque</w:t>
            </w:r>
          </w:p>
        </w:tc>
        <w:tc>
          <w:tcPr>
            <w:tcW w:w="4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a tela inteira (Cliente, Empresa, três centros de custo, </w:t>
            </w:r>
            <w:r>
              <w:rPr>
                <w:sz w:val="18"/>
                <w:b/>
                <w:bCs/>
                <w:szCs w:val="20"/>
              </w:rPr>
              <w:t xml:space="preserve">Tipo de Remessa</w:t>
            </w:r>
            <w:r>
              <w:rPr>
                <w:sz w:val="18"/>
                <w:szCs w:val="20"/>
              </w:rPr>
              <w:t xml:space="preserve">, Margem, lacres, atendimento automático, assinaturas).</w:t>
            </w:r>
          </w:p>
        </w:tc>
        <w:tc>
          <w:tcPr>
            <w:tcW w:w="2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essa captura não dá para devolver os valores no fim (passo 1.15).</w:t>
            </w:r>
          </w:p>
        </w:tc>
      </w:tr>
      <w:tr>
        <w:trPr>
          <w:cantSplit/>
        </w:trPr>
        <w:tc>
          <w:tcPr>
            <w:tcW w:w="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P3</w:t>
            </w:r>
          </w:p>
        </w:tc>
        <w:tc>
          <w:tcPr>
            <w:tcW w:w="2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› Remessa de Material</w:t>
            </w:r>
          </w:p>
        </w:tc>
        <w:tc>
          <w:tcPr>
            <w:tcW w:w="4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Anote as remessas existentes e quantas estão abertas.</w:t>
            </w:r>
          </w:p>
        </w:tc>
        <w:tc>
          <w:tcPr>
            <w:tcW w:w="2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PASSO A PASSO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ciclo usa </w:t>
      </w:r>
      <w:r>
        <w:rPr>
          <w:b/>
          <w:bCs/>
          <w:szCs w:val="20"/>
        </w:rPr>
        <w:t xml:space="preserve">três remessas novas</w:t>
      </w:r>
      <w:r>
        <w:rPr>
          <w:szCs w:val="20"/>
        </w:rPr>
        <w:t xml:space="preserve"> no modo REMESSA (A, B e C) e </w:t>
      </w:r>
      <w:r>
        <w:rPr>
          <w:b/>
          <w:bCs/>
          <w:szCs w:val="20"/>
        </w:rPr>
        <w:t xml:space="preserve">uma no modo GMM</w:t>
      </w:r>
      <w:r>
        <w:rPr>
          <w:szCs w:val="20"/>
        </w:rPr>
        <w:t xml:space="preserve"> (G). A </w:t>
      </w:r>
      <w:r>
        <w:rPr>
          <w:b/>
          <w:bCs/>
          <w:szCs w:val="20"/>
        </w:rPr>
        <w:t xml:space="preserve">remessa A</w:t>
      </w:r>
      <w:r>
        <w:rPr>
          <w:szCs w:val="20"/>
        </w:rPr>
        <w:t xml:space="preserve"> serve ao cabeçalho, à lista de lotes e ao Finalizar. As </w:t>
      </w:r>
      <w:r>
        <w:rPr>
          <w:b/>
          <w:bCs/>
          <w:szCs w:val="20"/>
        </w:rPr>
        <w:t xml:space="preserve">remessas B e C</w:t>
      </w:r>
      <w:r>
        <w:rPr>
          <w:szCs w:val="20"/>
        </w:rPr>
        <w:t xml:space="preserve"> disputam o mesmo lote (</w:t>
      </w:r>
      <w:r>
        <w:rPr>
          <w:szCs w:val="20"/>
        </w:rPr>
        <w:t xml:space="preserve">20011</w:t>
      </w:r>
      <w:r>
        <w:rPr>
          <w:szCs w:val="20"/>
        </w:rPr>
        <w:t xml:space="preserve">/</w:t>
      </w:r>
      <w:r>
        <w:rPr>
          <w:szCs w:val="20"/>
        </w:rPr>
        <w:t xml:space="preserve">TESTEPA013</w:t>
      </w:r>
      <w:r>
        <w:rPr>
          <w:szCs w:val="20"/>
        </w:rPr>
        <w:t xml:space="preserve">). A </w:t>
      </w:r>
      <w:r>
        <w:rPr>
          <w:b/>
          <w:bCs/>
          <w:szCs w:val="20"/>
        </w:rPr>
        <w:t xml:space="preserve">remessa G</w:t>
      </w:r>
      <w:r>
        <w:rPr>
          <w:szCs w:val="20"/>
        </w:rPr>
        <w:t xml:space="preserve"> é a que vai até o embarque e baixa o saldo. Anote o número de cada uma.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1 · Parâmetros do Estoque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64"/>
        <w:gridCol w:w="998"/>
        <w:gridCol w:w="1871"/>
        <w:gridCol w:w="2579"/>
        <w:gridCol w:w="1849"/>
        <w:gridCol w:w="1670"/>
      </w:tblGrid>
      <w:tr>
        <w:trPr>
          <w:tblHeader/>
          <w:cantSplit/>
        </w:trPr>
        <w:tc>
          <w:tcPr>
            <w:tcW w:w="6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9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18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5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8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</w:t>
            </w:r>
          </w:p>
        </w:tc>
        <w:tc>
          <w:tcPr>
            <w:tcW w:w="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Cadastros › </w:t>
            </w:r>
            <w:r>
              <w:rPr>
                <w:sz w:val="18"/>
                <w:b/>
                <w:bCs/>
                <w:szCs w:val="20"/>
              </w:rPr>
              <w:t xml:space="preserve">Parâmetros do Estoque</w:t>
            </w:r>
            <w:r>
              <w:rPr>
                <w:sz w:val="18"/>
                <w:szCs w:val="20"/>
              </w:rPr>
              <w:t xml:space="preserve">. Conferir o título no alto da tela e o preenchimento. Capturar a tela.</w:t>
            </w:r>
          </w:p>
        </w:tc>
        <w:tc>
          <w:tcPr>
            <w:tcW w:w="2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aberta já preenchida com os valores gravados. O título no alto é "PARÂMETROS DO SISTEMA", diferente do menu.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CT-EST-CAD22-01 (Alta)</w:t>
            </w:r>
          </w:p>
        </w:tc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valores (P2) e o título.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1.2</w:t>
            </w:r>
          </w:p>
        </w:tc>
        <w:tc>
          <w:tcPr>
            <w:tcW w:w="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Sem alterar nada</w:t>
            </w:r>
            <w:r>
              <w:rPr>
                <w:sz w:val="18"/>
                <w:szCs w:val="20"/>
              </w:rPr>
              <w:t xml:space="preserve">, clicar em </w:t>
            </w:r>
            <w:r>
              <w:rPr>
                <w:sz w:val="18"/>
                <w:b/>
                <w:bCs/>
                <w:szCs w:val="20"/>
              </w:rPr>
              <w:t xml:space="preserve">SALVAR</w:t>
            </w:r>
            <w:r>
              <w:rPr>
                <w:sz w:val="18"/>
                <w:szCs w:val="20"/>
              </w:rPr>
              <w:t xml:space="preserve">; responder SIM a "Confirma a alteração dos parâmetros?". Reabrir a tela.</w:t>
            </w:r>
          </w:p>
        </w:tc>
        <w:tc>
          <w:tcPr>
            <w:tcW w:w="2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"Parâmetros alterados com sucesso!"; os valores não mudam.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CT-EST-CAD22-01 (Alta)</w:t>
            </w:r>
          </w:p>
        </w:tc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algum valor mudou sozinho (por exemplo, a Margem).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1.3</w:t>
            </w:r>
          </w:p>
        </w:tc>
        <w:tc>
          <w:tcPr>
            <w:tcW w:w="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Trocar o </w:t>
            </w:r>
            <w:r>
              <w:rPr>
                <w:sz w:val="18"/>
                <w:b/>
                <w:bCs/>
                <w:szCs w:val="20"/>
              </w:rPr>
              <w:t xml:space="preserve">Tipo de Remessa</w:t>
            </w:r>
            <w:r>
              <w:rPr>
                <w:sz w:val="18"/>
                <w:szCs w:val="20"/>
              </w:rPr>
              <w:t xml:space="preserve"> de REMESSA para GMM e de volta, </w:t>
            </w:r>
            <w:r>
              <w:rPr>
                <w:sz w:val="18"/>
                <w:b/>
                <w:bCs/>
                <w:szCs w:val="20"/>
              </w:rPr>
              <w:t xml:space="preserve">sem salvar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REMESSA aparece a </w:t>
            </w:r>
            <w:r>
              <w:rPr>
                <w:sz w:val="18"/>
                <w:b/>
                <w:bCs/>
                <w:szCs w:val="20"/>
              </w:rPr>
              <w:t xml:space="preserve">Margem (Remessa)</w:t>
            </w:r>
            <w:r>
              <w:rPr>
                <w:sz w:val="18"/>
                <w:szCs w:val="20"/>
              </w:rPr>
              <w:t xml:space="preserve">; com GMM ela some e aparece o quadro "Guia de Movimentação de Material". A troca é imediata. </w:t>
            </w:r>
            <w:r>
              <w:rPr>
                <w:sz w:val="18"/>
                <w:b/>
                <w:bCs/>
                <w:szCs w:val="20"/>
              </w:rPr>
              <w:t xml:space="preserve">Já visto</w:t>
            </w:r>
            <w:r>
              <w:rPr>
                <w:sz w:val="18"/>
                <w:szCs w:val="20"/>
              </w:rPr>
              <w:t xml:space="preserve"> (22/10, preparação A10).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CT-EST-CAD22-07 (Média)</w:t>
            </w:r>
          </w:p>
        </w:tc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 em cada opção.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1.4</w:t>
            </w:r>
          </w:p>
        </w:tc>
        <w:tc>
          <w:tcPr>
            <w:tcW w:w="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Deixar o Tipo de Remessa em </w:t>
            </w:r>
            <w:r>
              <w:rPr>
                <w:sz w:val="18"/>
                <w:b/>
                <w:bCs/>
                <w:szCs w:val="20"/>
              </w:rPr>
              <w:t xml:space="preserve">REMESSA</w:t>
            </w:r>
            <w:r>
              <w:rPr>
                <w:sz w:val="18"/>
                <w:szCs w:val="20"/>
              </w:rPr>
              <w:t xml:space="preserve"> (se não estiver) e salvar. Anotar a hora. Depois procurar, em qualquer tela do sistema, </w:t>
            </w:r>
            <w:r>
              <w:rPr>
                <w:sz w:val="18"/>
                <w:b/>
                <w:bCs/>
                <w:szCs w:val="20"/>
              </w:rPr>
              <w:t xml:space="preserve">quem mudou, quando e o valor anterior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(art. 125; Guia 33, 11.7), alteração de parâmetro crítico deixa rastro: quem, quando, valor anterior e justificativa. O código não grava nada disso.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CT-EST-CAD22-03 (Alta)</w:t>
            </w:r>
          </w:p>
        </w:tc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caminho que você percorreu e que </w:t>
            </w:r>
            <w:r>
              <w:rPr>
                <w:sz w:val="18"/>
                <w:b/>
                <w:bCs/>
                <w:szCs w:val="20"/>
              </w:rPr>
              <w:t xml:space="preserve">não existe</w:t>
            </w:r>
            <w:r>
              <w:rPr>
                <w:sz w:val="18"/>
                <w:szCs w:val="20"/>
              </w:rPr>
              <w:t xml:space="preserve"> rastro (ou onde achou).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1.5</w:t>
            </w:r>
          </w:p>
        </w:tc>
        <w:tc>
          <w:tcPr>
            <w:tcW w:w="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Desligar </w:t>
            </w:r>
            <w:r>
              <w:rPr>
                <w:sz w:val="18"/>
                <w:b/>
                <w:bCs/>
                <w:szCs w:val="20"/>
              </w:rPr>
              <w:t xml:space="preserve">Obriga autorização no recebimento</w:t>
            </w:r>
            <w:r>
              <w:rPr>
                <w:sz w:val="18"/>
                <w:szCs w:val="20"/>
              </w:rPr>
              <w:t xml:space="preserve"> e salvar. Cadastrar um recebimento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e tentar finalizar com o </w:t>
            </w:r>
            <w:r>
              <w:rPr>
                <w:sz w:val="18"/>
                <w:b/>
                <w:bCs/>
                <w:szCs w:val="20"/>
              </w:rPr>
              <w:t xml:space="preserve">mesmo usuário</w:t>
            </w:r>
            <w:r>
              <w:rPr>
                <w:sz w:val="18"/>
                <w:szCs w:val="20"/>
              </w:rPr>
              <w:t xml:space="preserve"> que cadastrou. </w:t>
            </w:r>
            <w:r>
              <w:rPr>
                <w:sz w:val="18"/>
                <w:b/>
                <w:bCs/>
                <w:szCs w:val="20"/>
              </w:rPr>
              <w:t xml:space="preserve">Religar</w:t>
            </w:r>
            <w:r>
              <w:rPr>
                <w:sz w:val="18"/>
                <w:szCs w:val="20"/>
              </w:rPr>
              <w:t xml:space="preserve"> no fim.</w:t>
            </w:r>
          </w:p>
        </w:tc>
        <w:tc>
          <w:tcPr>
            <w:tcW w:w="2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a segunda pessoa para autorizar o recebimento não pode ser opcional. Com o parâmetro desligado, quem cadastra finaliza sozinho. Com o ligado, o sistema recusa ("Usuário não pode autorizar!").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CT-EST-CAD22-02 (Alta); relacionados CT-EST-188, 189 e 190 (recebimento)</w:t>
            </w:r>
          </w:p>
        </w:tc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finaliza sozinho; se alguma tela mostra quem desligou o parâmetro. </w:t>
            </w:r>
            <w:r>
              <w:rPr>
                <w:sz w:val="18"/>
                <w:b/>
                <w:bCs/>
                <w:szCs w:val="20"/>
              </w:rPr>
              <w:t xml:space="preserve">Religue</w:t>
            </w:r>
            <w:r>
              <w:rPr>
                <w:sz w:val="18"/>
                <w:szCs w:val="20"/>
              </w:rPr>
              <w:t xml:space="preserve"> e capture.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1.6</w:t>
            </w:r>
          </w:p>
        </w:tc>
        <w:tc>
          <w:tcPr>
            <w:tcW w:w="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Pôr o </w:t>
            </w:r>
            <w:r>
              <w:rPr>
                <w:sz w:val="18"/>
                <w:b/>
                <w:bCs/>
                <w:szCs w:val="20"/>
              </w:rPr>
              <w:t xml:space="preserve">Centro Custo Qualidade</w:t>
            </w:r>
            <w:r>
              <w:rPr>
                <w:sz w:val="18"/>
                <w:szCs w:val="20"/>
              </w:rPr>
              <w:t xml:space="preserve"> em "SELECIONE", salvar; na Análise de Controle do CQ, gerar a solicitação de amostra de uma análise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. </w:t>
            </w:r>
            <w:r>
              <w:rPr>
                <w:sz w:val="18"/>
                <w:b/>
                <w:bCs/>
                <w:szCs w:val="20"/>
              </w:rPr>
              <w:t xml:space="preserve">Devolver o valor</w:t>
            </w:r>
            <w:r>
              <w:rPr>
                <w:sz w:val="18"/>
                <w:szCs w:val="20"/>
              </w:rPr>
              <w:t xml:space="preserve"> no fim.</w:t>
            </w:r>
          </w:p>
        </w:tc>
        <w:tc>
          <w:tcPr>
            <w:tcW w:w="2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"Centro de Custo padrão do Controle da Qualidade não está configurado! (Cadastros/Parâmetros do Estoque)".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CT-EST-CAD22-04 (Alta)</w:t>
            </w:r>
          </w:p>
        </w:tc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 Devolva o centro de custo anotado.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1.7</w:t>
            </w:r>
          </w:p>
        </w:tc>
        <w:tc>
          <w:tcPr>
            <w:tcW w:w="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Ligar </w:t>
            </w:r>
            <w:r>
              <w:rPr>
                <w:sz w:val="18"/>
                <w:b/>
                <w:bCs/>
                <w:szCs w:val="20"/>
              </w:rPr>
              <w:t xml:space="preserve">Atendimento automático de solicitações de amostra</w:t>
            </w:r>
            <w:r>
              <w:rPr>
                <w:sz w:val="18"/>
                <w:szCs w:val="20"/>
              </w:rPr>
              <w:t xml:space="preserve">, gerar a solicitação de amostra de uma análise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e abrir a solicitação; desligar e repetir.</w:t>
            </w:r>
          </w:p>
        </w:tc>
        <w:tc>
          <w:tcPr>
            <w:tcW w:w="2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status da solicitação em cada caso (atendida/fechada ou aguardando) e se o saldo muda.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CT-EST-CAD22-09 (Média)</w:t>
            </w:r>
          </w:p>
        </w:tc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status e o saldo. Devolva o valor.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1.8</w:t>
            </w:r>
          </w:p>
        </w:tc>
        <w:tc>
          <w:tcPr>
            <w:tcW w:w="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Margem (Remessa): digitar </w:t>
            </w:r>
            <w:r>
              <w:rPr>
                <w:sz w:val="18"/>
                <w:szCs w:val="20"/>
              </w:rPr>
              <w:t xml:space="preserve">5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99</w:t>
            </w:r>
            <w:r>
              <w:rPr>
                <w:sz w:val="18"/>
                <w:szCs w:val="20"/>
              </w:rPr>
              <w:t xml:space="preserve"> e deixar vazio (com Tipo de Remessa REMESSA); salvar e reabrir.</w:t>
            </w:r>
          </w:p>
        </w:tc>
        <w:tc>
          <w:tcPr>
            <w:tcW w:w="2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Pelo texto da tela (10 a 80), </w:t>
            </w:r>
            <w:r>
              <w:rPr>
                <w:sz w:val="18"/>
                <w:szCs w:val="20"/>
              </w:rPr>
              <w:t xml:space="preserve">5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99</w:t>
            </w:r>
            <w:r>
              <w:rPr>
                <w:sz w:val="18"/>
                <w:szCs w:val="20"/>
              </w:rPr>
              <w:t xml:space="preserve"> recusados. O código grava </w:t>
            </w:r>
            <w:r>
              <w:rPr>
                <w:sz w:val="18"/>
                <w:szCs w:val="20"/>
              </w:rPr>
              <w:t xml:space="preserve">5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99</w:t>
            </w:r>
            <w:r>
              <w:rPr>
                <w:sz w:val="18"/>
                <w:szCs w:val="20"/>
              </w:rPr>
              <w:t xml:space="preserve">, e vazio vira </w:t>
            </w:r>
            <w:r>
              <w:rPr>
                <w:sz w:val="18"/>
                <w:szCs w:val="20"/>
              </w:rPr>
              <w:t xml:space="preserve">70</w:t>
            </w:r>
            <w:r>
              <w:rPr>
                <w:sz w:val="18"/>
                <w:szCs w:val="20"/>
              </w:rPr>
              <w:t xml:space="preserve">. A margem não é usada em nenhuma conta.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CT-EST-CAD22-05 (Média)</w:t>
            </w:r>
          </w:p>
        </w:tc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ficou gravado. Devolva a margem anotada.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1.9</w:t>
            </w:r>
          </w:p>
        </w:tc>
        <w:tc>
          <w:tcPr>
            <w:tcW w:w="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</w:t>
            </w:r>
            <w:r>
              <w:rPr>
                <w:sz w:val="18"/>
                <w:b/>
                <w:bCs/>
                <w:szCs w:val="20"/>
              </w:rPr>
              <w:t xml:space="preserve">GMM</w:t>
            </w:r>
            <w:r>
              <w:rPr>
                <w:sz w:val="18"/>
                <w:szCs w:val="20"/>
              </w:rPr>
              <w:t xml:space="preserve">: Título da assinatura da guia com 120 letras, prefixo da origem com 100 e parte fixa do código com 15. Salvar.</w:t>
            </w:r>
          </w:p>
        </w:tc>
        <w:tc>
          <w:tcPr>
            <w:tcW w:w="2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com mensagem clara, ou grava truncado. O código aceita mais letras do que as colunas guardam.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CT-EST-CAD22-06 (Média)</w:t>
            </w:r>
          </w:p>
        </w:tc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Truncou, recusou, ou deu erro de servidor ("Erro ao alterar a Análise"). Devolva os valores.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1.10</w:t>
            </w:r>
          </w:p>
        </w:tc>
        <w:tc>
          <w:tcPr>
            <w:tcW w:w="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primeiro abre a tela; o segundo muda o Tipo de Remessa e salva; o primeiro muda só a assinatura e salva </w:t>
            </w:r>
            <w:r>
              <w:rPr>
                <w:sz w:val="18"/>
                <w:b/>
                <w:bCs/>
                <w:szCs w:val="20"/>
              </w:rPr>
              <w:t xml:space="preserve">sem recarregar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Aviso de que o dado foi alterado por outro. O código grava tudo que está na tela e sobrescreve.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CT-EST-CAD22-08 (Média)</w:t>
            </w:r>
          </w:p>
        </w:tc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valor do segundo foi sobrescrito. Devolva os valores.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1.11</w:t>
            </w:r>
          </w:p>
        </w:tc>
        <w:tc>
          <w:tcPr>
            <w:tcW w:w="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Ligar os dois </w:t>
            </w:r>
            <w:r>
              <w:rPr>
                <w:sz w:val="18"/>
                <w:b/>
                <w:bCs/>
                <w:szCs w:val="20"/>
              </w:rPr>
              <w:t xml:space="preserve">lacres</w:t>
            </w:r>
            <w:r>
              <w:rPr>
                <w:sz w:val="18"/>
                <w:szCs w:val="20"/>
              </w:rPr>
              <w:t xml:space="preserve"> (recebimento e CQ) e tentar pesar sem lacre na Central de Pesagem.</w:t>
            </w:r>
          </w:p>
        </w:tc>
        <w:tc>
          <w:tcPr>
            <w:tcW w:w="2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por falta do lacre.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CT-EST-CAD22-10 (Média)</w:t>
            </w:r>
          </w:p>
        </w:tc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 enquanto o volume da pesagem não abrir (DV-EST-067).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1.12</w:t>
            </w:r>
          </w:p>
        </w:tc>
        <w:tc>
          <w:tcPr>
            <w:tcW w:w="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Mudar a </w:t>
            </w:r>
            <w:r>
              <w:rPr>
                <w:sz w:val="18"/>
                <w:b/>
                <w:bCs/>
                <w:szCs w:val="20"/>
              </w:rPr>
              <w:t xml:space="preserve">versão da etiqueta do CQ</w:t>
            </w:r>
            <w:r>
              <w:rPr>
                <w:sz w:val="18"/>
                <w:szCs w:val="20"/>
              </w:rPr>
              <w:t xml:space="preserve"> para </w:t>
            </w:r>
            <w:r>
              <w:rPr>
                <w:sz w:val="18"/>
                <w:szCs w:val="20"/>
              </w:rPr>
              <w:t xml:space="preserve">TESTE1</w:t>
            </w:r>
            <w:r>
              <w:rPr>
                <w:sz w:val="18"/>
                <w:szCs w:val="20"/>
              </w:rPr>
              <w:t xml:space="preserve"> e preencher as assinaturas dos relatórios; imprimir uma etiqueta de análise e um relatório.</w:t>
            </w:r>
          </w:p>
        </w:tc>
        <w:tc>
          <w:tcPr>
            <w:tcW w:w="2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versão e as assinaturas saem impressas.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CT-EST-CAD22-11 (Baixa)</w:t>
            </w:r>
          </w:p>
        </w:tc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saiu. Devolva os valores.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1.13</w:t>
            </w:r>
          </w:p>
        </w:tc>
        <w:tc>
          <w:tcPr>
            <w:tcW w:w="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módulo Produção desabilitado (com o DBA), abrir a tela e procurar "Aguardar liberação da produção para Produto Acabado".</w:t>
            </w:r>
          </w:p>
        </w:tc>
        <w:tc>
          <w:tcPr>
            <w:tcW w:w="2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campo não aparece.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CT-EST-CAD22-12 (Baixa)</w:t>
            </w:r>
          </w:p>
        </w:tc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 sem o DBA.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1.14</w:t>
            </w:r>
          </w:p>
        </w:tc>
        <w:tc>
          <w:tcPr>
            <w:tcW w:w="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quem enxerga o item "Parâmetros do Estoque" no menu e se perfis diferentes mudam isso.</w:t>
            </w:r>
          </w:p>
        </w:tc>
        <w:tc>
          <w:tcPr>
            <w:tcW w:w="2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só quem tem autoridade muda parâmetro crítico; o item de menu não tem funções de incluir, alterar nem excluir.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CT-EST-CAD22-S2 (Média)</w:t>
            </w:r>
          </w:p>
        </w:tc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vê e quem consegue salvar.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1.15</w:t>
            </w:r>
          </w:p>
        </w:tc>
        <w:tc>
          <w:tcPr>
            <w:tcW w:w="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Devolver todos os valores</w:t>
            </w:r>
            <w:r>
              <w:rPr>
                <w:sz w:val="18"/>
                <w:szCs w:val="20"/>
              </w:rPr>
              <w:t xml:space="preserve"> à captura do P2 (Tipo de Remessa em </w:t>
            </w:r>
            <w:r>
              <w:rPr>
                <w:sz w:val="18"/>
                <w:b/>
                <w:bCs/>
                <w:szCs w:val="20"/>
              </w:rPr>
              <w:t xml:space="preserve">REMESSA</w:t>
            </w:r>
            <w:r>
              <w:rPr>
                <w:sz w:val="18"/>
                <w:szCs w:val="20"/>
              </w:rPr>
              <w:t xml:space="preserve">, margem, centros de custo, lacres, assinaturas). Salvar e comparar com a captura.</w:t>
            </w:r>
          </w:p>
        </w:tc>
        <w:tc>
          <w:tcPr>
            <w:tcW w:w="2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valores iguais aos do começo.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CT-EST-CAD22-01 (Alta)</w:t>
            </w:r>
          </w:p>
        </w:tc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algum parâmetro ficou diferente.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1.16</w:t>
            </w:r>
          </w:p>
        </w:tc>
        <w:tc>
          <w:tcPr>
            <w:tcW w:w="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Procurar o item "Parâmetros do Estoque" no menu e por endereço direto (sem anotar). Depois, se existir, com um usuário que só consulta: abrir e tentar </w:t>
            </w:r>
            <w:r>
              <w:rPr>
                <w:sz w:val="18"/>
                <w:b/>
                <w:bCs/>
                <w:szCs w:val="20"/>
              </w:rPr>
              <w:t xml:space="preserve">SALVAR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negado. O botão SALVAR não é escondido por permissão; o servidor não confere a função. O sistema atual já mostrou, em outras telas, que o endereço direto abre ou quebra (DV-EST-008).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CT-EST-CAD22-S1 (Alta) e CT-EST-023</w:t>
            </w:r>
          </w:p>
        </w:tc>
        <w:tc>
          <w:tcPr>
            <w:tcW w:w="1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abriu e se gravou. Capture. </w:t>
            </w:r>
            <w:r>
              <w:rPr>
                <w:sz w:val="18"/>
                <w:b/>
                <w:bCs/>
                <w:szCs w:val="20"/>
              </w:rPr>
              <w:t xml:space="preserve">Se gravou, devolva o valor.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2 · Remessa de Material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66"/>
        <w:gridCol w:w="1004"/>
        <w:gridCol w:w="2228"/>
        <w:gridCol w:w="2221"/>
        <w:gridCol w:w="1849"/>
        <w:gridCol w:w="1663"/>
      </w:tblGrid>
      <w:tr>
        <w:trPr>
          <w:tblHeader/>
          <w:cantSplit/>
        </w:trPr>
        <w:tc>
          <w:tcPr>
            <w:tcW w:w="6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2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2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8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</w:t>
            </w:r>
          </w:p>
        </w:tc>
        <w:tc>
          <w:tcPr>
            <w:tcW w:w="1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 que o Tipo de Remessa está em </w:t>
            </w:r>
            <w:r>
              <w:rPr>
                <w:sz w:val="18"/>
                <w:b/>
                <w:bCs/>
                <w:szCs w:val="20"/>
              </w:rPr>
              <w:t xml:space="preserve">REMESSA</w:t>
            </w:r>
            <w:r>
              <w:rPr>
                <w:sz w:val="18"/>
                <w:szCs w:val="20"/>
              </w:rPr>
              <w:t xml:space="preserve"> (passo 1.15). Menu Estoque › </w:t>
            </w:r>
            <w:r>
              <w:rPr>
                <w:sz w:val="18"/>
                <w:b/>
                <w:bCs/>
                <w:szCs w:val="20"/>
              </w:rPr>
              <w:t xml:space="preserve">Remessa de Material</w:t>
            </w:r>
            <w:r>
              <w:rPr>
                <w:sz w:val="18"/>
                <w:szCs w:val="20"/>
              </w:rPr>
              <w:t xml:space="preserve"> › Pesquisar.</w:t>
            </w:r>
          </w:p>
        </w:tc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Título "Remessas de Materiais" (sem GMM). A lista mostra Cód. Remessa, Data, Cliente, Almoxarifado, Solicitado, Solic. Estoque e Liberado.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remessas listadas.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</w:t>
            </w:r>
          </w:p>
        </w:tc>
        <w:tc>
          <w:tcPr>
            <w:tcW w:w="1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por </w:t>
            </w:r>
            <w:r>
              <w:rPr>
                <w:sz w:val="18"/>
                <w:b/>
                <w:bCs/>
                <w:szCs w:val="20"/>
              </w:rPr>
              <w:t xml:space="preserve">Cód. Remessa</w:t>
            </w:r>
            <w:r>
              <w:rPr>
                <w:sz w:val="18"/>
                <w:szCs w:val="20"/>
              </w:rPr>
              <w:t xml:space="preserve"> parcial (</w:t>
            </w:r>
            <w:r>
              <w:rPr>
                <w:sz w:val="18"/>
                <w:szCs w:val="20"/>
              </w:rPr>
              <w:t xml:space="preserve">3</w:t>
            </w:r>
            <w:r>
              <w:rPr>
                <w:sz w:val="18"/>
                <w:szCs w:val="20"/>
              </w:rPr>
              <w:t xml:space="preserve">) e inteiro (</w:t>
            </w:r>
            <w:r>
              <w:rPr>
                <w:sz w:val="18"/>
                <w:szCs w:val="20"/>
              </w:rPr>
              <w:t xml:space="preserve">00003</w:t>
            </w:r>
            <w:r>
              <w:rPr>
                <w:sz w:val="18"/>
                <w:szCs w:val="20"/>
              </w:rPr>
              <w:t xml:space="preserve">); por solicitação; por período com uma data só; por almoxarifado e cliente. Clicar </w:t>
            </w:r>
            <w:r>
              <w:rPr>
                <w:sz w:val="18"/>
                <w:b/>
                <w:bCs/>
                <w:szCs w:val="20"/>
              </w:rPr>
              <w:t xml:space="preserve">Imprimir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Excel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parcial não acha (compara igual); o período de uma data só é ignorado; o relatório rotula o Cliente como "Almoxarifado".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CT-EST-E24-09 (Média)</w:t>
            </w:r>
          </w:p>
        </w:tc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resultado de cada filtro.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2.3</w:t>
            </w:r>
          </w:p>
        </w:tc>
        <w:tc>
          <w:tcPr>
            <w:tcW w:w="1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 Deixar tudo em branco e clicar em </w:t>
            </w:r>
            <w:r>
              <w:rPr>
                <w:sz w:val="18"/>
                <w:b/>
                <w:bCs/>
                <w:szCs w:val="20"/>
              </w:rPr>
              <w:t xml:space="preserve">SALVAR REMESSA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recusa por campo: "Local de entrega não informado!", "O Almoxarifado não foi informado!", "O Motivo da Remessa não foi informado!".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 (CT-EST-110, falhou, 22/10; DV-EST-046).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CT-EST-110 (Baixa)</w:t>
            </w:r>
          </w:p>
        </w:tc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a tela mudou.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2.4</w:t>
            </w:r>
          </w:p>
        </w:tc>
        <w:tc>
          <w:tcPr>
            <w:tcW w:w="1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Remessa A:</w:t>
            </w:r>
            <w:r>
              <w:rPr>
                <w:sz w:val="18"/>
                <w:szCs w:val="20"/>
              </w:rPr>
              <w:t xml:space="preserve"> Origem </w:t>
            </w:r>
            <w:r>
              <w:rPr>
                <w:sz w:val="18"/>
                <w:szCs w:val="20"/>
              </w:rPr>
              <w:t xml:space="preserve">EMPRESA FANTASMA LTDA</w:t>
            </w:r>
            <w:r>
              <w:rPr>
                <w:sz w:val="18"/>
                <w:szCs w:val="20"/>
              </w:rPr>
              <w:t xml:space="preserve">, Local de Entrega </w:t>
            </w:r>
            <w:r>
              <w:rPr>
                <w:sz w:val="18"/>
                <w:szCs w:val="20"/>
              </w:rPr>
              <w:t xml:space="preserve">TESTE PJ MIN LTDA</w:t>
            </w:r>
            <w:r>
              <w:rPr>
                <w:sz w:val="18"/>
                <w:szCs w:val="20"/>
              </w:rPr>
              <w:t xml:space="preserve">, Almoxarifado </w:t>
            </w:r>
            <w:r>
              <w:rPr>
                <w:sz w:val="18"/>
                <w:szCs w:val="20"/>
              </w:rPr>
              <w:t xml:space="preserve">TESTE ALMOX</w:t>
            </w:r>
            <w:r>
              <w:rPr>
                <w:sz w:val="18"/>
                <w:szCs w:val="20"/>
              </w:rPr>
              <w:t xml:space="preserve">, Evento "Devolução". </w:t>
            </w:r>
            <w:r>
              <w:rPr>
                <w:sz w:val="18"/>
                <w:b/>
                <w:bCs/>
                <w:szCs w:val="20"/>
              </w:rPr>
              <w:t xml:space="preserve">Responsável</w:t>
            </w:r>
            <w:r>
              <w:rPr>
                <w:sz w:val="18"/>
                <w:szCs w:val="20"/>
              </w:rPr>
              <w:t xml:space="preserve"> fica travado. </w:t>
            </w:r>
            <w:r>
              <w:rPr>
                <w:sz w:val="18"/>
                <w:b/>
                <w:bCs/>
                <w:szCs w:val="20"/>
              </w:rPr>
              <w:t xml:space="preserve">SALVAR REMESSA</w:t>
            </w:r>
            <w:r>
              <w:rPr>
                <w:sz w:val="18"/>
                <w:szCs w:val="20"/>
              </w:rPr>
              <w:t xml:space="preserve"> e confirmar "Confirma a inclusão da Remessa?".</w:t>
            </w:r>
          </w:p>
        </w:tc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"Inclusão realizada com sucesso!"; a remessa abre para os lotes. O campo </w:t>
            </w:r>
            <w:r>
              <w:rPr>
                <w:sz w:val="18"/>
                <w:b/>
                <w:bCs/>
                <w:szCs w:val="20"/>
              </w:rPr>
              <w:t xml:space="preserve">Responsável</w:t>
            </w:r>
            <w:r>
              <w:rPr>
                <w:sz w:val="18"/>
                <w:szCs w:val="20"/>
              </w:rPr>
              <w:t xml:space="preserve"> deve vir preenchido. O sistema atual já mostrou: </w:t>
            </w:r>
            <w:r>
              <w:rPr>
                <w:sz w:val="18"/>
                <w:b/>
                <w:bCs/>
                <w:szCs w:val="20"/>
              </w:rPr>
              <w:t xml:space="preserve">travado e vazio</w:t>
            </w:r>
            <w:r>
              <w:rPr>
                <w:sz w:val="18"/>
                <w:szCs w:val="20"/>
              </w:rPr>
              <w:t xml:space="preserve"> (DV-EST-058).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CT-EST-110 (Baixa)</w:t>
            </w:r>
          </w:p>
        </w:tc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Número da remessa A.</w:t>
            </w:r>
            <w:r>
              <w:rPr>
                <w:sz w:val="18"/>
                <w:szCs w:val="20"/>
              </w:rPr>
              <w:t xml:space="preserve"> Se o Responsável veio vazio.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2.5</w:t>
            </w:r>
          </w:p>
        </w:tc>
        <w:tc>
          <w:tcPr>
            <w:tcW w:w="1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remessa A, buscar o item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 e abrir a lista </w:t>
            </w:r>
            <w:r>
              <w:rPr>
                <w:sz w:val="18"/>
                <w:b/>
                <w:bCs/>
                <w:szCs w:val="20"/>
              </w:rPr>
              <w:t xml:space="preserve">Item Entrada</w:t>
            </w:r>
            <w:r>
              <w:rPr>
                <w:sz w:val="18"/>
                <w:szCs w:val="20"/>
              </w:rPr>
              <w:t xml:space="preserve"> (lotes). Conferir que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aparecem </w:t>
            </w:r>
            <w:r>
              <w:rPr>
                <w:sz w:val="18"/>
                <w:szCs w:val="20"/>
              </w:rPr>
              <w:t xml:space="preserve">TESTEPA011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TESTEPA012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TESTEPA999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TESTEPA998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lotes com saldo, fora de quarentena, não bloqueados e não em reanálise.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 (CT-EST-113, passou, 22/10; CT-EST-211, 12/10).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CT-EST-113 (Baixa)</w:t>
            </w:r>
          </w:p>
        </w:tc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a tela mudou: os lotes que apareceram.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2.6</w:t>
            </w:r>
          </w:p>
        </w:tc>
        <w:tc>
          <w:tcPr>
            <w:tcW w:w="1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Buscar o item </w:t>
            </w:r>
            <w:r>
              <w:rPr>
                <w:sz w:val="18"/>
                <w:szCs w:val="20"/>
              </w:rPr>
              <w:t xml:space="preserve">TESTER805</w:t>
            </w:r>
            <w:r>
              <w:rPr>
                <w:sz w:val="18"/>
                <w:szCs w:val="20"/>
              </w:rPr>
              <w:t xml:space="preserve"> e abrir a lista de lotes. Procurar o lote </w:t>
            </w:r>
            <w:r>
              <w:rPr>
                <w:sz w:val="18"/>
                <w:b/>
                <w:bCs/>
                <w:szCs w:val="20"/>
              </w:rPr>
              <w:t xml:space="preserve">vencido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TESTEVENC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o lote vencido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deve ser oferecido.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 (CT-EST-114, passou com ressalva, 22/10): o lote aparece com saldo </w:t>
            </w:r>
            <w:r>
              <w:rPr>
                <w:sz w:val="18"/>
                <w:b/>
                <w:bCs/>
                <w:szCs w:val="20"/>
              </w:rPr>
              <w:t xml:space="preserve">0,000</w:t>
            </w:r>
            <w:r>
              <w:rPr>
                <w:sz w:val="18"/>
                <w:szCs w:val="20"/>
              </w:rPr>
              <w:t xml:space="preserve">; a quantidade </w:t>
            </w:r>
            <w:r>
              <w:rPr>
                <w:sz w:val="18"/>
                <w:szCs w:val="20"/>
              </w:rPr>
              <w:t xml:space="preserve">1</w:t>
            </w:r>
            <w:r>
              <w:rPr>
                <w:sz w:val="18"/>
                <w:szCs w:val="20"/>
              </w:rPr>
              <w:t xml:space="preserve"> é recusada ("Quantidade superior ao saldo do Lote!"). O bloqueio é só pela quantidade.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CT-EST-114 (Alta)</w:t>
            </w:r>
          </w:p>
        </w:tc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lote vencido ainda aparece na lista. Capture.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2.7</w:t>
            </w:r>
          </w:p>
        </w:tc>
        <w:tc>
          <w:tcPr>
            <w:tcW w:w="1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Escolher entre </w:t>
            </w:r>
            <w:r>
              <w:rPr>
                <w:sz w:val="18"/>
                <w:szCs w:val="20"/>
              </w:rPr>
              <w:t xml:space="preserve">TESTEKIT30</w:t>
            </w:r>
            <w:r>
              <w:rPr>
                <w:sz w:val="18"/>
                <w:szCs w:val="20"/>
              </w:rPr>
              <w:t xml:space="preserve"> (vence em 31 dias) e </w:t>
            </w:r>
            <w:r>
              <w:rPr>
                <w:sz w:val="18"/>
                <w:szCs w:val="20"/>
              </w:rPr>
              <w:t xml:space="preserve">TESTEKIT400</w:t>
            </w:r>
            <w:r>
              <w:rPr>
                <w:sz w:val="18"/>
                <w:szCs w:val="20"/>
              </w:rPr>
              <w:t xml:space="preserve"> (vence em mais de um ano) o lote que vence </w:t>
            </w:r>
            <w:r>
              <w:rPr>
                <w:sz w:val="18"/>
                <w:b/>
                <w:bCs/>
                <w:szCs w:val="20"/>
              </w:rPr>
              <w:t xml:space="preserve">depois</w:t>
            </w:r>
            <w:r>
              <w:rPr>
                <w:sz w:val="18"/>
                <w:szCs w:val="20"/>
              </w:rPr>
              <w:t xml:space="preserve">, quantidade </w:t>
            </w:r>
            <w:r>
              <w:rPr>
                <w:sz w:val="18"/>
                <w:szCs w:val="20"/>
              </w:rPr>
              <w:t xml:space="preserve">1</w:t>
            </w:r>
            <w:r>
              <w:rPr>
                <w:sz w:val="18"/>
                <w:szCs w:val="20"/>
              </w:rPr>
              <w:t xml:space="preserve">, e incluir na remessa.</w:t>
            </w:r>
          </w:p>
        </w:tc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boa prática (primeiro a vencer, primeiro a sair), o sistema avisa. O código não tem regra de rotação aqui.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 (sem caso no plano; ponto para validar)</w:t>
            </w:r>
          </w:p>
        </w:tc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avisou ou aceitou calado.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2.8</w:t>
            </w:r>
          </w:p>
        </w:tc>
        <w:tc>
          <w:tcPr>
            <w:tcW w:w="1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com </w:t>
            </w:r>
            <w:r>
              <w:rPr>
                <w:sz w:val="18"/>
                <w:b/>
                <w:bCs/>
                <w:szCs w:val="20"/>
              </w:rPr>
              <w:t xml:space="preserve">reanálise vencida</w:t>
            </w:r>
            <w:r>
              <w:rPr>
                <w:sz w:val="18"/>
                <w:szCs w:val="20"/>
              </w:rPr>
              <w:t xml:space="preserve"> (sem agendamento) e validade ainda boa: procurar na lista.</w:t>
            </w:r>
          </w:p>
        </w:tc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deve aparecer. O código desligou essa regra na visão de saldo.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CT-EST-E24-02 e CT-EST-058 (Alta)</w:t>
            </w:r>
          </w:p>
        </w:tc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 enquanto o cadastro de Item não tiver a classificação de reanálise (DV-EST-043).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2.9</w:t>
            </w:r>
          </w:p>
        </w:tc>
        <w:tc>
          <w:tcPr>
            <w:tcW w:w="1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o item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, lote </w:t>
            </w:r>
            <w:r>
              <w:rPr>
                <w:sz w:val="18"/>
                <w:szCs w:val="20"/>
              </w:rPr>
              <w:t xml:space="preserve">TESTEPA010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TA0019/26</w:t>
            </w:r>
            <w:r>
              <w:rPr>
                <w:sz w:val="18"/>
                <w:szCs w:val="20"/>
              </w:rPr>
              <w:t xml:space="preserve">), quantidade </w:t>
            </w:r>
            <w:r>
              <w:rPr>
                <w:sz w:val="18"/>
                <w:szCs w:val="20"/>
              </w:rPr>
              <w:t xml:space="preserve">2</w:t>
            </w:r>
            <w:r>
              <w:rPr>
                <w:sz w:val="18"/>
                <w:szCs w:val="20"/>
              </w:rPr>
              <w:t xml:space="preserve">, valor unitário </w:t>
            </w:r>
            <w:r>
              <w:rPr>
                <w:sz w:val="18"/>
                <w:szCs w:val="20"/>
              </w:rPr>
              <w:t xml:space="preserve">1,00</w:t>
            </w:r>
            <w:r>
              <w:rPr>
                <w:sz w:val="18"/>
                <w:szCs w:val="20"/>
              </w:rPr>
              <w:t xml:space="preserve">, e </w:t>
            </w:r>
            <w:r>
              <w:rPr>
                <w:sz w:val="18"/>
                <w:b/>
                <w:bCs/>
                <w:szCs w:val="20"/>
              </w:rPr>
              <w:t xml:space="preserve">INCLUIR</w:t>
            </w:r>
            <w:r>
              <w:rPr>
                <w:sz w:val="18"/>
                <w:szCs w:val="20"/>
              </w:rPr>
              <w:t xml:space="preserve">. Depois incluir </w:t>
            </w:r>
            <w:r>
              <w:rPr>
                <w:sz w:val="18"/>
                <w:b/>
                <w:bCs/>
                <w:szCs w:val="20"/>
              </w:rPr>
              <w:t xml:space="preserve">o mesmo lote</w:t>
            </w:r>
            <w:r>
              <w:rPr>
                <w:sz w:val="18"/>
                <w:szCs w:val="20"/>
              </w:rPr>
              <w:t xml:space="preserve"> de novo.</w:t>
            </w:r>
          </w:p>
        </w:tc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Primeira vez, o lote entra. Segunda vez, recusa: "O Lote informado já existe na Remessa!".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 (CT-EST-111, passou, 22/10).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CT-EST-111 (Baixa)</w:t>
            </w:r>
          </w:p>
        </w:tc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a tela mudou.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2.10</w:t>
            </w:r>
          </w:p>
        </w:tc>
        <w:tc>
          <w:tcPr>
            <w:tcW w:w="1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Outro lote, quantidade </w:t>
            </w:r>
            <w:r>
              <w:rPr>
                <w:sz w:val="18"/>
                <w:b/>
                <w:bCs/>
                <w:szCs w:val="20"/>
              </w:rPr>
              <w:t xml:space="preserve">maior que o saldo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25</w:t>
            </w:r>
            <w:r>
              <w:rPr>
                <w:sz w:val="18"/>
                <w:szCs w:val="20"/>
              </w:rPr>
              <w:t xml:space="preserve"> num lote de </w:t>
            </w:r>
            <w:r>
              <w:rPr>
                <w:sz w:val="18"/>
                <w:szCs w:val="20"/>
              </w:rPr>
              <w:t xml:space="preserve">19</w:t>
            </w:r>
            <w:r>
              <w:rPr>
                <w:sz w:val="18"/>
                <w:szCs w:val="20"/>
              </w:rPr>
              <w:t xml:space="preserve">). Depois digitar </w:t>
            </w:r>
            <w:r>
              <w:rPr>
                <w:sz w:val="18"/>
                <w:szCs w:val="20"/>
              </w:rPr>
              <w:t xml:space="preserve">999</w:t>
            </w:r>
            <w:r>
              <w:rPr>
                <w:sz w:val="18"/>
                <w:szCs w:val="20"/>
              </w:rPr>
              <w:t xml:space="preserve"> na quantidade e conferir o valor que a tela gravou.</w:t>
            </w:r>
          </w:p>
        </w:tc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Primeira vez: "Quantidade superior ao saldo do Lote!". Segunda: gravar </w:t>
            </w:r>
            <w:r>
              <w:rPr>
                <w:sz w:val="18"/>
                <w:szCs w:val="20"/>
              </w:rPr>
              <w:t xml:space="preserve">999</w:t>
            </w:r>
            <w:r>
              <w:rPr>
                <w:sz w:val="18"/>
                <w:szCs w:val="20"/>
              </w:rPr>
              <w:t xml:space="preserve">.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 (CT-EST-112, passou com ressalva, 22/10; DV-EST-002): digitar 999 gravou 0,999.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CT-EST-112 (Baixa)</w:t>
            </w:r>
          </w:p>
        </w:tc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valor que ficou.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2.11</w:t>
            </w:r>
          </w:p>
        </w:tc>
        <w:tc>
          <w:tcPr>
            <w:tcW w:w="1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uma linha de lote ("Confirma a exclusão do Lote?") e conferir a numeração dos itens e o histórico.</w:t>
            </w:r>
          </w:p>
        </w:tc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removida, itens renumerados; o histórico mostra a exclusão.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CT-EST-E24-06 (Média)</w:t>
            </w:r>
          </w:p>
        </w:tc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2.12</w:t>
            </w:r>
          </w:p>
        </w:tc>
        <w:tc>
          <w:tcPr>
            <w:tcW w:w="1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à lista e abrir a remessa A pelo lápis. Trocar a </w:t>
            </w:r>
            <w:r>
              <w:rPr>
                <w:sz w:val="18"/>
                <w:b/>
                <w:bCs/>
                <w:szCs w:val="20"/>
              </w:rPr>
              <w:t xml:space="preserve">Transportadora</w:t>
            </w:r>
            <w:r>
              <w:rPr>
                <w:sz w:val="18"/>
                <w:szCs w:val="20"/>
              </w:rPr>
              <w:t xml:space="preserve"> e salvar </w:t>
            </w:r>
            <w:r>
              <w:rPr>
                <w:sz w:val="18"/>
                <w:b/>
                <w:bCs/>
                <w:szCs w:val="20"/>
              </w:rPr>
              <w:t xml:space="preserve">sem</w:t>
            </w:r>
            <w:r>
              <w:rPr>
                <w:sz w:val="18"/>
                <w:szCs w:val="20"/>
              </w:rPr>
              <w:t xml:space="preserve"> justificativa, depois com Justificativa </w:t>
            </w:r>
            <w:r>
              <w:rPr>
                <w:sz w:val="18"/>
                <w:szCs w:val="20"/>
              </w:rPr>
              <w:t xml:space="preserve">TESTE troca transportadora</w:t>
            </w:r>
            <w:r>
              <w:rPr>
                <w:sz w:val="18"/>
                <w:szCs w:val="20"/>
              </w:rPr>
              <w:t xml:space="preserve">. Abrir o </w:t>
            </w:r>
            <w:r>
              <w:rPr>
                <w:sz w:val="18"/>
                <w:b/>
                <w:bCs/>
                <w:szCs w:val="20"/>
              </w:rPr>
              <w:t xml:space="preserve">Ver Log Alteração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Sem: "Justificativa não informada!". Com: "Alteração realizada com sucesso!" e o histórico mostra o campo, o valor antigo, o novo, usuário, data e justificativa.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CT-EST-E24-07 (Média)</w:t>
            </w:r>
          </w:p>
        </w:tc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o histórico mostra.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2.13</w:t>
            </w:r>
          </w:p>
        </w:tc>
        <w:tc>
          <w:tcPr>
            <w:tcW w:w="1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remessa A, anotar a </w:t>
            </w:r>
            <w:r>
              <w:rPr>
                <w:sz w:val="18"/>
                <w:b/>
                <w:bCs/>
                <w:szCs w:val="20"/>
              </w:rPr>
              <w:t xml:space="preserve">Data da remessa</w:t>
            </w:r>
            <w:r>
              <w:rPr>
                <w:sz w:val="18"/>
                <w:szCs w:val="20"/>
              </w:rPr>
              <w:t xml:space="preserve">; editar e salvar de novo; conferir se a data mudou.</w:t>
            </w:r>
          </w:p>
        </w:tc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original deve ser preservada. O código regrava a data a cada salvamento.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CT-EST-E24-10 (Média)</w:t>
            </w:r>
          </w:p>
        </w:tc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antes e depois.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2.14</w:t>
            </w:r>
          </w:p>
        </w:tc>
        <w:tc>
          <w:tcPr>
            <w:tcW w:w="1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A com a lista de lotes completa: </w:t>
            </w:r>
            <w:r>
              <w:rPr>
                <w:sz w:val="18"/>
                <w:b/>
                <w:bCs/>
                <w:szCs w:val="20"/>
              </w:rPr>
              <w:t xml:space="preserve">FINALIZAR</w:t>
            </w:r>
            <w:r>
              <w:rPr>
                <w:sz w:val="18"/>
                <w:szCs w:val="20"/>
              </w:rPr>
              <w:t xml:space="preserve"> e confirmar "Deseja finalizar a Remessa?". Antes, anote o saldo de </w:t>
            </w:r>
            <w:r>
              <w:rPr>
                <w:sz w:val="18"/>
                <w:szCs w:val="20"/>
              </w:rPr>
              <w:t xml:space="preserve">TESTEPA010</w:t>
            </w:r>
            <w:r>
              <w:rPr>
                <w:sz w:val="18"/>
                <w:szCs w:val="20"/>
              </w:rPr>
              <w:t xml:space="preserve"> (Disponibilidade do Lote).</w:t>
            </w:r>
          </w:p>
        </w:tc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remessa finaliza e a data de liberação é gravada.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 (CT-EST-115, falhou, 13/10 e 22/10; DV-EST-046): "Erro ao gerar a solicitação do material!", remessa parada, sem baixa de saldo.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CT-EST-115 (Alta)</w:t>
            </w:r>
          </w:p>
        </w:tc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 Capture. O saldo depois.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2.15</w:t>
            </w:r>
          </w:p>
        </w:tc>
        <w:tc>
          <w:tcPr>
            <w:tcW w:w="1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em FINALIZAR </w:t>
            </w:r>
            <w:r>
              <w:rPr>
                <w:sz w:val="18"/>
                <w:b/>
                <w:bCs/>
                <w:szCs w:val="20"/>
              </w:rPr>
              <w:t xml:space="preserve">sem</w:t>
            </w:r>
            <w:r>
              <w:rPr>
                <w:sz w:val="18"/>
                <w:szCs w:val="20"/>
              </w:rPr>
              <w:t xml:space="preserve"> justificativa numa remessa editada pela lista.</w:t>
            </w:r>
          </w:p>
        </w:tc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"Justificativa não informada!". Registre se, além dela, a tela mostra "Erro ao gerar a solicitação do material!".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CT-EST-115 (Alta)</w:t>
            </w:r>
          </w:p>
        </w:tc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duas mensagens, se vierem.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2.16</w:t>
            </w:r>
          </w:p>
        </w:tc>
        <w:tc>
          <w:tcPr>
            <w:tcW w:w="1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Remessas B e C com o mesmo lote:</w:t>
            </w:r>
            <w:r>
              <w:rPr>
                <w:sz w:val="18"/>
                <w:szCs w:val="20"/>
              </w:rPr>
              <w:t xml:space="preserve"> criar duas remessas (origem, destino, almoxarifado, evento iguais à A). Em cada uma, item </w:t>
            </w:r>
            <w:r>
              <w:rPr>
                <w:sz w:val="18"/>
                <w:szCs w:val="20"/>
              </w:rPr>
              <w:t xml:space="preserve">20011</w:t>
            </w:r>
            <w:r>
              <w:rPr>
                <w:sz w:val="18"/>
                <w:szCs w:val="20"/>
              </w:rPr>
              <w:t xml:space="preserve">, lote </w:t>
            </w:r>
            <w:r>
              <w:rPr>
                <w:sz w:val="18"/>
                <w:szCs w:val="20"/>
              </w:rPr>
              <w:t xml:space="preserve">TESTEPA013</w:t>
            </w:r>
            <w:r>
              <w:rPr>
                <w:sz w:val="18"/>
                <w:szCs w:val="20"/>
              </w:rPr>
              <w:t xml:space="preserve"> (5 disponíveis), quantidade </w:t>
            </w:r>
            <w:r>
              <w:rPr>
                <w:sz w:val="18"/>
                <w:szCs w:val="20"/>
              </w:rPr>
              <w:t xml:space="preserve">3</w:t>
            </w:r>
            <w:r>
              <w:rPr>
                <w:sz w:val="18"/>
                <w:szCs w:val="20"/>
              </w:rPr>
              <w:t xml:space="preserve">. Finalizar as duas (se o Finalizar funcionar).</w:t>
            </w:r>
          </w:p>
        </w:tc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sistema não pode prometer o mesmo saldo duas vezes: a segunda deve ser recusada. O código só confere o saldo ao incluir a linha e não reserva.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CT-EST-E24-01 (Alta)</w:t>
            </w:r>
          </w:p>
        </w:tc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segunda foi aceita e onde. Capture as duas remessas.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2.17</w:t>
            </w:r>
          </w:p>
        </w:tc>
        <w:tc>
          <w:tcPr>
            <w:tcW w:w="1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a remessa C (aberta, sem solicitação) com Justificativa </w:t>
            </w:r>
            <w:r>
              <w:rPr>
                <w:sz w:val="18"/>
                <w:szCs w:val="20"/>
              </w:rPr>
              <w:t xml:space="preserve">TESTE exclusao C</w:t>
            </w:r>
            <w:r>
              <w:rPr>
                <w:sz w:val="18"/>
                <w:szCs w:val="20"/>
              </w:rPr>
              <w:t xml:space="preserve">; abrir o </w:t>
            </w:r>
            <w:r>
              <w:rPr>
                <w:sz w:val="18"/>
                <w:b/>
                <w:bCs/>
                <w:szCs w:val="20"/>
              </w:rPr>
              <w:t xml:space="preserve">Ver Log Alteração</w:t>
            </w:r>
            <w:r>
              <w:rPr>
                <w:sz w:val="18"/>
                <w:szCs w:val="20"/>
              </w:rPr>
              <w:t xml:space="preserve">. Depois tentar excluir uma remessa finalizada (</w:t>
            </w:r>
            <w:r>
              <w:rPr>
                <w:sz w:val="18"/>
                <w:szCs w:val="20"/>
              </w:rPr>
              <w:t xml:space="preserve">00003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aberta é excluída e o histórico guarda a justificativa. A finalizada recusa: "Solicitação da Remessa já foi Atendida!".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CT-EST-E24-05 (Média)</w:t>
            </w:r>
          </w:p>
        </w:tc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 e o histórico.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2.18</w:t>
            </w:r>
          </w:p>
        </w:tc>
        <w:tc>
          <w:tcPr>
            <w:tcW w:w="1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Procurar, na remessa já finalizada (versão comum), um botão para </w:t>
            </w:r>
            <w:r>
              <w:rPr>
                <w:sz w:val="18"/>
                <w:b/>
                <w:bCs/>
                <w:szCs w:val="20"/>
              </w:rPr>
              <w:t xml:space="preserve">desfazer/reabrir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fez a remessa por engano precisa de um caminho para desfazer, com justificativa. A versão comum não tem; só a GMM.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 (sem caso no plano; ponto para validar com a área)</w:t>
            </w:r>
          </w:p>
        </w:tc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botão existe.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2.19</w:t>
            </w:r>
          </w:p>
        </w:tc>
        <w:tc>
          <w:tcPr>
            <w:tcW w:w="1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à </w:t>
            </w:r>
            <w:r>
              <w:rPr>
                <w:sz w:val="18"/>
                <w:b/>
                <w:bCs/>
                <w:szCs w:val="20"/>
              </w:rPr>
              <w:t xml:space="preserve">Tela 1</w:t>
            </w:r>
            <w:r>
              <w:rPr>
                <w:sz w:val="18"/>
                <w:szCs w:val="20"/>
              </w:rPr>
              <w:t xml:space="preserve">, passo 1.3, e mudar o </w:t>
            </w:r>
            <w:r>
              <w:rPr>
                <w:sz w:val="18"/>
                <w:b/>
                <w:bCs/>
                <w:szCs w:val="20"/>
              </w:rPr>
              <w:t xml:space="preserve">Tipo de Remessa para GMM</w:t>
            </w:r>
            <w:r>
              <w:rPr>
                <w:sz w:val="18"/>
                <w:szCs w:val="20"/>
              </w:rPr>
              <w:t xml:space="preserve">. Salvar. Reabrir </w:t>
            </w:r>
            <w:r>
              <w:rPr>
                <w:sz w:val="18"/>
                <w:b/>
                <w:bCs/>
                <w:szCs w:val="20"/>
              </w:rPr>
              <w:t xml:space="preserve">Remessa de Material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título muda para "Remessas de Materiais (GMM)". </w:t>
            </w:r>
            <w:r>
              <w:rPr>
                <w:sz w:val="18"/>
                <w:b/>
                <w:bCs/>
                <w:szCs w:val="20"/>
              </w:rPr>
              <w:t xml:space="preserve">Já visto</w:t>
            </w:r>
            <w:r>
              <w:rPr>
                <w:sz w:val="18"/>
                <w:szCs w:val="20"/>
              </w:rPr>
              <w:t xml:space="preserve"> (22/10, preparação A10).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CT-EST-CAD22-07 (Média)</w:t>
            </w:r>
          </w:p>
        </w:tc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título.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2.20</w:t>
            </w:r>
          </w:p>
        </w:tc>
        <w:tc>
          <w:tcPr>
            <w:tcW w:w="1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Remessa G (GMM):</w:t>
            </w:r>
            <w:r>
              <w:rPr>
                <w:sz w:val="18"/>
                <w:szCs w:val="20"/>
              </w:rPr>
              <w:t xml:space="preserve"> Incluir; Almoxarifado </w:t>
            </w:r>
            <w:r>
              <w:rPr>
                <w:sz w:val="18"/>
                <w:szCs w:val="20"/>
              </w:rPr>
              <w:t xml:space="preserve">TESTE ALMOX</w:t>
            </w:r>
            <w:r>
              <w:rPr>
                <w:sz w:val="18"/>
                <w:szCs w:val="20"/>
              </w:rPr>
              <w:t xml:space="preserve">, Consignatário </w:t>
            </w:r>
            <w:r>
              <w:rPr>
                <w:sz w:val="18"/>
                <w:szCs w:val="20"/>
              </w:rPr>
              <w:t xml:space="preserve">TESTE PJ MIN LTDA</w:t>
            </w:r>
            <w:r>
              <w:rPr>
                <w:sz w:val="18"/>
                <w:szCs w:val="20"/>
              </w:rPr>
              <w:t xml:space="preserve">, Local de Entrega, Origem (Centro de Custo). </w:t>
            </w:r>
            <w:r>
              <w:rPr>
                <w:sz w:val="18"/>
                <w:b/>
                <w:bCs/>
                <w:szCs w:val="20"/>
              </w:rPr>
              <w:t xml:space="preserve">GERAR GUIA</w:t>
            </w:r>
            <w:r>
              <w:rPr>
                <w:sz w:val="18"/>
                <w:szCs w:val="20"/>
              </w:rPr>
              <w:t xml:space="preserve"> e confirmar.</w:t>
            </w:r>
          </w:p>
        </w:tc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"Guia gerada". Origem preenchida.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 (CT-EST-154, passou com ressalva, 22/10; DV-EST-058): a remessa de kit nasceu </w:t>
            </w:r>
            <w:r>
              <w:rPr>
                <w:sz w:val="18"/>
                <w:b/>
                <w:bCs/>
                <w:szCs w:val="20"/>
              </w:rPr>
              <w:t xml:space="preserve">sem Origem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CT-EST-154 (Baixa)</w:t>
            </w:r>
          </w:p>
        </w:tc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Número da guia/remessa G.</w:t>
            </w:r>
            <w:r>
              <w:rPr>
                <w:sz w:val="18"/>
                <w:szCs w:val="20"/>
              </w:rPr>
              <w:t xml:space="preserve"> Se a Origem veio vazia.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2.21</w:t>
            </w:r>
          </w:p>
        </w:tc>
        <w:tc>
          <w:tcPr>
            <w:tcW w:w="1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remessa G: item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, quantidade </w:t>
            </w:r>
            <w:r>
              <w:rPr>
                <w:sz w:val="18"/>
                <w:szCs w:val="20"/>
              </w:rPr>
              <w:t xml:space="preserve">2</w:t>
            </w:r>
            <w:r>
              <w:rPr>
                <w:sz w:val="18"/>
                <w:szCs w:val="20"/>
              </w:rPr>
              <w:t xml:space="preserve">, valor unitário </w:t>
            </w:r>
            <w:r>
              <w:rPr>
                <w:sz w:val="18"/>
                <w:szCs w:val="20"/>
              </w:rPr>
              <w:t xml:space="preserve">1,00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SALVAR ITEM</w:t>
            </w:r>
            <w:r>
              <w:rPr>
                <w:sz w:val="18"/>
                <w:szCs w:val="20"/>
              </w:rPr>
              <w:t xml:space="preserve">. Preencher transportadora, volumes, peso, valor total, âmbito, estado do material e Justificativa </w:t>
            </w:r>
            <w:r>
              <w:rPr>
                <w:sz w:val="18"/>
                <w:szCs w:val="20"/>
              </w:rPr>
              <w:t xml:space="preserve">TESTE remessa G</w:t>
            </w:r>
            <w:r>
              <w:rPr>
                <w:sz w:val="18"/>
                <w:szCs w:val="20"/>
              </w:rPr>
              <w:t xml:space="preserve">. </w:t>
            </w:r>
            <w:r>
              <w:rPr>
                <w:sz w:val="18"/>
                <w:b/>
                <w:bCs/>
                <w:szCs w:val="20"/>
              </w:rPr>
              <w:t xml:space="preserve">Antes</w:t>
            </w:r>
            <w:r>
              <w:rPr>
                <w:sz w:val="18"/>
                <w:szCs w:val="20"/>
              </w:rPr>
              <w:t xml:space="preserve">, anote na Disponibilidade do Lote o saldo de </w:t>
            </w:r>
            <w:r>
              <w:rPr>
                <w:sz w:val="18"/>
                <w:szCs w:val="20"/>
              </w:rPr>
              <w:t xml:space="preserve">TESTEPA010</w:t>
            </w:r>
            <w:r>
              <w:rPr>
                <w:sz w:val="18"/>
                <w:szCs w:val="20"/>
              </w:rPr>
              <w:t xml:space="preserve"> (Disponível, Solic./Separação, Total).</w:t>
            </w:r>
          </w:p>
        </w:tc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e dados gravados.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CT-EST-115 (Alta)</w:t>
            </w:r>
          </w:p>
        </w:tc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saldo anotado (S0).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2.22</w:t>
            </w:r>
          </w:p>
        </w:tc>
        <w:tc>
          <w:tcPr>
            <w:tcW w:w="1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FINALIZAR</w:t>
            </w:r>
            <w:r>
              <w:rPr>
                <w:sz w:val="18"/>
                <w:szCs w:val="20"/>
              </w:rPr>
              <w:t xml:space="preserve"> e confirmar "Deseja finalizar a Remessa?".</w:t>
            </w:r>
          </w:p>
        </w:tc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"Remessa finalizada com sucesso!"; a solicitação de estoque da guia é criada.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 (CT-EST-115, 22/10): finalizou com GMM.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CT-EST-115 (Alta)</w:t>
            </w:r>
          </w:p>
        </w:tc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Número da solicitação gerada.</w:t>
            </w:r>
            <w:r>
              <w:rPr>
                <w:sz w:val="18"/>
                <w:szCs w:val="20"/>
              </w:rPr>
              <w:t xml:space="preserve"> Se o título da guia confere.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2.23</w:t>
            </w:r>
          </w:p>
        </w:tc>
        <w:tc>
          <w:tcPr>
            <w:tcW w:w="1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Disponibilidade do Lote de </w:t>
            </w:r>
            <w:r>
              <w:rPr>
                <w:sz w:val="18"/>
                <w:szCs w:val="20"/>
              </w:rPr>
              <w:t xml:space="preserve">TESTEPA010</w:t>
            </w:r>
            <w:r>
              <w:rPr>
                <w:sz w:val="18"/>
                <w:szCs w:val="20"/>
              </w:rPr>
              <w:t xml:space="preserve">: anotar o saldo de novo (S1).</w:t>
            </w:r>
          </w:p>
        </w:tc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quantidade reservada passa a aparecer em </w:t>
            </w:r>
            <w:r>
              <w:rPr>
                <w:sz w:val="18"/>
                <w:b/>
                <w:bCs/>
                <w:szCs w:val="20"/>
              </w:rPr>
              <w:t xml:space="preserve">Solic./Separação</w:t>
            </w:r>
            <w:r>
              <w:rPr>
                <w:sz w:val="18"/>
                <w:szCs w:val="20"/>
              </w:rPr>
              <w:t xml:space="preserve">; o saldo total ainda não baixou.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S1 em relação a S0.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2.24</w:t>
            </w:r>
          </w:p>
        </w:tc>
        <w:tc>
          <w:tcPr>
            <w:tcW w:w="1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Estoque › </w:t>
            </w:r>
            <w:r>
              <w:rPr>
                <w:sz w:val="18"/>
                <w:b/>
                <w:bCs/>
                <w:szCs w:val="20"/>
              </w:rPr>
              <w:t xml:space="preserve">Atendimento de Solicitação</w:t>
            </w:r>
            <w:r>
              <w:rPr>
                <w:sz w:val="18"/>
                <w:szCs w:val="20"/>
              </w:rPr>
              <w:t xml:space="preserve">: abrir a solicitação gerada; </w:t>
            </w:r>
            <w:r>
              <w:rPr>
                <w:sz w:val="18"/>
                <w:b/>
                <w:bCs/>
                <w:szCs w:val="20"/>
              </w:rPr>
              <w:t xml:space="preserve">SELECIONAR LOTE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TESTEPA010</w:t>
            </w:r>
            <w:r>
              <w:rPr>
                <w:sz w:val="18"/>
                <w:szCs w:val="20"/>
              </w:rPr>
              <w:t xml:space="preserve">), </w:t>
            </w:r>
            <w:r>
              <w:rPr>
                <w:sz w:val="18"/>
                <w:b/>
                <w:bCs/>
                <w:szCs w:val="20"/>
              </w:rPr>
              <w:t xml:space="preserve">ATENDER ITEM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FINALIZAR</w:t>
            </w:r>
            <w:r>
              <w:rPr>
                <w:sz w:val="18"/>
                <w:szCs w:val="20"/>
              </w:rPr>
              <w:t xml:space="preserve">. Disponibilidade do Lote: anotar (S2).</w:t>
            </w:r>
          </w:p>
        </w:tc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Atendida; o lote sai do disponível para o endereço de separação.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CT-EST-079 (Baixa)</w:t>
            </w:r>
          </w:p>
        </w:tc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S2.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2.25</w:t>
            </w:r>
          </w:p>
        </w:tc>
        <w:tc>
          <w:tcPr>
            <w:tcW w:w="1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Estoque › </w:t>
            </w:r>
            <w:r>
              <w:rPr>
                <w:sz w:val="18"/>
                <w:b/>
                <w:bCs/>
                <w:szCs w:val="20"/>
              </w:rPr>
              <w:t xml:space="preserve">Separação de Material</w:t>
            </w:r>
            <w:r>
              <w:rPr>
                <w:sz w:val="18"/>
                <w:szCs w:val="20"/>
              </w:rPr>
              <w:t xml:space="preserve">: abrir a mesma solicitação e </w:t>
            </w:r>
            <w:r>
              <w:rPr>
                <w:sz w:val="18"/>
                <w:b/>
                <w:bCs/>
                <w:szCs w:val="20"/>
              </w:rPr>
              <w:t xml:space="preserve">CONFIRMAR SEPARAÇÃO</w:t>
            </w:r>
            <w:r>
              <w:rPr>
                <w:sz w:val="18"/>
                <w:szCs w:val="20"/>
              </w:rPr>
              <w:t xml:space="preserve">. Disponibilidade do Lote: anotar (S3).</w:t>
            </w:r>
          </w:p>
        </w:tc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"Separação confirmada!". </w:t>
            </w:r>
            <w:r>
              <w:rPr>
                <w:sz w:val="18"/>
                <w:b/>
                <w:bCs/>
                <w:szCs w:val="20"/>
              </w:rPr>
              <w:t xml:space="preserve">O saldo total baixa aqui</w:t>
            </w:r>
            <w:r>
              <w:rPr>
                <w:sz w:val="18"/>
                <w:szCs w:val="20"/>
              </w:rPr>
              <w:t xml:space="preserve">, pelo código.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CT-EST-115 (Alta)</w:t>
            </w:r>
          </w:p>
        </w:tc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S3. Pelo fluxo da equipe a baixa seria na confirmação da remessa: registre onde o saldo baixou.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2.26</w:t>
            </w:r>
          </w:p>
        </w:tc>
        <w:tc>
          <w:tcPr>
            <w:tcW w:w="1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à Remessa G. Aparece </w:t>
            </w:r>
            <w:r>
              <w:rPr>
                <w:sz w:val="18"/>
                <w:b/>
                <w:bCs/>
                <w:szCs w:val="20"/>
              </w:rPr>
              <w:t xml:space="preserve">CONFIRMAR EMBARQUE</w:t>
            </w:r>
            <w:r>
              <w:rPr>
                <w:sz w:val="18"/>
                <w:szCs w:val="20"/>
              </w:rPr>
              <w:t xml:space="preserve">. Informar data e hora do embarque </w:t>
            </w:r>
            <w:r>
              <w:rPr>
                <w:sz w:val="18"/>
                <w:b/>
                <w:bCs/>
                <w:szCs w:val="20"/>
              </w:rPr>
              <w:t xml:space="preserve">anterior à data da guia</w:t>
            </w:r>
            <w:r>
              <w:rPr>
                <w:sz w:val="18"/>
                <w:szCs w:val="20"/>
              </w:rPr>
              <w:t xml:space="preserve"> e confirmar.</w:t>
            </w:r>
          </w:p>
        </w:tc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"Data do embarque não pode ser inferior a Data da Guia!".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CT-EST-E24-03 e CT-EST-117 (Alta)</w:t>
            </w:r>
          </w:p>
        </w:tc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2.27</w:t>
            </w:r>
          </w:p>
        </w:tc>
        <w:tc>
          <w:tcPr>
            <w:tcW w:w="1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Informar data e hora de embarque corretas e confirmar "Deseja confirmar o Embarque?". Se o módulo Rastreabilidade estiver ligado, observar a pergunta "Enviar dados para ANVISA?".</w:t>
            </w:r>
          </w:p>
        </w:tc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"Embarque liberado!"; a </w:t>
            </w:r>
            <w:r>
              <w:rPr>
                <w:sz w:val="18"/>
                <w:b/>
                <w:bCs/>
                <w:szCs w:val="20"/>
              </w:rPr>
              <w:t xml:space="preserve">data de liberação</w:t>
            </w:r>
            <w:r>
              <w:rPr>
                <w:sz w:val="18"/>
                <w:szCs w:val="20"/>
              </w:rPr>
              <w:t xml:space="preserve"> é gravada. Com a Rastreabilidade ligada, o aviso "O envio poderá ser feito pelo módulo RASTREABILIDADE".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CT-EST-115 (Alta)</w:t>
            </w:r>
          </w:p>
        </w:tc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de liberação e as mensagens.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2.28</w:t>
            </w:r>
          </w:p>
        </w:tc>
        <w:tc>
          <w:tcPr>
            <w:tcW w:w="1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versão comum (REMESSA), depois que o Finalizar for corrigido, responder SIM a "Enviar dados para ANVISA?".</w:t>
            </w:r>
          </w:p>
        </w:tc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 de envio. A página que o sistema chama não existe no código entregue.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CT-EST-E24-04 (Alta)</w:t>
            </w:r>
          </w:p>
        </w:tc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 na versão comum (DV-EST-046). Na GMM, registre se a pergunta aparece.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2.29</w:t>
            </w:r>
          </w:p>
        </w:tc>
        <w:tc>
          <w:tcPr>
            <w:tcW w:w="1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</w:t>
            </w:r>
            <w:r>
              <w:rPr>
                <w:sz w:val="18"/>
                <w:b/>
                <w:bCs/>
                <w:szCs w:val="20"/>
              </w:rPr>
              <w:t xml:space="preserve">Rastreabilidade</w:t>
            </w:r>
            <w:r>
              <w:rPr>
                <w:sz w:val="18"/>
                <w:szCs w:val="20"/>
              </w:rPr>
              <w:t xml:space="preserve">: procurar a remessa G confirmada (eventos, IUM, qualquer lista).</w:t>
            </w:r>
          </w:p>
        </w:tc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remessa aparece para envio, ou gera o evento de transporte.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 (CT-EST-116, falhou, 22/10; DV-EST-072, a validar com a área): nenhuma tela lista remessa.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CT-EST-116 (Alta)</w:t>
            </w:r>
          </w:p>
        </w:tc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a tela mudou.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2.30</w:t>
            </w:r>
          </w:p>
        </w:tc>
        <w:tc>
          <w:tcPr>
            <w:tcW w:w="1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IMPRIMIR</w:t>
            </w:r>
            <w:r>
              <w:rPr>
                <w:sz w:val="18"/>
                <w:szCs w:val="20"/>
              </w:rPr>
              <w:t xml:space="preserve"> a remessa G finalizada (e as vias da guia). Conferir destino, lote, quantidade, responsável e data.</w:t>
            </w:r>
          </w:p>
        </w:tc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Documento com os dados de distribuição exigidos (RDC 658/2022, arts. 346 e 347).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CT-EST-E24-08 (Média)</w:t>
            </w:r>
          </w:p>
        </w:tc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falta no documento.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2.31</w:t>
            </w:r>
          </w:p>
        </w:tc>
        <w:tc>
          <w:tcPr>
            <w:tcW w:w="1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guia G, procurar </w:t>
            </w:r>
            <w:r>
              <w:rPr>
                <w:sz w:val="18"/>
                <w:b/>
                <w:bCs/>
                <w:szCs w:val="20"/>
              </w:rPr>
              <w:t xml:space="preserve">REABRIR GUIA</w:t>
            </w:r>
            <w:r>
              <w:rPr>
                <w:sz w:val="18"/>
                <w:szCs w:val="20"/>
              </w:rPr>
              <w:t xml:space="preserve"> depois do atendimento. Na guia de kit (</w:t>
            </w:r>
            <w:r>
              <w:rPr>
                <w:sz w:val="18"/>
                <w:szCs w:val="20"/>
              </w:rPr>
              <w:t xml:space="preserve">004</w:t>
            </w:r>
            <w:r>
              <w:rPr>
                <w:sz w:val="18"/>
                <w:szCs w:val="20"/>
              </w:rPr>
              <w:t xml:space="preserve">), conferir.</w:t>
            </w:r>
          </w:p>
        </w:tc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Reabrir existe até a liberação ou o atendimento e nunca para guia de kit.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 (CT-EST-154, 22/10): não oferece "Reabrir".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CT-EST-154 (Baixa)</w:t>
            </w:r>
          </w:p>
        </w:tc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a tela mudou.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2.32</w:t>
            </w:r>
          </w:p>
        </w:tc>
        <w:tc>
          <w:tcPr>
            <w:tcW w:w="1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de </w:t>
            </w:r>
            <w:r>
              <w:rPr>
                <w:sz w:val="18"/>
                <w:b/>
                <w:bCs/>
                <w:szCs w:val="20"/>
              </w:rPr>
              <w:t xml:space="preserve">kit</w:t>
            </w:r>
            <w:r>
              <w:rPr>
                <w:sz w:val="18"/>
                <w:szCs w:val="20"/>
              </w:rPr>
              <w:t xml:space="preserve">: Controle de Kits, detalhe do kit </w:t>
            </w:r>
            <w:r>
              <w:rPr>
                <w:sz w:val="18"/>
                <w:szCs w:val="20"/>
              </w:rPr>
              <w:t xml:space="preserve">00002</w:t>
            </w:r>
            <w:r>
              <w:rPr>
                <w:sz w:val="18"/>
                <w:szCs w:val="20"/>
              </w:rPr>
              <w:t xml:space="preserve">; reposição do lote que vence.</w:t>
            </w:r>
          </w:p>
        </w:tc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</w:t>
            </w:r>
            <w:r>
              <w:rPr>
                <w:sz w:val="18"/>
                <w:szCs w:val="20"/>
              </w:rPr>
              <w:t xml:space="preserve">004</w:t>
            </w:r>
            <w:r>
              <w:rPr>
                <w:sz w:val="18"/>
                <w:szCs w:val="20"/>
              </w:rPr>
              <w:t xml:space="preserve"> no componente; a solicitação de kit </w:t>
            </w:r>
            <w:r>
              <w:rPr>
                <w:sz w:val="18"/>
                <w:szCs w:val="20"/>
              </w:rPr>
              <w:t xml:space="preserve">00003</w:t>
            </w:r>
            <w:r>
              <w:rPr>
                <w:sz w:val="18"/>
                <w:szCs w:val="20"/>
              </w:rPr>
              <w:t xml:space="preserve"> gerou a remessa </w:t>
            </w:r>
            <w:r>
              <w:rPr>
                <w:sz w:val="18"/>
                <w:szCs w:val="20"/>
              </w:rPr>
              <w:t xml:space="preserve">005</w:t>
            </w:r>
            <w:r>
              <w:rPr>
                <w:sz w:val="18"/>
                <w:szCs w:val="20"/>
              </w:rPr>
              <w:t xml:space="preserve">.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 (CT-EST-155, passou; CT-EST-156, passou com ressalva, 22/10).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CT-EST-155 e CT-EST-156 (Média)</w:t>
            </w:r>
          </w:p>
        </w:tc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a tela mudou.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2.33</w:t>
            </w:r>
          </w:p>
        </w:tc>
        <w:tc>
          <w:tcPr>
            <w:tcW w:w="1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pelo </w:t>
            </w:r>
            <w:r>
              <w:rPr>
                <w:sz w:val="18"/>
                <w:b/>
                <w:bCs/>
                <w:szCs w:val="20"/>
              </w:rPr>
              <w:t xml:space="preserve">Comercial</w:t>
            </w:r>
            <w:r>
              <w:rPr>
                <w:sz w:val="18"/>
                <w:szCs w:val="20"/>
              </w:rPr>
              <w:t xml:space="preserve">: gerar a fatura de uma solicitação do Comercial e abrir a remessa criada.</w:t>
            </w:r>
          </w:p>
        </w:tc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remessa aparece na lista com o embarque a confirmar; lote vencido ou em quarentena não entra.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CT-EST-E24-11 (Média)</w:t>
            </w:r>
          </w:p>
        </w:tc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aconteceu. </w:t>
            </w: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 se o Comercial não gerar fatura.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2.34</w:t>
            </w:r>
          </w:p>
        </w:tc>
        <w:tc>
          <w:tcPr>
            <w:tcW w:w="1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OUTRO GRUPO DEZ</w:t>
            </w:r>
          </w:p>
        </w:tc>
        <w:tc>
          <w:tcPr>
            <w:tcW w:w="2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lista e o formulário de Remessa de Material.</w:t>
            </w:r>
          </w:p>
        </w:tc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os almoxarifados do grupo na lista e nas caixas; remessa de outro almoxarifado não aparece.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CT-EST-E24-12 (Média)</w:t>
            </w:r>
          </w:p>
        </w:tc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2.35</w:t>
            </w:r>
          </w:p>
        </w:tc>
        <w:tc>
          <w:tcPr>
            <w:tcW w:w="1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à </w:t>
            </w:r>
            <w:r>
              <w:rPr>
                <w:sz w:val="18"/>
                <w:b/>
                <w:bCs/>
                <w:szCs w:val="20"/>
              </w:rPr>
              <w:t xml:space="preserve">Tela 1</w:t>
            </w:r>
            <w:r>
              <w:rPr>
                <w:sz w:val="18"/>
                <w:szCs w:val="20"/>
              </w:rPr>
              <w:t xml:space="preserve">, passo 1.15 e devolver o Tipo de Remessa a </w:t>
            </w:r>
            <w:r>
              <w:rPr>
                <w:sz w:val="18"/>
                <w:b/>
                <w:bCs/>
                <w:szCs w:val="20"/>
              </w:rPr>
              <w:t xml:space="preserve">REMESSA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Valores iguais ao P2.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CT-EST-CAD22-01 (Alta)</w:t>
            </w:r>
          </w:p>
        </w:tc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devolveu.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2.36</w:t>
            </w:r>
          </w:p>
        </w:tc>
        <w:tc>
          <w:tcPr>
            <w:tcW w:w="1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Procurar a Remessa de Material no menu e por endereço direto (sem anotar).</w:t>
            </w:r>
          </w:p>
        </w:tc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negado, sem erro técnico.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 (CT-EST-120, falhou, 13/10; DV-EST-008): a tela abriu pelo endereço com erro técnico exposto.</w:t>
            </w:r>
          </w:p>
        </w:tc>
        <w:tc>
          <w:tcPr>
            <w:tcW w:w="1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CT-EST-120 (Alta)</w:t>
            </w:r>
          </w:p>
        </w:tc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apareceu. Capture.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3 · Histórico do Lote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Conferência final: a remessa baixou o saldo e deixou rastro?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72"/>
        <w:gridCol w:w="1078"/>
        <w:gridCol w:w="2277"/>
        <w:gridCol w:w="2265"/>
        <w:gridCol w:w="1694"/>
        <w:gridCol w:w="1745"/>
      </w:tblGrid>
      <w:tr>
        <w:trPr>
          <w:tblHeader/>
          <w:cantSplit/>
        </w:trPr>
        <w:tc>
          <w:tcPr>
            <w:tcW w:w="5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2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2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6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</w:t>
            </w:r>
          </w:p>
        </w:tc>
        <w:tc>
          <w:tcPr>
            <w:tcW w:w="1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Estoque › </w:t>
            </w:r>
            <w:r>
              <w:rPr>
                <w:sz w:val="18"/>
                <w:b/>
                <w:bCs/>
                <w:szCs w:val="20"/>
              </w:rPr>
              <w:t xml:space="preserve">Histórico do Lote</w:t>
            </w:r>
            <w:r>
              <w:rPr>
                <w:sz w:val="18"/>
                <w:szCs w:val="20"/>
              </w:rPr>
              <w:t xml:space="preserve">. Digitar o </w:t>
            </w:r>
            <w:r>
              <w:rPr>
                <w:sz w:val="18"/>
                <w:b/>
                <w:bCs/>
                <w:szCs w:val="20"/>
              </w:rPr>
              <w:t xml:space="preserve">Item de Entrada</w:t>
            </w:r>
            <w:r>
              <w:rPr>
                <w:sz w:val="18"/>
                <w:szCs w:val="20"/>
              </w:rPr>
              <w:t xml:space="preserve"> completo (</w:t>
            </w:r>
            <w:r>
              <w:rPr>
                <w:sz w:val="18"/>
                <w:szCs w:val="20"/>
              </w:rPr>
              <w:t xml:space="preserve">TA0019/26</w:t>
            </w:r>
            <w:r>
              <w:rPr>
                <w:sz w:val="18"/>
                <w:szCs w:val="20"/>
              </w:rPr>
              <w:t xml:space="preserve">, do </w:t>
            </w:r>
            <w:r>
              <w:rPr>
                <w:sz w:val="18"/>
                <w:szCs w:val="20"/>
              </w:rPr>
              <w:t xml:space="preserve">TESTEPA010</w:t>
            </w:r>
            <w:r>
              <w:rPr>
                <w:sz w:val="18"/>
                <w:szCs w:val="20"/>
              </w:rPr>
              <w:t xml:space="preserve">) e clicar em PESQUISAR.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do lote, saldos, movimentações, endereços e solicitações. A busca é exata: </w:t>
            </w:r>
            <w:r>
              <w:rPr>
                <w:sz w:val="18"/>
                <w:szCs w:val="20"/>
              </w:rPr>
              <w:t xml:space="preserve">TA0019</w:t>
            </w:r>
            <w:r>
              <w:rPr>
                <w:sz w:val="18"/>
                <w:szCs w:val="20"/>
              </w:rPr>
              <w:t xml:space="preserve"> não acha ("Nenhum lote foi encontrado!").</w:t>
            </w:r>
          </w:p>
        </w:tc>
        <w:tc>
          <w:tcPr>
            <w:tcW w:w="16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aparece.</w:t>
            </w:r>
          </w:p>
        </w:tc>
      </w:tr>
      <w:tr>
        <w:trPr>
          <w:cantSplit/>
        </w:trPr>
        <w:tc>
          <w:tcPr>
            <w:tcW w:w="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3.2</w:t>
            </w:r>
          </w:p>
        </w:tc>
        <w:tc>
          <w:tcPr>
            <w:tcW w:w="1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quadro </w:t>
            </w:r>
            <w:r>
              <w:rPr>
                <w:sz w:val="18"/>
                <w:b/>
                <w:bCs/>
                <w:szCs w:val="20"/>
              </w:rPr>
              <w:t xml:space="preserve">Saldos</w:t>
            </w:r>
            <w:r>
              <w:rPr>
                <w:sz w:val="18"/>
                <w:szCs w:val="20"/>
              </w:rPr>
              <w:t xml:space="preserve">, comparar com a Disponibilidade do Lote depois do passo 2.25.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</w:t>
            </w:r>
            <w:r>
              <w:rPr>
                <w:sz w:val="18"/>
                <w:b/>
                <w:bCs/>
                <w:szCs w:val="20"/>
              </w:rPr>
              <w:t xml:space="preserve">Saldo Atual</w:t>
            </w:r>
            <w:r>
              <w:rPr>
                <w:sz w:val="18"/>
                <w:szCs w:val="20"/>
              </w:rPr>
              <w:t xml:space="preserve"> e o </w:t>
            </w:r>
            <w:r>
              <w:rPr>
                <w:sz w:val="18"/>
                <w:b/>
                <w:bCs/>
                <w:szCs w:val="20"/>
              </w:rPr>
              <w:t xml:space="preserve">Total</w:t>
            </w:r>
            <w:r>
              <w:rPr>
                <w:sz w:val="18"/>
                <w:szCs w:val="20"/>
              </w:rPr>
              <w:t xml:space="preserve"> refletem a baixa da remessa (S3).</w:t>
            </w:r>
          </w:p>
        </w:tc>
        <w:tc>
          <w:tcPr>
            <w:tcW w:w="16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CT-EST-115 (Alta)</w:t>
            </w:r>
          </w:p>
        </w:tc>
        <w:tc>
          <w:tcPr>
            <w:tcW w:w="1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números lado a lado.</w:t>
            </w:r>
          </w:p>
        </w:tc>
      </w:tr>
      <w:tr>
        <w:trPr>
          <w:cantSplit/>
        </w:trPr>
        <w:tc>
          <w:tcPr>
            <w:tcW w:w="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3.3</w:t>
            </w:r>
          </w:p>
        </w:tc>
        <w:tc>
          <w:tcPr>
            <w:tcW w:w="1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</w:t>
            </w:r>
            <w:r>
              <w:rPr>
                <w:sz w:val="18"/>
                <w:b/>
                <w:bCs/>
                <w:szCs w:val="20"/>
              </w:rPr>
              <w:t xml:space="preserve">Histórico de Movimentações</w:t>
            </w:r>
            <w:r>
              <w:rPr>
                <w:sz w:val="18"/>
                <w:szCs w:val="20"/>
              </w:rPr>
              <w:t xml:space="preserve">, ler a linha da saída da remessa G (Código, Data, Tipo, Endereço, Quantidade, Custo, Entrada/Saída).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saída aparece como </w:t>
            </w:r>
            <w:r>
              <w:rPr>
                <w:sz w:val="18"/>
                <w:b/>
                <w:bCs/>
                <w:szCs w:val="20"/>
              </w:rPr>
              <w:t xml:space="preserve">remessa</w:t>
            </w:r>
            <w:r>
              <w:rPr>
                <w:sz w:val="18"/>
                <w:szCs w:val="20"/>
              </w:rPr>
              <w:t xml:space="preserve">, com destino, usuário e data/hora.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 (CT-EST-119, falhou, 22/10; DV-EST-073 e DV-EST-034): "ATENDIMENTO DE SOLICITAÇÃO" do tipo CLIENTE, sem a remessa, sem destino, sem usuário e sem hora.</w:t>
            </w:r>
          </w:p>
        </w:tc>
        <w:tc>
          <w:tcPr>
            <w:tcW w:w="16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CT-EST-119 (Baixa)</w:t>
            </w:r>
          </w:p>
        </w:tc>
        <w:tc>
          <w:tcPr>
            <w:tcW w:w="1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linha completa. Capture.</w:t>
            </w:r>
          </w:p>
        </w:tc>
      </w:tr>
      <w:tr>
        <w:trPr>
          <w:cantSplit/>
        </w:trPr>
        <w:tc>
          <w:tcPr>
            <w:tcW w:w="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3.4</w:t>
            </w:r>
          </w:p>
        </w:tc>
        <w:tc>
          <w:tcPr>
            <w:tcW w:w="1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quadro </w:t>
            </w:r>
            <w:r>
              <w:rPr>
                <w:sz w:val="18"/>
                <w:b/>
                <w:bCs/>
                <w:szCs w:val="20"/>
              </w:rPr>
              <w:t xml:space="preserve">Solicitações</w:t>
            </w:r>
            <w:r>
              <w:rPr>
                <w:sz w:val="18"/>
                <w:szCs w:val="20"/>
              </w:rPr>
              <w:t xml:space="preserve">, achar a solicitação gerada pela remessa G (2.22).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solicitação aparece com datas de solicitação, atendimento e separação, almoxarifado, centro de custo, tipo e quantidade atendida.</w:t>
            </w:r>
          </w:p>
        </w:tc>
        <w:tc>
          <w:tcPr>
            <w:tcW w:w="16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CT-EST-119 (Baixa)</w:t>
            </w:r>
          </w:p>
        </w:tc>
        <w:tc>
          <w:tcPr>
            <w:tcW w:w="1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dados da linha.</w:t>
            </w:r>
          </w:p>
        </w:tc>
      </w:tr>
      <w:tr>
        <w:trPr>
          <w:cantSplit/>
        </w:trPr>
        <w:tc>
          <w:tcPr>
            <w:tcW w:w="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3.5</w:t>
            </w:r>
          </w:p>
        </w:tc>
        <w:tc>
          <w:tcPr>
            <w:tcW w:w="1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Procurar, em todo o histórico, quem fez a saída e </w:t>
            </w:r>
            <w:r>
              <w:rPr>
                <w:sz w:val="18"/>
                <w:b/>
                <w:bCs/>
                <w:szCs w:val="20"/>
              </w:rPr>
              <w:t xml:space="preserve">a hora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Entrada, análise, laudo, aprovador e movimentações, com usuário e hora. O sistema atual mostra sem usuário e sem hora (DV-EST-034).</w:t>
            </w:r>
          </w:p>
        </w:tc>
        <w:tc>
          <w:tcPr>
            <w:tcW w:w="16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CT-EST-209 e CT-EST-044</w:t>
            </w:r>
          </w:p>
        </w:tc>
        <w:tc>
          <w:tcPr>
            <w:tcW w:w="1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alguma coluna traz o usuário.</w:t>
            </w:r>
          </w:p>
        </w:tc>
      </w:tr>
      <w:tr>
        <w:trPr>
          <w:cantSplit/>
        </w:trPr>
        <w:tc>
          <w:tcPr>
            <w:tcW w:w="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3.6</w:t>
            </w:r>
          </w:p>
        </w:tc>
        <w:tc>
          <w:tcPr>
            <w:tcW w:w="1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histórico de um lote que </w:t>
            </w:r>
            <w:r>
              <w:rPr>
                <w:sz w:val="18"/>
                <w:b/>
                <w:bCs/>
                <w:szCs w:val="20"/>
              </w:rPr>
              <w:t xml:space="preserve">saiu em remessa de kit</w:t>
            </w:r>
            <w:r>
              <w:rPr>
                <w:sz w:val="18"/>
                <w:szCs w:val="20"/>
              </w:rPr>
              <w:t xml:space="preserve"> (item de entrada do </w:t>
            </w:r>
            <w:r>
              <w:rPr>
                <w:sz w:val="18"/>
                <w:szCs w:val="20"/>
              </w:rPr>
              <w:t xml:space="preserve">TESTEKIT30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TA0008/26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remessa </w:t>
            </w:r>
            <w:r>
              <w:rPr>
                <w:sz w:val="18"/>
                <w:szCs w:val="20"/>
              </w:rPr>
              <w:t xml:space="preserve">004</w:t>
            </w:r>
            <w:r>
              <w:rPr>
                <w:sz w:val="18"/>
                <w:szCs w:val="20"/>
              </w:rPr>
              <w:t xml:space="preserve"> aparece, com destino.</w:t>
            </w:r>
          </w:p>
        </w:tc>
        <w:tc>
          <w:tcPr>
            <w:tcW w:w="16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CT-EST-155 (Baixa)</w:t>
            </w:r>
          </w:p>
        </w:tc>
        <w:tc>
          <w:tcPr>
            <w:tcW w:w="1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aparece.</w:t>
            </w:r>
          </w:p>
        </w:tc>
      </w:tr>
      <w:tr>
        <w:trPr>
          <w:cantSplit/>
        </w:trPr>
        <w:tc>
          <w:tcPr>
            <w:tcW w:w="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3.7</w:t>
            </w:r>
          </w:p>
        </w:tc>
        <w:tc>
          <w:tcPr>
            <w:tcW w:w="1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OUTRO GRUPO DEZ</w:t>
            </w:r>
          </w:p>
        </w:tc>
        <w:tc>
          <w:tcPr>
            <w:tcW w:w="2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histórico do mesmo lote </w:t>
            </w:r>
            <w:r>
              <w:rPr>
                <w:sz w:val="18"/>
                <w:szCs w:val="20"/>
              </w:rPr>
              <w:t xml:space="preserve">TA0019/26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não tem acesso ao almoxarifado do lote não vê o histórico dele. O código não filtra as movimentações pelo grupo.</w:t>
            </w:r>
          </w:p>
        </w:tc>
        <w:tc>
          <w:tcPr>
            <w:tcW w:w="16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CT-EST-E11-06 (Média)</w:t>
            </w:r>
          </w:p>
        </w:tc>
        <w:tc>
          <w:tcPr>
            <w:tcW w:w="1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as movimentações aparecem.</w:t>
            </w:r>
          </w:p>
        </w:tc>
      </w:tr>
      <w:tr>
        <w:trPr>
          <w:cantSplit/>
        </w:trPr>
        <w:tc>
          <w:tcPr>
            <w:tcW w:w="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3.8</w:t>
            </w:r>
          </w:p>
        </w:tc>
        <w:tc>
          <w:tcPr>
            <w:tcW w:w="1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em </w:t>
            </w:r>
            <w:r>
              <w:rPr>
                <w:sz w:val="18"/>
                <w:b/>
                <w:bCs/>
                <w:szCs w:val="20"/>
              </w:rPr>
              <w:t xml:space="preserve">mais de 5 endereços</w:t>
            </w:r>
            <w:r>
              <w:rPr>
                <w:sz w:val="18"/>
                <w:szCs w:val="20"/>
              </w:rPr>
              <w:t xml:space="preserve"> (se houver um): ver o quadro </w:t>
            </w:r>
            <w:r>
              <w:rPr>
                <w:sz w:val="18"/>
                <w:b/>
                <w:bCs/>
                <w:szCs w:val="20"/>
              </w:rPr>
              <w:t xml:space="preserve">Endereços do Lote</w:t>
            </w:r>
            <w:r>
              <w:rPr>
                <w:sz w:val="18"/>
                <w:szCs w:val="20"/>
              </w:rPr>
              <w:t xml:space="preserve"> e trocar de página.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 os endereços podem ser vistos. O código não troca de página.</w:t>
            </w:r>
          </w:p>
        </w:tc>
        <w:tc>
          <w:tcPr>
            <w:tcW w:w="16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CT-EST-E11-03 (Média)</w:t>
            </w:r>
          </w:p>
        </w:tc>
        <w:tc>
          <w:tcPr>
            <w:tcW w:w="1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se aplica</w:t>
            </w:r>
            <w:r>
              <w:rPr>
                <w:sz w:val="18"/>
                <w:szCs w:val="20"/>
              </w:rPr>
              <w:t xml:space="preserve"> se nenhum lote tem mais de 5 endereços.</w:t>
            </w:r>
          </w:p>
        </w:tc>
      </w:tr>
      <w:tr>
        <w:trPr>
          <w:cantSplit/>
        </w:trPr>
        <w:tc>
          <w:tcPr>
            <w:tcW w:w="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3.9</w:t>
            </w:r>
          </w:p>
        </w:tc>
        <w:tc>
          <w:tcPr>
            <w:tcW w:w="1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Procurar o Histórico do Lote no menu e por endereço direto (sem anotar).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negado, sem erro técnico.</w:t>
            </w:r>
          </w:p>
        </w:tc>
        <w:tc>
          <w:tcPr>
            <w:tcW w:w="16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CT-EST-045</w:t>
            </w:r>
          </w:p>
        </w:tc>
        <w:tc>
          <w:tcPr>
            <w:tcW w:w="1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apareceu.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ORDEM POR RISCO (SE O TEMPO FOR CURTO)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Lote e validade:</w:t>
      </w:r>
      <w:r>
        <w:rPr>
          <w:szCs w:val="20"/>
        </w:rPr>
        <w:t xml:space="preserve"> 2.6, 2.8 e 2.16 (lote vencido na lista; mesmo lote prometido duas vezes). 2. </w:t>
      </w:r>
      <w:r>
        <w:rPr>
          <w:b/>
          <w:bCs/>
          <w:szCs w:val="20"/>
        </w:rPr>
        <w:t xml:space="preserve">Saldo e histórico:</w:t>
      </w:r>
      <w:r>
        <w:rPr>
          <w:szCs w:val="20"/>
        </w:rPr>
        <w:t xml:space="preserve"> 2.14, 2.22 a 2.25, 3.2 e 3.3 (a remessa baixa o saldo? aparece no histórico com destino e usuário?). 3. </w:t>
      </w:r>
      <w:r>
        <w:rPr>
          <w:b/>
          <w:bCs/>
          <w:szCs w:val="20"/>
        </w:rPr>
        <w:t xml:space="preserve">Trilha de auditoria e autorização:</w:t>
      </w:r>
      <w:r>
        <w:rPr>
          <w:szCs w:val="20"/>
        </w:rPr>
        <w:t xml:space="preserve"> 1.4, 1.5, 1.16 e 2.12 (parâmetro crítico sem rastro; recebimento sem segunda pessoa). 4. </w:t>
      </w:r>
      <w:r>
        <w:rPr>
          <w:b/>
          <w:bCs/>
          <w:szCs w:val="20"/>
        </w:rPr>
        <w:t xml:space="preserve">Rastreabilidade externa:</w:t>
      </w:r>
      <w:r>
        <w:rPr>
          <w:szCs w:val="20"/>
        </w:rPr>
        <w:t xml:space="preserve"> 2.26 a 2.29. 5. </w:t>
      </w:r>
      <w:r>
        <w:rPr>
          <w:b/>
          <w:bCs/>
          <w:szCs w:val="20"/>
        </w:rPr>
        <w:t xml:space="preserve">Acesso:</w:t>
      </w:r>
      <w:r>
        <w:rPr>
          <w:szCs w:val="20"/>
        </w:rPr>
        <w:t xml:space="preserve"> 1.16, 2.36 e 3.9. 6. Depois, as demais, por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REGISTRO DOS RESULTADOS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Copie para o </w:t>
      </w:r>
      <w:r>
        <w:rPr>
          <w:szCs w:val="20"/>
        </w:rPr>
        <w:t xml:space="preserve">resultado.md</w:t>
      </w:r>
      <w:r>
        <w:rPr>
          <w:szCs w:val="20"/>
        </w:rPr>
        <w:t xml:space="preserve"> da rodada e preencha uma linha por passo. Resultado: </w:t>
      </w:r>
      <w:r>
        <w:rPr>
          <w:b/>
          <w:bCs/>
          <w:szCs w:val="20"/>
        </w:rPr>
        <w:t xml:space="preserve">Passou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Passou com ressalva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Falhou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Bloqueado</w:t>
      </w:r>
      <w:r>
        <w:rPr>
          <w:szCs w:val="20"/>
        </w:rPr>
        <w:t xml:space="preserve"> ou </w:t>
      </w:r>
      <w:r>
        <w:rPr>
          <w:b/>
          <w:bCs/>
          <w:szCs w:val="20"/>
        </w:rPr>
        <w:t xml:space="preserve">Não se aplica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092"/>
        <w:gridCol w:w="3048"/>
        <w:gridCol w:w="1300"/>
        <w:gridCol w:w="1692"/>
        <w:gridCol w:w="1090"/>
        <w:gridCol w:w="1409"/>
      </w:tblGrid>
      <w:tr>
        <w:trPr>
          <w:tblHeader/>
          <w:cantSplit/>
        </w:trPr>
        <w:tc>
          <w:tcPr>
            <w:tcW w:w="10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Passo</w:t>
            </w:r>
          </w:p>
        </w:tc>
        <w:tc>
          <w:tcPr>
            <w:tcW w:w="30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</w:t>
            </w:r>
          </w:p>
        </w:tc>
        <w:tc>
          <w:tcPr>
            <w:tcW w:w="16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 (DV-EST-nnn)</w:t>
            </w:r>
          </w:p>
        </w:tc>
        <w:tc>
          <w:tcPr>
            <w:tcW w:w="10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Captura</w:t>
            </w:r>
          </w:p>
        </w:tc>
        <w:tc>
          <w:tcPr>
            <w:tcW w:w="14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w="1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 a 1.16</w:t>
            </w:r>
          </w:p>
        </w:tc>
        <w:tc>
          <w:tcPr>
            <w:tcW w:w="3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CT-EST-CAD22-nn, 188, 189, 190, 023</w:t>
            </w:r>
          </w:p>
        </w:tc>
        <w:tc>
          <w:tcPr>
            <w:tcW w:w="1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 a 2.36</w:t>
            </w:r>
          </w:p>
        </w:tc>
        <w:tc>
          <w:tcPr>
            <w:tcW w:w="3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CT-EST-110 a 120, 154 a 156, 058, E24-nn</w:t>
            </w:r>
          </w:p>
        </w:tc>
        <w:tc>
          <w:tcPr>
            <w:tcW w:w="1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 a 3.9</w:t>
            </w:r>
          </w:p>
        </w:tc>
        <w:tc>
          <w:tcPr>
            <w:tcW w:w="3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CT-EST-115, 119, 155, 209, 044, E11-nn</w:t>
            </w:r>
          </w:p>
        </w:tc>
        <w:tc>
          <w:tcPr>
            <w:tcW w:w="1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TESTE criados neste roteiro</w:t>
      </w:r>
      <w:r>
        <w:rPr>
          <w:szCs w:val="20"/>
        </w:rPr>
        <w:t xml:space="preserve"> (deixar no ambiente): remessas A, B, C (esta excluída com justificativa) e G, com os números anotados; solicitação de estoque da guia G (atendida e separada); movimentação de saída do </w:t>
      </w:r>
      <w:r>
        <w:rPr>
          <w:szCs w:val="20"/>
        </w:rPr>
        <w:t xml:space="preserve">TESTEPA010</w:t>
      </w:r>
      <w:r>
        <w:rPr>
          <w:szCs w:val="20"/>
        </w:rPr>
        <w:t xml:space="preserve">. </w:t>
      </w:r>
      <w:r>
        <w:rPr>
          <w:b/>
          <w:bCs/>
          <w:szCs w:val="20"/>
        </w:rPr>
        <w:t xml:space="preserve">Parâmetros do Estoque devolvidos aos valores originais</w:t>
      </w:r>
      <w:r>
        <w:rPr>
          <w:szCs w:val="20"/>
        </w:rPr>
        <w:t xml:space="preserve"> (passo 1.15). Conferir, no fim, o saldo de </w:t>
      </w:r>
      <w:r>
        <w:rPr>
          <w:szCs w:val="20"/>
        </w:rPr>
        <w:t xml:space="preserve">TESTEPA010</w:t>
      </w:r>
      <w:r>
        <w:rPr>
          <w:szCs w:val="20"/>
        </w:rPr>
        <w:t xml:space="preserve"> e </w:t>
      </w:r>
      <w:r>
        <w:rPr>
          <w:szCs w:val="20"/>
        </w:rPr>
        <w:t xml:space="preserve">TESTEPA013</w:t>
      </w:r>
      <w:r>
        <w:rPr>
          <w:szCs w:val="20"/>
        </w:rPr>
        <w:t xml:space="preserve">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OBSERVAÇÕES PARA QUEM EXECUTA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nomes dos campos vêm do código das telas. Onde o nome na tela for outro, </w:t>
      </w:r>
      <w:r>
        <w:rPr>
          <w:b/>
          <w:bCs/>
          <w:szCs w:val="20"/>
        </w:rPr>
        <w:t xml:space="preserve">anote a diferença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nome da tela de parâmetros no menu é "Parâmetros do Estoque", e no alto da tela é "Parâmetros do Sistema". Há outra tela, "Parâmetros de Configuração", no menu Kits: não confunda.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tela de Remessa, o formulário comum diz "Remessa de Material"; no modo GMM, "Remessa de Material (GMM)". A saída por </w:t>
      </w:r>
      <w:r>
        <w:rPr>
          <w:b/>
          <w:bCs/>
          <w:szCs w:val="20"/>
        </w:rPr>
        <w:t xml:space="preserve">Nota Fiscal</w:t>
      </w:r>
      <w:r>
        <w:rPr>
          <w:szCs w:val="20"/>
        </w:rPr>
        <w:t xml:space="preserve"> não faz parte desta tela (a Remessa não tem chave de nota fiscal, CT-EST-118): fica para a tela própria, fora do menu.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um passo ficar impossível, marque </w:t>
      </w:r>
      <w:r>
        <w:rPr>
          <w:b/>
          <w:bCs/>
          <w:szCs w:val="20"/>
        </w:rPr>
        <w:t xml:space="preserve">Bloqueado</w:t>
      </w:r>
      <w:r>
        <w:rPr>
          <w:szCs w:val="20"/>
        </w:rPr>
        <w:t xml:space="preserve">, diga qual defeito ou dado falta e siga.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Pontos para validar com a área:</w:t>
      </w:r>
      <w:r>
        <w:rPr>
          <w:szCs w:val="20"/>
        </w:rPr>
        <w:t xml:space="preserve"> o que significa a sigla GMM e qual versão da tela a fábrica quer usar (a comum deve ser retirada ou corrigida?); se a remessa deve baixar o saldo na confirmação ou na separação (o código baixa na separação); se a remessa precisa reservar o lote ao incluir a linha; quem pode desfazer uma remessa finalizada; quem pode mudar parâmetros críticos e quem deve aprovar essa mudança.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Roteiro de execução: Remessa e expedição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Roteiro de execução: Remessa e expedição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