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investigação do desvio envolva as áreas afetadas e que cada contribuição fique registrada, com autor e data, de forma que se possa reconstruir depois quem disse o quê.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6"/>
        <w:gridCol w:w="1293"/>
        <w:gridCol w:w="4685"/>
        <w:gridCol w:w="1197"/>
      </w:tblGrid>
      <w:tr>
        <w:trPr>
          <w:tblHeader/>
          <w:cantSplit/>
        </w:trPr>
        <w:tc>
          <w:tcPr>
            <w:tcW w:w="2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"determinação da extensão do desvio de qualidade"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II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escreve um texto livre. Não há campo próprio para extensão, impacto ou lotes afetados (</w:t>
            </w: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parecer, obrigatório, e o desvio só avança quando todas avaliaram (RN-GQ-029, RN-GQ-030). O código desta tela não mostra prazo para a área responder nem aviso à área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travado para leitura. Mas "Data da abertura" e "Data/Hora" de Relatado por mostram a data de agora, e o bloco da pré-avaliação mostra a data de agora e o usuário que abriu a tela (RN-GQ-D04-15, a confirmar no teste)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responsável (usuário conectado), nome e data e hora do servidor (RN-GQ-D04-08). O histórico, porém, registra só a mudança de situação e a ligação da avaliação; o texto da observação não entra (RN-GQ-D04-12)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aparece com asterisco, mas o servidor não o lê e o histórico recebe justificativa vazia (RN-GQ-D04-11, a confirmar no teste)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de cada área fica gravado na própria avaliação, com autor e data. Reenviar uma avaliação já feita mostra sucesso e mantém o texto antigo, sem avisar (RN-GQ-D04-09, a confirmar no teste)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avaliou este desvio pela área, e quando? O sistema mostra isso hoje? Em parte. A avaliação guarda responsável e data do servidor, mas o histórico do desvio não mostra o texto nem o autor da observação. 2. Todas as áreas afetadas foram ouvidas antes da decisão da GQ? O sistema mostra isso hoje? Sim. O desvio só avança quando todas as áreas chamadas avaliaram. Não mostra se a GQ chamou as áreas certas. 3. Em quanto tempo a área respondeu? O sistema mostra isso hoje? Não. Não há prazo nem controle de atraso nesta etapa. 4. Qual foi o motivo de uma mudança no parecer? O sistema mostra isso hoje? Não. O parecer não é refeito e o campo Justificativa não é gravado. 5. A data e o responsável que aparecem na tela são os do registro original? O sistema mostra isso hoje? Em parte. Alguns campos mostram a data de agora e o usuário que abriu a tela (RN-GQ-D04-15).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texto do parecer, quem avaliou e quando (RN-GQ-D04-12).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ou retirar o campo obrigatório que não grava (RN-GQ-D04-11).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data de abertura e os dados da pré-avaliação originais, não os de agora (RN-GQ-D04-15).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parecer só com espaços (RN-GQ-D04-07) e avisar claramente quando o reenvio não muda nada (RN-GQ-D04-09).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Definir prazo e aviso para a área avaliar, e dizer quem acompanha uma área sem usuário com Divisão preenchida (RN-GQ-149).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um campo próprio para extensão ou impacto do desvio nesta área (Art. 332, II).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 e "Mensagens de erro inequívocas." Aplicação: o histórico desta tela não registra o conteúdo da avaliação, e, quando há mais de uma recusa, a tela mostra só a última mensagem (RN-GQ-D04-10, a confirmar no 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