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RD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Acompanhamento RD (HSolutions.GQ.DB/dml.sql:127 traz o nome ACOMPANHAMENTO RD). O título que aparece no alto da tela é "Acompanhamento RNC" (HSolutions.GQ.UI/Areas/Bloco2/Views/AcompanhamentoRNC/Index.cshtml:4).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gerar e imprimir, em PDF, a "Planilha para acompanhamento das não conformidades": uma linha por desvio do período, com número, meio de detecção, descrição, setor, grau de criticidade, situação do desvio e situação das ações corretivas e preventivas. É uma consulta e impressão; a tela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acompanha o andamento dos desvios, por exemplo a gerência da qualidade e os responsáveis de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em qualquer situação. A tela não faz parte do caminho do desvio; ela só lê. A lista de situações do filtro tem seis valores (ver Campos da tela).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Não há gravação e a situação do desvio nunca muda por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HSolutions.GQ.UI/Areas/Bloco2/Controllers/AcompanhamentoRNCController.cs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HSolutions.GQ.UI/Areas/Bloco2/Views/AcompanhamentoRNC/Index.cshtml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HSolutions.GQ.UI/Areas/Bloco2/Script/AcompanhamentoRNCIndex.js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 tela: HSolutions.GQ.UI/Areas/Bloco2/Models/AcompanhamentoRNCIndexModel.cs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HSolutions.GQ.Reports/Bloco2/RNCAcompanhamentoRelatorio.cs, DadosRNCFactory.cs e DadosAcompanhamentoRNC.cs; layout do PDF em HSolutions.GQ.UI/Areas/Relatorio/Views/Bloco2/AcompanhamentoRNC.rdlc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AcompanhamentoRNCController.cs.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planilha de acompanhamento dos desvios: mostra, num período, em que ponto cada desvio está e como andam as ações, mas só lista, não analisa.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desvio. Pode ser usada em qualquer situação e só lê: não grava nada e não muda a situação de nenhum desvio. Gera um PDF com uma linha por desvio do período, com número, meio de detecção, descrição, setor, grau de criticidade, situação do desvio e status das ações corretivas e preventivas.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a gerência da qualidade e a GQ, para saber o que está aberto e o que está atrasado. Nenhuma tela seguinte depende do que ela mostra. Se não for usada, o desvio segue o seu caminho normal. O risco é de gestão: sem essa visão, ninguém vê o conjunto dos desvios em andamento. Mal usada, ela engana: a coluna de criticidade sai sempre em branco, e o filtro de situação deixa de fora Finalizado e Cancelado (RN-GQ-D13-04; RN-GQ-D13-07).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(nome, logotipo e usuário do rodapé). O relatório não traz produto nem lote, e não lê nada da Produção, do Estoque ou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informativo: é uma das fontes que a GQ pode usar para a revisão periódica dos desvios e para a revisão da qualidade do produto, mas hoje a planilha sozinha não permite análise de tendência (RN-GQ-059).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tendência: o relatório não agrupa nem conta por causa raiz, área, produto, lote ou tipo de item. Ele só lista (RN-GQ-059). Pela RDC 658/2022, art. 342, a empresa deve analisar a tendência de desvios recorrentes; esta planilha sozinha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GRAU CRITICIDADE sai sempre em branco, apesar de o Relatório de CAPA registrar a criticidade (crítico, maior ou menor) (RN-GQ-D13-07). A planilha de acompanhamento perde a informação mais importante para priorizar.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não traz produto, lote, equipamento, data de abertura, prazo nem responsável pela ação: não permite ver o que está atrasado nem o que afeta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deixa de fora Finalizado e Cancelado, e a opção "Aprovado Plano Ação Preventiva" não devolve nada (RN-GQ-D13-04 e D13-05). Não há como pedir só os desvios encerrados.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situação TODAS, os desvios cancelados entram no relatório sem aviso (RN-GQ-D13-06).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status das ações conta as ações removidas (RN-GQ-D13-11): o resumo pode sair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erro mostrado na falha é o do outro relatório ("Controle Emissão RNC"), o que confunde quem lê 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no servidor nem no navegador (formato, ordem, existência): data impossível ou início maior que o fim não geram mensagem (A confirmar no teste o que acontece).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guarda de quem imprimiu e quando: dado pessoal e sigiloso do sistema da qualidade impresso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tela ("Acompanhamento RNC") e o nome do menu ("Acompanhamento RD") são diferentes (Index.cshtml:4; dml.sql:127).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13: cita "Botões: Pesquisar e Imprimir". A tela só tem Limpar e Imprimir (Index.cshtml:42-47). Os dois campos de data são obrigatórios; o documento diz só "Período e situação".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13.1: manda preencher só a Data Início e deixar o resto em branco. A tela exige também a data final ("Preencha o Período."). Corrigir o passo para preencher as duas datas.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Inventário 11-inventario-de-telas.md e documento 03: chamam a tela de "Acompanhamento RD (relatório)"; no alto da tela aparece "Acompanhamento RNC". Registrar os dois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a parte do Acompanhamento RD confere. Faltava dizer que a coluna GRAU CRITICIDADE sai sempre em branco e que o filtro de situação deixa de fora Finalizado e Cancelado.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04-conformidade-regulatoria.md, linha "Análise de tendência": diz que o relatório lista os desvios por período e situação. Confere, e a planilha ainda perde a criticidade.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