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Autoinspeção e Auditoria da Qualidade: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abre a tela e quem avalia) estão no documento interno. Situação conforme a rodada 1 de testes em tela, 22/10/2026.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8"/>
        <w:gridCol w:w="2283"/>
        <w:gridCol w:w="3443"/>
        <w:gridCol w:w="2347"/>
      </w:tblGrid>
      <w:tr>
        <w:trPr>
          <w:tblHeader/>
          <w:cantSplit/>
        </w:trPr>
        <w:tc>
          <w:tcPr>
            <w:tcW w:w="15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RN-GQ-A6-001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lista, sem filtro de situação, mostra programações em Pendente Avaliação, Em Curso e Finalizado. Programada e Cancelado não aparecem.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Controlador:93-103; IndexModel.cs:20-25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RN-GQ-A6-002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por código, ano, descrição, versão, situação e por data de criação da programação; as datas só valem se as duas forem informadas; o código com "AI" maiúsculo ou "/2026" não é reconhecido.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Controlador:105-140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lista de Programação, que usa a mesma lógica, falhou nas datas em CT-GQ-AUD-F-11 e F-12, DV-GQ-108)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RN-GQ-A6-003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programação em Pendente Avaliação pode ser editada e finalizada; as demais abrem só para leitura; o ícone de imprimir só existe em Finalizado.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IndexResultadoModel.cs:30-31; Controlador:557; Salvar.js:10-22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(CT-GQ-060 a 064, 22/10/2026)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RN-GQ-A6-004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finalizar são obrigatórios o período real, os comentários finais (evidências de não conformidade) e as conclusões.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Validator.cs:24-27, 42-51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(CT-GQ-060, 22/10/2026)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RN-GQ-A6-005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fim do período real não pode ser posterior à data de hoje.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Validator.cs:35-39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(CT-GQ-060, 22/10/2026)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RN-GQ-A6-006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início do período real não pode ser posterior ao fim.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Validator.cs:29-33 e 53-57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CT-GQ-AUD-2-11): início maior que o fim dá "O Período Real é inválido. Período inválido" e a avaliação não é finalizada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RN-GQ-A6-007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da auditoria (Conforme, Não conforme, Conforme com restrições) não é exigido: Conforme já vem marcado e nenhuma regra confere a escolha.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Incluir.cshtml:163-186; Validator.cs (sem regra)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(DV-GQ-097: finalizou sem escolher o resultado, programação AI9238; qual resultado ficou gravado é ponto para validar). Na rodada 2 (22/10/2026, casos CT-GQ-AUD-2-19 e 20): finalizar Conforme com desvio aberto passa (DV-GQ-121); finalizar Não conforme funciona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RN-GQ-A6-008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desvio tem número, descrição e situação obrigatórios, todos de digitação livre; o número não é ligado a nenhum Relatório de Desvios.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Controlador:824-858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casos CT-GQ-AUD-2-08 e 18): as três mensagens de campo vazio aparecem; os limites de 100, 400 e 200 caracteres gravam e acima disso há erro interno (DV-GQ-116)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RN-GQ-A6-009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uma auditoria "Não conforme" não abre nem vincula desvio no Controle de Desvios.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Controlador:373-430 (sem chamada ao módulo de desvios)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(CT-GQ-063, 22/10/2026, DV-GQ-099)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RN-GQ-A6-010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alterar e excluir desvio da avaliação não grava nada no histórico da programação.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Controlador:877, 899 e 938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(CT-GQ-061, 22/10/2026, DV-GQ-098; a exclusão não foi testada). Reconfirmada na rodada 2 (22/10/2026, casos CT-GQ-AUD-2-09 e 10): a inclusão, a alteração e a exclusão do desvio não aparecem no histórico (DV-GQ-098 e DV-GQ-115)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RN-GQ-A6-011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de um desvio é física (a linha é apagada) e não pede confirmação.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Controlador:938; Salvar.js:559-591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CT-GQ-AUD-2-10): a exclusão é imediata, sem confirmação, sem justificativa e sem registro (DV-GQ-115)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RN-GQ-A6-012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grava a avaliação (sem histórico na primeira gravação) e leva a programação a Finalizado.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Controlador:394-405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(CT-GQ-063: programação Finalizado; o histórico só tem a mudança de situação, CT-GQ-061)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RN-GQ-A6-013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pede confirmação e justificativa ao finalizar, mas o texto da justificativa não é gravado (o servidor grava com justificativa vazia).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Salvar.js:89-99; Controlador:400 e 405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CT-GQ-AUD-2-21): o botão pede confirmação e a justificativa; a gravação do texto não foi verificada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RN-GQ-A6-014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a avaliação, prevista no fluxo (RN-GQ-110), não é possível pela tela: a ação existe no servidor, mas não há botão.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Controlador:432-463; Salvar.js:507-533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(CT-GQ-062, 22/10/2026: não há botão nem ícone de reabrir). Reconfirmada na rodada 2 (22/10/2026, caso CT-GQ-AUD-2-31): não há botão nem ícone de reabrir; Finalizado fica sem nenhum botão (DV-GQ-112)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RN-GQ-A6-015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da avaliação traz cabeçalho, programação, inspecionados, desvios, período, resultado, comentário final e conclusões, mas não as respostas dos roteiros.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Controlador:259-362; AvaliacaoAutoInspecaoAuditoria.rdlc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(CT-GQ-064, 22/10/2026, DV-GQ-101)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RN-GQ-A6-016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relatório, "responsável" e "data e hora de finalização" são o nome de quem imprime e o momento da impressão, não de quem finalizou.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Controlador:281 e 283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(CT-GQ-A06-12)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RN-GQ-A6-017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quem recebe o relatório e a notificação ao finalizar existem no servidor, mas a tela não tem o campo; nenhuma notificação é montada.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Controlador:480-496 e 615-639; Incluir.cshtml (sem o campo)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(CT-GQ-A06-16)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RN-GQ-A6-018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mostra só a primeira autoinspeção da programação; a lista de auditados junta linhas do mesmo departamento.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Controlador:559 e 597-613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(CT-GQ-A06-13)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RN-GQ-A6-019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da lista usa o filtro de situação como se fosse "Ativo: Sim ou Não" e não recebe o filtro Versão do navegador.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Controlador:212-219; IndexJs:94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(CT-GQ-A06-10)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RN-GQ-A6-020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independência entre quem avalia e quem inspecionou ou é responsável pela área auditada não é conferida nesta tela. (Regra de negócio esperada pela norma, art. 363; no Registro, o inspetor igual ao responsável da área é recusado, CT-GQ-055.)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Controlador:543-595 (sem conferência)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 com a área)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RN-GQ-A6-021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da avaliação e do roteiro não abrem: o endereço pedido dá erro 404.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execucao/2026-10-22-autoinspecao-rodada-2/resultado.md (CT-GQ-AUD-2-14); linha do código a localizar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CT-GQ-AUD-2-14; DV-GQ-114)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RN-GQ-A6-022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enviado antes de Finalizar some se a tela é fechada; depois de Finalizar fica gravado.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execucao/2026-10-22-autoinspecao-rodada-2/resultado.md (CT-GQ-AUD-2-16); linha do código a localizar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CT-GQ-AUD-2-16)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RN-GQ-A6-023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Limpar esvazia os campos, mas a mensagem de erro anterior continua na tela.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execucao/2026-10-22-autoinspecao-rodada-2/resultado.md (CT-GQ-AUD-2-12); linha do código a localizar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CT-GQ-AUD-2-12)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RN-GQ-A6-024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Evidências e conclusões não têm limite de tamanho na tela (8.000 caracteres gravados e impressos).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execucao/2026-10-22-autoinspecao-rodada-2/resultado.md (CT-GQ-AUD-2-17); linha do código a localizar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CT-GQ-AUD-2-17); o limite do banco não foi achado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RN-GQ-A6-025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"Conforme" com um desvio ainda aberto na lista é aceito, sem conferência de coerência.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execucao/2026-10-22-autoinspecao-rodada-2/resultado.md (CT-GQ-AUD-2-19); linha do código a localizar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CT-GQ-AUD-2-19; DV-GQ-121)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RN-GQ-A6-026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anexo do roteiro tira da lista sem confirmação e sem mensagem.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execucao/2026-10-22-autoinspecao-rodada-2/resultado.md (CT-GQ-AUD-2-15); linha do código a localizar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CT-GQ-AUD-2-15)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1 de testes em tela, 22/10/2026, ambiente de teste do legado. Resultado em: Passou, Passou com ressalva, Falhou, Bloqueado.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 rodada que pertencem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2"/>
        <w:gridCol w:w="2451"/>
        <w:gridCol w:w="2584"/>
        <w:gridCol w:w="1393"/>
        <w:gridCol w:w="1511"/>
      </w:tblGrid>
      <w:tr>
        <w:trPr>
          <w:tblHeader/>
          <w:cantSplit/>
        </w:trPr>
        <w:tc>
          <w:tcPr>
            <w:tcW w:w="1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5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3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5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</w:tr>
      <w:tr>
        <w:trPr>
          <w:cantSplit/>
        </w:trPr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CT-GQ-060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sem evidências e sem conclusões; período real com fim amanhã</w:t>
            </w:r>
          </w:p>
        </w:tc>
        <w:tc>
          <w:tcPr>
            <w:tcW w:w="2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(mensagens corretas; erros de digitação)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DV-GQ-103</w:t>
            </w:r>
          </w:p>
        </w:tc>
        <w:tc>
          <w:tcPr>
            <w:tcW w:w="1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CT-GQ-061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desvio, alterar a descrição e consultar o histórico</w:t>
            </w:r>
          </w:p>
        </w:tc>
        <w:tc>
          <w:tcPr>
            <w:tcW w:w="2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DV-GQ-098</w:t>
            </w:r>
          </w:p>
        </w:tc>
        <w:tc>
          <w:tcPr>
            <w:tcW w:w="1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CT-GQ-062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a avaliação</w:t>
            </w:r>
          </w:p>
        </w:tc>
        <w:tc>
          <w:tcPr>
            <w:tcW w:w="2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na rodada 2 (CT-GQ-AUD-2-29 a 31): não há botão nem ícone de reabrir em nenhuma situação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DV-GQ-112</w:t>
            </w:r>
          </w:p>
        </w:tc>
        <w:tc>
          <w:tcPr>
            <w:tcW w:w="1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CT-GQ-063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com "Não conforme" e procurar Relatório de Desvios aberto</w:t>
            </w:r>
          </w:p>
        </w:tc>
        <w:tc>
          <w:tcPr>
            <w:tcW w:w="2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DV-GQ-099</w:t>
            </w:r>
          </w:p>
        </w:tc>
        <w:tc>
          <w:tcPr>
            <w:tcW w:w="1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CT-GQ-064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da avaliação finalizada</w:t>
            </w:r>
          </w:p>
        </w:tc>
        <w:tc>
          <w:tcPr>
            <w:tcW w:w="2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(sem respostas dos roteiros)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DV-GQ-101</w:t>
            </w:r>
          </w:p>
        </w:tc>
        <w:tc>
          <w:tcPr>
            <w:tcW w:w="1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 da CT-GQ-060, programação AI9238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sem escolher o resultado</w:t>
            </w:r>
          </w:p>
        </w:tc>
        <w:tc>
          <w:tcPr>
            <w:tcW w:w="2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DV-GQ-097</w:t>
            </w:r>
          </w:p>
        </w:tc>
        <w:tc>
          <w:tcPr>
            <w:tcW w:w="1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CT-GQ-AUD-01 a 20 e CT-GQ-AUD-F-01 a 17 da rodada tratam de outras telas do menu; nenhum é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da 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 em </w:t>
      </w:r>
      <w:r>
        <w:rPr>
          <w:szCs w:val="20"/>
        </w:rPr>
        <w:t xml:space="preserve">execucao/2026-10-22-autoinspecao-rodada-2/resultado.md</w:t>
      </w:r>
      <w:r>
        <w:rPr>
          <w:szCs w:val="20"/>
        </w:rPr>
        <w:t xml:space="preserve">; os números CT-GQ-AUD-2-01 a 33 são desta rodada.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26"/>
        <w:gridCol w:w="1757"/>
        <w:gridCol w:w="3450"/>
        <w:gridCol w:w="1223"/>
        <w:gridCol w:w="1375"/>
      </w:tblGrid>
      <w:tr>
        <w:trPr>
          <w:tblHeader/>
          <w:cantSplit/>
        </w:trPr>
        <w:tc>
          <w:tcPr>
            <w:tcW w:w="18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feito</w:t>
            </w:r>
          </w:p>
        </w:tc>
        <w:tc>
          <w:tcPr>
            <w:tcW w:w="3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CT-GQ-AUD-2-08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desvio sem número, sem descrição e sem situação (e as variações)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Passou: tudo vazio: "Nº do Desvio não foi informado! Descrição não foi informada! Situação não foi informada!" Só o número: "Descrição não foi informada! Situação não foi informada!" Sem número: "Nº do Desvio não foi informado!" Sem situação: "Situação não foi informada!" Nada foi gravado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CT-GQ-AUD-2-09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desvio válido e alterar a descrição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Passou: "Inclusão efetuada com sucesso." e depois "Alteração efetuada com sucesso."; a grade mostra o texto novo. O histórico da programação não registra nenhuma das duas (reconfirma o DV-GQ-098)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DV-GQ-098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CT-GQ-AUD-2-10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desvio pela lixeira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Falhou: "Exclusão efetuada com sucesso." na hora, sem confirmação, sem justificativa e sem registro no histórico; o desvio some de vez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DV-GQ-115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CT-GQ-AUD-2-11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real com início maior que o fim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Passou: "O Período Real é inválido. Período inválido" (o texto se repete) e a avaliação não foi finalizada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CT-GQ-AUD-2-12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Limpar (Conclusão)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ressalva: esvazia datas, textos e o resultado marcado. A mensagem de erro anterior continua na tela depois de limpar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CT-GQ-AUD-2-13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da avaliação: enviar sem arquivo, sem descrição e com tudo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Passou: sem nada: "Nenhuma informação foi enviada. O arquivo não foi informado. A descrição não foi informada." Sem descrição: "A descrição não foi informada." Completo: "Arquivo enviado com sucesso."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CT-GQ-AUD-2-14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anexo (da avaliação e do roteiro)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Falhou: abre uma página de erro do servidor (404, página não encontrada); o endereço pedido não leva o prefixo da área da GQ. Não dá para ler nenhum anexo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DV-GQ-114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CT-GQ-AUD-2-15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anexo do roteiro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ressalva: O anexo sai da lista sem confirmação e sem mensagem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CT-GQ-AUD-2-16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da avaliação depois de Finalizar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Passou: enquanto a avaliação não é finalizada o anexo some se a tela é fechada (a grade mostra código 0); depois de Finalizar ele fica gravado (código 60)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CT-GQ-AUD-2-17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Evidências e conclusões com 8.000 caracteres cada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ressalva: sem limite na tela (o campo não tem tamanho máximo); finalizou, gravou os 8.000 e o PDF traz o texto inteiro. O limite real do banco não foi achado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CT-GQ-AUD-2-18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 dos campos do desvio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Falhou: 100 (item), 100 (número), 400 (descrição) e 200 (situação) caracteres: grava. Descrição com 401 ou número com 101: "Ocorreu um erro interno não esperado." A tela não avisa o limite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DV-GQ-116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CT-GQ-AUD-2-19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Conforme com um desvio ainda "Aberto" na lista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ressalva: finaliza e o PDF mostra "Avaliação da Auditoria: Conforme" junto do desvio aberto. Nenhuma conferência de coerência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DV-GQ-121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CT-GQ-AUD-2-20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Não conforme (C8, período de ontem a hoje, 8.000 caracteres e um anexo)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Passou: finalizado; o PDF traz "Avaliação da Auditoria: Não Conforme". Datas gravadas 21/10 e 22/10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CT-GQ-AUD-2-21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botão Finalizar pede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Passou: "Confirma Avaliação da Inspeção/Auditoria" e depois "Informe a justificativa"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CT-GQ-AUD-2-31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de reabrir na Avaliação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Falhou: pendente Avaliação: Enviar, Voltar, Limpar e Finalizar. Finalizado: nenhum botão (nem Voltar). Não há reabrir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DV-GQ-112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 na rodada 2: 15 casos (7 Passou, 4 Passou com ressalva, 4 Falhou, 0 Bloqueado).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8"/>
        <w:gridCol w:w="1461"/>
        <w:gridCol w:w="3405"/>
        <w:gridCol w:w="2887"/>
      </w:tblGrid>
      <w:tr>
        <w:trPr>
          <w:tblHeader/>
          <w:cantSplit/>
        </w:trPr>
        <w:tc>
          <w:tcPr>
            <w:tcW w:w="18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4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8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CT-GQ-A06-01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desvio sem número, sem descrição e sem situação</w:t>
            </w:r>
          </w:p>
        </w:tc>
        <w:tc>
          <w:tcPr>
            <w:tcW w:w="2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três mensagens do servidor; nada gravado</w:t>
            </w:r>
          </w:p>
        </w:tc>
      </w:tr>
      <w:tr>
        <w:trPr>
          <w:cantSplit/>
        </w:trPr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CT-GQ-A06-02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desvio e salvar; abrir o histórico</w:t>
            </w:r>
          </w:p>
        </w:tc>
        <w:tc>
          <w:tcPr>
            <w:tcW w:w="2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a alteração não aparece (DV-GQ-098)</w:t>
            </w:r>
          </w:p>
        </w:tc>
      </w:tr>
      <w:tr>
        <w:trPr>
          <w:cantSplit/>
        </w:trPr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CT-GQ-A06-03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desvio pela lixeira e abrir o histórico</w:t>
            </w:r>
          </w:p>
        </w:tc>
        <w:tc>
          <w:tcPr>
            <w:tcW w:w="2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pede confirmação e se deixa rastro</w:t>
            </w:r>
          </w:p>
        </w:tc>
      </w:tr>
      <w:tr>
        <w:trPr>
          <w:cantSplit/>
        </w:trPr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CT-GQ-A06-04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com início maior que o fim</w:t>
            </w:r>
          </w:p>
        </w:tc>
        <w:tc>
          <w:tcPr>
            <w:tcW w:w="2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contar quantas mensagens aparecem</w:t>
            </w:r>
          </w:p>
        </w:tc>
      </w:tr>
      <w:tr>
        <w:trPr>
          <w:cantSplit/>
        </w:trPr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CT-GQ-A06-05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e, depois, Finalizar com tudo preenchido</w:t>
            </w:r>
          </w:p>
        </w:tc>
        <w:tc>
          <w:tcPr>
            <w:tcW w:w="2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resultado gravado e se a impressão funciona</w:t>
            </w:r>
          </w:p>
        </w:tc>
      </w:tr>
      <w:tr>
        <w:trPr>
          <w:cantSplit/>
        </w:trPr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CT-GQ-A06-06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da avaliação: enviar sem descrição, enviar, excluir, finalizar</w:t>
            </w:r>
          </w:p>
        </w:tc>
        <w:tc>
          <w:tcPr>
            <w:tcW w:w="2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de anexo; anexo ligado à avaliação</w:t>
            </w:r>
          </w:p>
        </w:tc>
      </w:tr>
      <w:tr>
        <w:trPr>
          <w:cantSplit/>
        </w:trPr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CT-GQ-A06-07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de roteiro na aba Roteiros</w:t>
            </w:r>
          </w:p>
        </w:tc>
        <w:tc>
          <w:tcPr>
            <w:tcW w:w="2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ligado ao roteiro certo</w:t>
            </w:r>
          </w:p>
        </w:tc>
      </w:tr>
      <w:tr>
        <w:trPr>
          <w:cantSplit/>
        </w:trPr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CT-GQ-A06-08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com texto de 120 caracteres no número, 500 na descrição e aspas</w:t>
            </w:r>
          </w:p>
        </w:tc>
        <w:tc>
          <w:tcPr>
            <w:tcW w:w="2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grava, se corta ou se dá erro</w:t>
            </w:r>
          </w:p>
        </w:tc>
      </w:tr>
      <w:tr>
        <w:trPr>
          <w:cantSplit/>
        </w:trPr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CT-GQ-A06-09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da lista: código "AI9239", "9239", "AI9239/2026"; só Data Início; só Data Fim; Versão</w:t>
            </w:r>
          </w:p>
        </w:tc>
        <w:tc>
          <w:tcPr>
            <w:tcW w:w="2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quais filtros são ignorados</w:t>
            </w:r>
          </w:p>
        </w:tc>
      </w:tr>
      <w:tr>
        <w:trPr>
          <w:cantSplit/>
        </w:trPr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CT-GQ-A06-10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lista com filtro de Versão e de Situação</w:t>
            </w:r>
          </w:p>
        </w:tc>
        <w:tc>
          <w:tcPr>
            <w:tcW w:w="2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texto de filtro do PDF</w:t>
            </w:r>
          </w:p>
        </w:tc>
      </w:tr>
      <w:tr>
        <w:trPr>
          <w:cantSplit/>
        </w:trPr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CT-GQ-A06-11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programação Em Curso e uma Finalizado pela lista</w:t>
            </w:r>
          </w:p>
        </w:tc>
        <w:tc>
          <w:tcPr>
            <w:tcW w:w="2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leitura, sem Finalizar</w:t>
            </w:r>
          </w:p>
        </w:tc>
      </w:tr>
      <w:tr>
        <w:trPr>
          <w:cantSplit/>
        </w:trPr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CT-GQ-A06-12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individual, por outra pessoa e em outro dia</w:t>
            </w:r>
          </w:p>
        </w:tc>
        <w:tc>
          <w:tcPr>
            <w:tcW w:w="2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"responsável" e a data que o PDF mostra</w:t>
            </w:r>
          </w:p>
        </w:tc>
      </w:tr>
      <w:tr>
        <w:trPr>
          <w:cantSplit/>
        </w:trPr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CT-GQ-A06-13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com dois roteiros no mesmo departamento e dois inspetores</w:t>
            </w:r>
          </w:p>
        </w:tc>
        <w:tc>
          <w:tcPr>
            <w:tcW w:w="2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lista de auditados e o relatório</w:t>
            </w:r>
          </w:p>
        </w:tc>
      </w:tr>
      <w:tr>
        <w:trPr>
          <w:cantSplit/>
        </w:trPr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CT-GQ-A06-14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Visualizar do Cabeçalho</w:t>
            </w:r>
          </w:p>
        </w:tc>
        <w:tc>
          <w:tcPr>
            <w:tcW w:w="2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 em leitura; botão Voltar leva à avaliação</w:t>
            </w:r>
          </w:p>
        </w:tc>
      </w:tr>
      <w:tr>
        <w:trPr>
          <w:cantSplit/>
        </w:trPr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CT-GQ-A06-15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Duplo clique em Finalizar e voltar com o botão do navegador</w:t>
            </w:r>
          </w:p>
        </w:tc>
        <w:tc>
          <w:tcPr>
            <w:tcW w:w="2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duplica a avaliação</w:t>
            </w:r>
          </w:p>
        </w:tc>
      </w:tr>
      <w:tr>
        <w:trPr>
          <w:cantSplit/>
        </w:trPr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CT-GQ-A06-16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e verificar o sino de notificações</w:t>
            </w:r>
          </w:p>
        </w:tc>
        <w:tc>
          <w:tcPr>
            <w:tcW w:w="2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ninguém é avisado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Autoinspeção e Auditoria da Qualidade: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Autoinspeção e Auditoria da Qualidade: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