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Conferência de Recebimento: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confere, quem cancela) estão na seção "Segurança e acesso". Regras novas deste documento usam o formato RN-EST-E03-nnn.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5"/>
        <w:gridCol w:w="2372"/>
        <w:gridCol w:w="3443"/>
        <w:gridCol w:w="2051"/>
      </w:tblGrid>
      <w:tr>
        <w:trPr>
          <w:tblHeader/>
          <w:cantSplit/>
        </w:trPr>
        <w:tc>
          <w:tcPr>
            <w:tcW w:w="17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3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RN-EST-E03-001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só notas de recebimentos já recebidos (confirmados) e dos itens do grupo do usuário; a nota conferida passa a ser exibida como consulta.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dalNotaFiscal.cs:803 e 820-831; conferencia_lst.aspx.cs:209-218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nota do recebimento 00016 apareceu na lista depois da confirmação (08/10/2026)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RN-EST-047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documento anterior dizia que a conferência pede </w:t>
            </w:r>
            <w:r>
              <w:rPr>
                <w:sz w:val="18"/>
                <w:b/>
                <w:bCs/>
                <w:szCs w:val="20"/>
              </w:rPr>
              <w:t xml:space="preserve">login, senha e justificativa</w:t>
            </w:r>
            <w:r>
              <w:rPr>
                <w:sz w:val="18"/>
                <w:szCs w:val="20"/>
              </w:rPr>
              <w:t xml:space="preserve"> e grava o usuário que autorizou. </w:t>
            </w:r>
            <w:r>
              <w:rPr>
                <w:sz w:val="18"/>
                <w:b/>
                <w:bCs/>
                <w:szCs w:val="20"/>
              </w:rPr>
              <w:t xml:space="preserve">Na tela em uso isso não acontece:</w:t>
            </w:r>
            <w:r>
              <w:rPr>
                <w:sz w:val="18"/>
                <w:szCs w:val="20"/>
              </w:rPr>
              <w:t xml:space="preserve"> a conferência grava o usuário da sessão (e a data) em cada lote, sem pedir senha nem justificativa. A assinatura com senha existe só na versão antiga da tela, que a lista não abre.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conferencia_ed2.aspx.cs:100-120; conferencia_ed.aspx.cs:255-310; conferencia_lst.aspx.cs:176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CT-EST-191 e 193 (08/10/2026) não mostraram nenhum pedido de login, senha ou justificativa; a coluna Responsável mostrou o usuário logado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RN-EST-048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divergência de quantidade é aceita só com a pergunta "Quantidade divergente. Deseja Continuar?", sem justificativa e sem aviso à Qualidade.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conferencia_ed2.aspx.cs:159-165 e 426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CT-EST-191, 08/10/2026)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RN-EST-049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finalizar, a nota é marcada como conferida e gravada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do ajuste dos volumes; as duas gravações não ficam numa transação. Se o ajuste dá erro, a nota fica conferida assim mesmo. O gatilho que fazia essa marcação no banco está desligado.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conferencia_ed2.aspx.cs:294-306; bllNotaFiscal.cs:252-268; dalNotaFiscal.cs:895-914; TBL_NF_ITEM_LOTE.sql:73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(com falha: DV-EST-015; CT-EST-191 e 193, 08/10/2026; repetida em 22/10/2026, rodadas 9 e 10)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RN-EST-050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reprovação na conferência nem envio de não conformidade à Garantia da Qualidade.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Ausência no código de conferencia_ed2.aspx.cs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ausência no código (não testável)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RN-EST-E03-002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finalizar, todo lote de item que não obriga pesagem precisa de contagem, e nenhum item que obriga pesagem pode ter pesagem pendente.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conferencia_ed2.aspx.cs:275-291; dalNotaFiscalItemLote.cs:659-680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exercitou essas recusas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RN-EST-E03-003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"Confirmar tudo" grava como conferida a quantidade da nota (ou da apresentação) em todos os lotes de itens sem pesagem obrigatória, sem pedir a quantidade nem registrar divergência.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conferencia_ed2.aspx.cs:210-259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RN-EST-E03-004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que obriga pesagem de entrada não é conferido nesta tela: o lápis some e a contagem vem da Central de Pesagem.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conferencia_ed2.aspx.cs:228 e 508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Central de Pesagem dá erro de servidor ao abrir o volume (DV-EST-067), então não foi exercitada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RN-EST-E03-005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contagem grava a quantidade, o usuário e a data/hora do servidor no lote, e escreve no histórico.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conferencia_ed2.aspx.cs:112-116; bllNotaFiscalItemLote.cs:41-60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coluna Responsável mostrou o usuário logado (CT-EST-191, 08/10/2026); o histórico não foi aberto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RN-EST-E03-006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conferência só vale se a nota não foi endereçada ("Nota Fiscal já foi endereçada!"), devolve a nota a não conferida e </w:t>
            </w:r>
            <w:r>
              <w:rPr>
                <w:sz w:val="18"/>
                <w:b/>
                <w:bCs/>
                <w:szCs w:val="20"/>
              </w:rPr>
              <w:t xml:space="preserve">não pede justificativa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conferencia_ed2.aspx.cs:324-347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cancelamento sem justificativa foi visto (CT-EST-193, 08/10/2026); a recusa por nota endereçada não foi exercitada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RN-EST-E03-007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Nota conferida vira só consulta; só o botão CANCELAR CONFERÊNCIA permanece.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conferencia_ed2.aspx.cs:54-62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CT-EST-193 (08/10/2026)</w:t>
            </w:r>
          </w:p>
        </w:tc>
      </w:tr>
      <w:tr>
        <w:trPr>
          <w:cantSplit/>
        </w:trPr>
        <w:tc>
          <w:tcPr>
            <w:tcW w:w="17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RN-EST-E03-008</w:t>
            </w:r>
          </w:p>
        </w:tc>
        <w:tc>
          <w:tcPr>
            <w:tcW w:w="23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compara a quantidade só com a nota fiscal; não consulta pedido de compra nem etiqueta do fornecedor (art. 183).</w:t>
            </w:r>
          </w:p>
        </w:tc>
        <w:tc>
          <w:tcPr>
            <w:tcW w:w="34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conferencia_ed2.aspx.cs (sem referência a pedido); dalNotaFiscalItemLote.cs</w:t>
            </w:r>
          </w:p>
        </w:tc>
        <w:tc>
          <w:tcPr>
            <w:tcW w:w="20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ausência no código; ponto para validar com a área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08/10/2026 e de 22/10/2026 (</w:t>
      </w:r>
      <w:r>
        <w:rPr>
          <w:szCs w:val="20"/>
        </w:rPr>
        <w:t xml:space="preserve">execucao/2026-10-08/resultado.md</w:t>
      </w:r>
      <w:r>
        <w:rPr>
          <w:szCs w:val="20"/>
        </w:rPr>
        <w:t xml:space="preserve">, </w:t>
      </w:r>
      <w:r>
        <w:rPr>
          <w:szCs w:val="20"/>
        </w:rPr>
        <w:t xml:space="preserve">2026-10-22-rodada-8</w:t>
      </w:r>
      <w:r>
        <w:rPr>
          <w:szCs w:val="20"/>
        </w:rPr>
        <w:t xml:space="preserve"> a </w:t>
      </w:r>
      <w:r>
        <w:rPr>
          <w:szCs w:val="20"/>
        </w:rPr>
        <w:t xml:space="preserve">-10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6.2). Os casos de acesso estão na seção "Segurança e acesso". Os casos novos vão de CT-EST-E03-01 a CT-EST-E03-09.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0"/>
        <w:gridCol w:w="2666"/>
        <w:gridCol w:w="5005"/>
      </w:tblGrid>
      <w:tr>
        <w:trPr>
          <w:tblHeader/>
          <w:cantSplit/>
        </w:trPr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CT-EST-191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com quantidade diferente da nota</w:t>
            </w:r>
          </w:p>
        </w:tc>
        <w:tc>
          <w:tcPr>
            <w:tcW w:w="5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90 de 100 aceito só com "Deseja Continuar?", sem justificativa nem aviso; ao finalizar, "Erro ao redistribuir quantidade dos volumes" (DV-EST-015)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CT-EST-192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assinada por usuário sem permissão de conferir</w:t>
            </w:r>
          </w:p>
        </w:tc>
        <w:tc>
          <w:tcPr>
            <w:tcW w:w="5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22/10/2026: não executado em 08/10 e 22/10 (rodada 8); bloqueado nas rodadas 9 e 10 porque um usuário com acesso ao Estoque sem a função de conferir não pôde ser criado (DV-EST-005). Pelo código a tela não confere assinatura (ver Segurança e acesso)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CT-EST-193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conferência e ver onde ela fica registrada</w:t>
            </w:r>
          </w:p>
        </w:tc>
        <w:tc>
          <w:tcPr>
            <w:tcW w:w="5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08/10/2026: 100 de 100 também dá o erro; a lista passa a mostrar Conferido = SIM; "Cancelar conferência" reabre sem justificativa ("A Nota Fiscal foi alterada com sucesso!") (DV-EST-015)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de recebimentos novos (rodadas 9 e 10, sem número)</w:t>
            </w:r>
          </w:p>
        </w:tc>
        <w:tc>
          <w:tcPr>
            <w:tcW w:w="2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100 de 100 os recebimentos 00020 e 00023 (este, de item sem lote)</w:t>
            </w:r>
          </w:p>
        </w:tc>
        <w:tc>
          <w:tcPr>
            <w:tcW w:w="5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o mesmo erro e Conferido = SIM (DV-EST-015)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3 casos conclusivos (3 Falhou) mais 1 Bloqueado (CT-EST-192).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recebimento confirmado com dois itens e dois lotes, um deles de item que não obriga pesagem; um item que obriga pesagem de entrada (ou aguardar o conserto da Central de Pesagem).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6"/>
        <w:gridCol w:w="1391"/>
        <w:gridCol w:w="2968"/>
        <w:gridCol w:w="3426"/>
      </w:tblGrid>
      <w:tr>
        <w:trPr>
          <w:tblHeader/>
          <w:cantSplit/>
        </w:trPr>
        <w:tc>
          <w:tcPr>
            <w:tcW w:w="1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CT-EST-E03-01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a conferência 100 de 100 num ambiente em que </w:t>
            </w:r>
            <w:r>
              <w:rPr>
                <w:sz w:val="18"/>
                <w:szCs w:val="20"/>
              </w:rPr>
              <w:t xml:space="preserve">pAjustaVolume</w:t>
            </w:r>
            <w:r>
              <w:rPr>
                <w:sz w:val="18"/>
                <w:szCs w:val="20"/>
              </w:rPr>
              <w:t xml:space="preserve"> funcione (depois do conserto)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"Conferência realizada com sucesso!" e Conferido = SIM só no fim (reteste do DV-EST-015)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CT-EST-E03-02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ajuste falhando de propósito (ambiente de teste do DBA), finalizar e olhar a lista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124), nada deve ficar gravado e a nota deve continuar não conferida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CT-EST-E03-03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mais e a menos que a nota (110 e 90 de 100); abrir o histórico do lote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156), pedir motivo e avisar a Qualidade. Registrar o que o histórico guarda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CT-EST-E03-04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que obriga pesagem de entrada: tentar finalizar sem pesar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itens que não foram pesados!" (RN-EST-E03-002); depende do conserto da Central de Pesagem (DV-EST-067)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CT-EST-E03-05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TUDO em nota com um item que obriga pesagem e outro que não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item sem pesagem obrigatória é confirmado (RN-EST-E03-003)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CT-EST-E03-06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um lote sem contagem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"Existem itens que não foram conferidos!" (RN-EST-E03-002)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CT-EST-E03-07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conferida 0, texto, com ponto e com vírgula (100,5 e 100.5)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 tela grava (sem máscara de casas)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CT-EST-E03-08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conferência de uma nota já endereçada e de uma não endereçada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"Nota Fiscal já foi endereçada!" e cancelamento sem justificativa (RN-EST-E03-006)</w:t>
            </w:r>
          </w:p>
        </w:tc>
      </w:tr>
      <w:tr>
        <w:trPr>
          <w:cantSplit/>
        </w:trPr>
        <w:tc>
          <w:tcPr>
            <w:tcW w:w="1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CT-EST-E03-09</w:t>
            </w:r>
          </w:p>
        </w:tc>
        <w:tc>
          <w:tcPr>
            <w:tcW w:w="1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da lista (recebimento, fornecedor, nota, conferido), relatório, Excel, e o ícone de histórico</w:t>
            </w:r>
          </w:p>
        </w:tc>
        <w:tc>
          <w:tcPr>
            <w:tcW w:w="3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conferem; registrar se o histórico abre e o que mostra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Conferência de Recebimento: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Conferência de Recebimento: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