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 Avaliação Relatório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Qualidade. Nela a GQ registra o meio pelo qual o desvio foi detectado (processo, auditoria, inspeção, CQ, GQ, SAC ou outro), escreve a observação do chefe da GQ e decide quais áreas precisam opinar sobre 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Pré Avaliação Relatório Desvios. O título da lista é "PRÉ AVALIAÇÃO" (HSolutions.GQ.UI/Areas/Bloco2/Views/PreAvaliacaoRNC/Index.cshtml:4); a tela de edição se chama "Pré Avaliação"; a tela de consulta se chama "Pré Avaliação RNC" e, no quadro, "Pré Avaliar RNC" (HSolutions.GQ.UI/Areas/Bloco2/Views/PreAvaliacaoRNC/Visualizar.cshtml:6-7).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faz a pré-avaliação (o código chama o campo de "Chefe da SDGQ").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só consulta o desvio pode usar a lupa, quando ela aparece.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áreas escolhidas aqui passam a ver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Pré Avaliação, que é a situação em que a tela Registro Ação Corretiva Imediata deixa o desvio. A lista mostra só desvios nessa situação (HSolutions.GQ.UI/Areas/Bloco2/Controllers/PreAvaliacaoRNCController.cs:61).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nenhuma área marcada: Pendente Avaliação Relatório de Desvios (HSolutions.GQ.UI/Areas/Bloco2/Controllers/PreAvaliacaoRNCController.cs:226), e o desvio passa a aparecer na tela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uma ou mais áreas marcadas: Pendente Responsável Área (HSolutions.GQ.UI/Areas/Bloco2/Controllers/PreAvaliacaoRNCController.cs:250), e cada área marcada vê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HSolutions.GQ.UI/Areas/Bloco2/Controllers/PreAvaliacaoRNCController.cs (10 ações, 548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HSolutions.GQ.UI/Areas/Bloco2/Views/PreAvaliacaoRNC/Index.cshtml, Editar.cshtml, Visualizar.cshtml e Incluir.cshtml (esta última é só um esboço com o título "Incluir").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 (usado por Editar): HSolutions.GQ.UI/Areas/Bloco2/Views/Shared/_PartialRelatorioDesvio.cshtml. A consulta (Visualizar) usa outra tela, mais antiga, que não usa esse corpo.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HSolutions.GQ.UI/Areas/Bloco2/Script/PreAvaliacaoRNCIndex.js (lista), HSolutions.GQ.UI/Areas/Bloco2/Script/PartialRelatorioDesvio.js (formulário de Editar) e HSolutions.GQ.UI/Areas/Bloco2/Script/PreAvaliacaoRNCEditar.js (só a consulta, sem botões de gravar).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HSolutions.GQ.Domain/Service/PreAvaliacaoRNCValidator.cs, mais as de HSolutions.GQ.Domain/Service/RelatorioNaoConformidadeValidator.cs e HSolutions.GQ.Domain/Service/AcaoCorretivaImediataRDValidator.cs, que também rodam ao salvar.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Qualidade: define como o desvio foi detectado e quais áreas precisam opinar, e decide se o desvio vai direto à avaliação final ou passa antes pelas áreas.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depois da ação imediata. O desvio chega em "Pendente Pré Avaliação" (RN-GQ-D03-001) e sai por um de dois caminhos ao salvar. Sem nenhuma área marcada, vai para "Pendente Avaliação Relatório de Desvios" e aparece na tela Avaliação Relatório Desvios. Com uma ou mais áreas marcadas, vai para "Pendente Responsável Área" e cada área marcada o vê na tela Avaliação Área (RN-GQ-025).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são essas duas telas. A tela Avaliação Área só tem desvio para trabalhar se esta tela marcou a área. Se a GQ marcar as áreas erradas, ou nenhuma, o desvio pode seguir sem o parecer de quem conhece o problema. Esta etapa também grava o meio de detecção (processo, auditoria interna, inspeção sanitária, Controle da Qualidade, Garantia da Qualidade, SAC ou outros), que antes aparecia como "Nenhum" na lista do Relatório de Desvios (RN-GQ-D01-017). Não há como recusar, devolver ou cancelar o desvio por esta tela: o único destino de Salvar são as duas situações acima.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Quanto a outros módulos, a tela lê a lista de áreas do Principal para marcar e, se o item for alterado, lê itens e lotes do Estoque e da Produção. Não grava em nenhum outro módulo. As áreas marcadas são copiadas para a GQ só como código e nome.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pré-avaliação não classifica o risco (RN-GQ-028), não bloqueia lote nem equipamento e não envia aviso às áreas marcadas: o aviso é a própria lista da tela Avaliação Área, sem e-mail nem mensagem (RN-GQ-009). Quem vê o efeito são as áreas envolvidas, que passam a ter pendência na sua lista, e o relatório impresso de pré-avaliação, que a lista oferece.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Pouca análise nesta etapa. A pré-avaliação só pede o meio de detecção e uma observação livre; não há classificação de risco ou de criticidade, impacto no lote nem prazo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pré-avaliação vêm da tela (RN-GQ-026).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pré-avalia pode mudar o relatório e a ação imediata sem aviso (RN-GQ-D03-010), e o responsável do desvio passa a ser ele (RN-GQ-D03-009). Fere a integridade do relato original (Guia 33/2020;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na primeira pré-avaliação e fora da coluna Justificativa do histórico (RN-GQ-D03-004).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como recusar ou devolver o desvio: o único destino de Salvar são as duas situações seguintes. Também não há cancelamento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sem quem marcou nem quando. O registro de área envolvida não guarda o usuário que marcou (RN-GQ-D03-007). Salvar duas vezes pode duplicar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de consulta desatualizada: meio de detecção com rótulos que não conferem, campos sempre vazios, e sem local, item, lote nem áreas marcadas (RN-GQ-D03-012). Pela consulta não é possível verificar a pré-avaliação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com defeito: o filtro Situação não faz nada e o filtro RD/Nº não aceita o número com o ano (RN-GQ-D03-001 e D03-002).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 de script ao abrir a lista (RN-GQ-D03-015) e página Incluir vazia (RN-GQ-D03-003).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Outros gravado mesmo sem o meio Outros, e limite de 150 caracteres só no banco (RN-GQ-D03-006 e D03-013): um texto maior pode dar "Ocorreu um erro inesperado."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 (RN-GQ-D03-016) e textos com erro ("minímo", "Responsavel", acentos perdidos nas exceções).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Em 12/10/2026 os dois caminhos (sem áreas e com áreas) foram percorridos como preparação de outros casos, sem falha registrada.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Esta rodada substitui a linha acima que dizia "nenhum até agora".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(gravidade Média). O filtro RD/Nº não acha o desvio quando se digita o número com o ano (por exemplo 030/26); acha com o número puro. O mesmo ocorre em 9 das 12 telas do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as áreas envolvidas marcadas nesta tela (nem outros conteúdos das etapas), confirmado no histórico do RD 048/26.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pré-avaliação vindas da tela: o caso CT-GQ-N03-016 ficou bloqueado (a data alterada foi salva, mas nenhuma tela mostra o valor gravado); não é possível confirmar nem negar.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RD/Nº que não aceita o ano (RN-GQ-D03-002;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Meio Outros sem texto é recusado (RN-GQ-023); texto de Outros com 150 caracteres é aceito.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áreas marcadas levam a Pendente Responsável Área e cada área vê o desvio na sua lista (RN-GQ-025).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envolvidas marcadas sem registro no histórico (RN-GQ-D03-018).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erro de script ao abrir a lista (RN-GQ-D03-015; CT-GQ-N03-004); texto de Outros com mais de 150 caracteres dando erro (CT-GQ-N03-010); texto de Outros gravado mesmo com outro meio (RN-GQ-D03-006; CT-GQ-N03-011); áreas duplicadas ao salvar duas vezes (RN-GQ-D03-007; CT-GQ-N03-024); alteração do relato e da ação imediata sem aviso (RN-GQ-D03-010; CT-GQ-N03-018); tela de consulta antiga (lupa) com campos vazios (RN-GQ-D03-012; CT-GQ-N03-021 e N03-022); recusa por não escolher meio de detecção (CT-GQ-N03-008); Limpar, impressão e textos "Confirma a inclusão do item?" e "Alteração efetuada com sucesso." (RN-GQ-D03-016).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(resultado completo em execucao/2026-10-22-desvios-rodada-2/resultado.md). Casos desta tela: CT-GQ-N03-017 (Passou com ressalva) e CT-GQ-N03-021 (Bloqueado). Defeito novo desta rodada que diga respeito a esta tela: nenhum; dois reconfirmados.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DV-GQ-035 reconfirmado</w:t>
      </w:r>
      <w:r>
        <w:rPr>
          <w:szCs w:val="20"/>
        </w:rPr>
        <w:t xml:space="preserve"> (Média). O responsável do desvio é trocado por quem pré-avalia (RN-GQ-D03-009).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reconfirmado</w:t>
      </w:r>
      <w:r>
        <w:rPr>
          <w:szCs w:val="20"/>
        </w:rPr>
        <w:t xml:space="preserve"> (Alta). A justificativa digitada não aparece no histórico, e o histórico não traz o conteúdo da pré-avaliação além da situação, do responsável e do meio de detecção (RN-GQ-D03-020).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 de consulta antiga fora de alcance</w:t>
      </w:r>
      <w:r>
        <w:rPr>
          <w:szCs w:val="20"/>
        </w:rPr>
        <w:t xml:space="preserve"> (RN-GQ-D03-012 e D03-021). A situação necessária para abrir a lupa não pode ser criada por nenhuma tela. Ponto para a versão corrigida: a consulta de um desvio já pré-avaliado precisa mostrar a pré-avaliação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sem teste: data e hora da pré-avaliação vindas da tela (CT-GQ-N03-016, Bloqueado em 21/10/2026 e não repetido), erro de script ao abrir a lista, texto de Outros com mais de 150 caracteres, áreas duplicadas ao salvar duas vezes e alteração do relato sem aviso.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parte A (resultado completo em execucao/2026-10-22-desvios-rodada-3a/resultado.md). Casos desta tela: 13 (6 Passou, 5 Passou com ressalva, 1 Falhou e 1 Bloqueado).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DV-GQ-058 (Média).</w:t>
      </w:r>
      <w:r>
        <w:rPr>
          <w:szCs w:val="20"/>
        </w:rPr>
        <w:t xml:space="preserve"> Outros com 151 caracteres dá "Ocorreu um erro inesperado." sem dizer o limite (082/26; RN-GQ-D03-023).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DV-GQ-059 (Baixa).</w:t>
      </w:r>
      <w:r>
        <w:rPr>
          <w:szCs w:val="20"/>
        </w:rPr>
        <w:t xml:space="preserve"> O texto de Outros continua gravado depois de trocar para outro meio de detecção (078/26; RN-GQ-D03-025).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Reconfirmado:</w:t>
      </w:r>
      <w:r>
        <w:rPr>
          <w:szCs w:val="20"/>
        </w:rPr>
        <w:t xml:space="preserve"> DV-GQ-026 (filtro RD/Nº não aceita o ano).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Limite de 150 caracteres de Outros só no banco, com erro genérico (RN-GQ-D03-017); texto de Outros gravado mesmo com outro meio (RN-GQ-D03-006 e D03-013); filtro RD/Nº sem o ano (RN-GQ-D03-002); quem pré-avalia pode mudar o relato sem aviso (RN-GQ-D03-010) e vira o responsável (RN-GQ-D03-009); justificativa exigida e já preenchida (RN-GQ-D03-004).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confirmados ou não verificáveis: a consulta (lupa) dos desvios com meios Inspeção Sanitária e Garantia da Qualidade (a lupa não aparece); áreas duplicadas ao salvar em duas janelas (as telas não mostram as áreas; conferir com o DBA).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Ainda sem teste nesta tela: erro de script ao abrir a lista (CT-GQ-N03-004), data e hora da pré-avaliação vindas da tela (CT-GQ-N03-016, Bloqueado em 21/10/2026), ação imediata apagada (CT-GQ-N03-020) e a impressão (CT-GQ-N03-023).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Casos da lista por usuário (CT-GQ-N03-007): o resultado está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os casos de prioridade Baixa (resultado completo em execucao/2026-10-22-desvios-rodada-4/resultado.md). Casos desta tela: 7 (2 Passou, 4 Passou com ressalva e 1 Falhou). Nenhum defeito novo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Reconfirmado:</w:t>
      </w:r>
      <w:r>
        <w:rPr>
          <w:szCs w:val="20"/>
        </w:rPr>
        <w:t xml:space="preserve"> DV-GQ-018 (Imprimir abre a página de erro do servidor; CT-GQ-N03-023, desvio 082/26).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 de script ao abrir a lista (RN-GQ-D03-015; CT-GQ-N03-004).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Página Incluir vazia, só com o título (RN-GQ-D03-003; CT-GQ-N03-025).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Situação sem efeito (RN-GQ-D03-001; CT-GQ-N03-001).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 com o texto de inclusão numa alteração (RN-GQ-D03-016; CT-GQ-N03-026).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imediata apagada: o salvamento é aceito e o histórico não registra mudança na ação (RN-GQ-D03-010; CT-GQ-N03-020); o texto da ação não pôde ser relido.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 com a página: o dia final do período entra no resultado (RN-GQ-D03-027).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8"/>
        <w:gridCol w:w="1591"/>
        <w:gridCol w:w="2676"/>
        <w:gridCol w:w="3796"/>
      </w:tblGrid>
      <w:tr>
        <w:trPr>
          <w:tblHeader/>
          <w:cantSplit/>
        </w:trPr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RN-GQ-027 (parte da área)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de área usa a área do usuário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usa a propriedade Id do resultado de uma chamada assíncrona, que é o número da tarefa (Inferência; a confirmar)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HSolutions.GQ.UI/Helpers/GerenciadorAcessoTelaPreAvaliacaoRNCIndex.cs:23-27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11 e manual dos 14 telas (tela 3)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Botão: Editar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também a lupa, que abre uma tela antiga, desatualizada (campos vazios e rótulos do meio de detecção diferentes dos da tela de edição)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HSolutions.GQ.UI/Areas/Bloco2/Views/PreAvaliacaoRNC/Visualizar.cshtml:63-405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66"/>
        <w:gridCol w:w="2718"/>
        <w:gridCol w:w="2477"/>
        <w:gridCol w:w="2170"/>
      </w:tblGrid>
      <w:tr>
        <w:trPr>
          <w:tblHeader/>
          <w:cantSplit/>
        </w:trPr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RN-GQ-D03-002 e Campos, RD/Nº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ano digitado não acha o desvio (previsão do código)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não acha com o ano, sem erro (DV-GQ-026)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previsão confirmada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RN-GQ-026 e CT-GQ-N03-016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pré-avaliação vem da tela (a confirmar)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observar o valor gravado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aberto; caso bloqueado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RN-GQ-D03-018 (Situações e histórico, inferência)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áreas novas podem não deixar registro de inclusão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histórico não traz as áreas marcadas (DV-GQ-036)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 confirmada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0"/>
        <w:gridCol w:w="2667"/>
        <w:gridCol w:w="2370"/>
        <w:gridCol w:w="2344"/>
      </w:tblGrid>
      <w:tr>
        <w:trPr>
          <w:tblHeader/>
          <w:cantSplit/>
        </w:trPr>
        <w:tc>
          <w:tcPr>
            <w:tcW w:w="2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Botões, Visualizar (lupa), e RN-GQ-D03-012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aparece quando o lápis não aparece (desvio que já teve pré-avaliação e voltou a esta situação) e abre a tela de consulta antiga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não aparece: a lista só mostra desvios em Pendente Pré Avaliação, sempre com o lápis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o caso CT-GQ-N03-021 ficou Bloqueado; regra RN-GQ-D03-021 acrescentada</w:t>
            </w:r>
          </w:p>
        </w:tc>
      </w:tr>
      <w:tr>
        <w:trPr>
          <w:cantSplit/>
        </w:trPr>
        <w:tc>
          <w:tcPr>
            <w:tcW w:w="2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e 2, desvio já pré-avaliado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voltar a Pendente Pré Avaliação (editado na tela 1 e com nova ação)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Visualizar; não volta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situação não pode ser criada por nenhuma tela</w:t>
            </w:r>
          </w:p>
        </w:tc>
      </w:tr>
      <w:tr>
        <w:trPr>
          <w:cantSplit/>
        </w:trPr>
        <w:tc>
          <w:tcPr>
            <w:tcW w:w="2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salvar (RN-GQ-D03-004)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vai vazia ao histórico, mas a digitada fica guardada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histórico com justificativa vazia; a digitada não aparece (DV-GQ-036)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RN-GQ-D03-020 acrescentada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38"/>
        <w:gridCol w:w="2208"/>
        <w:gridCol w:w="2958"/>
        <w:gridCol w:w="2227"/>
      </w:tblGrid>
      <w:tr>
        <w:trPr>
          <w:tblHeader/>
          <w:cantSplit/>
        </w:trPr>
        <w:tc>
          <w:tcPr>
            <w:tcW w:w="2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RN-GQ-D03-017, Outros com 151 caracteres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 e nada gravado, sem o limite (DV-GQ-058)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validada; RN-GQ-D03-023 acrescentada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RN-GQ-D03-006 e D03-013, texto de Outros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continua gravado quando o meio muda (A confirmar)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(DV-GQ-059)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regras validadas; RN-GQ-D03-025 acrescentada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RN-GQ-D03-010, relato alterado na pré-avaliação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avisa (A confirmar)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histórico mostra a mudança, a tela não avisa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Botões, Visualizar (lupa), e RN-GQ-D03-021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aparece em desvios já pré-avaliados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os meios Inspeção Sanitária e Garantia da Qualidade a lupa também não aparece (CT-GQ-N03-022, Bloqueado)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aberto; RN-GQ-D03-026 acrescentada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RN-GQ-D03-007, áreas duplicadas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de novo acrescenta as mesmas áreas outra vez (A confirmar)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telas não mostram as áreas; não deu para conferir (CT-GQ-N03-024)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conferir com o DBA</w:t>
            </w:r>
          </w:p>
        </w:tc>
      </w:tr>
      <w:tr>
        <w:trPr>
          <w:cantSplit/>
        </w:trPr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(Campos e RN-GQ-D03-004)</w:t>
            </w:r>
          </w:p>
        </w:tc>
        <w:tc>
          <w:tcPr>
            <w:tcW w:w="2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preenchida com a anterior e é obrigatória</w:t>
            </w:r>
          </w:p>
        </w:tc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(CT-GQ-N03-012). O resultado da parte A listou como divergência o texto "Em branco", que a página desta tela não traz</w:t>
            </w:r>
          </w:p>
        </w:tc>
        <w:tc>
          <w:tcPr>
            <w:tcW w:w="2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 com esta página; RN-GQ-D03-022 acrescentada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11"/>
        <w:gridCol w:w="2290"/>
        <w:gridCol w:w="3026"/>
        <w:gridCol w:w="2104"/>
      </w:tblGrid>
      <w:tr>
        <w:trPr>
          <w:tblHeader/>
          <w:cantSplit/>
        </w:trPr>
        <w:tc>
          <w:tcPr>
            <w:tcW w:w="2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RN-GQ-D03-019 e Campos, período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Data Fim ignorada; início e fim no mesmo dia devolve o dia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21/10 e Fim 22/10 trazem os desvios de 21 e de 22: o dia final entra (CT-GQ-N03-003), diferente das telas 7 a 10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RN-GQ-D03-027 acrescentada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RN-GQ-D03-015, erro de script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 (A confirmar)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erro de script no console ao abrir a lista (CT-GQ-N03-004)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RN-GQ-D03-001, Situação sem efeito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do código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(CT-GQ-N03-001)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RN-GQ-D03-003, página Incluir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do código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só com menu e título (CT-GQ-N03-025)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validada em parte</w:t>
            </w:r>
          </w:p>
        </w:tc>
      </w:tr>
      <w:tr>
        <w:trPr>
          <w:cantSplit/>
        </w:trPr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RN-GQ-D03-028, Imprimir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pré-avaliação abre em outra janela (esperado)</w:t>
            </w:r>
          </w:p>
        </w:tc>
        <w:tc>
          <w:tcPr>
            <w:tcW w:w="3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(CT-GQ-N03-023; DV-GQ-018)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acrescentada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CONFIDENCIAL: o gerador do portal a retira pelo título. Contém níveis de acesso e achados de segurança.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vê o quê, por nível de acesso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Níveis do grupo de perfil da GQ: Nível 1, Nível 2 e Nível 3 (RN-GQ-002). O sistema usa o grupo de maior nível do usuário (HSolutions.GQ.UI/Controllers/GQControllerBase.cs:129-137).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14"/>
        <w:gridCol w:w="1837"/>
        <w:gridCol w:w="1111"/>
        <w:gridCol w:w="1064"/>
        <w:gridCol w:w="3705"/>
      </w:tblGrid>
      <w:tr>
        <w:trPr>
          <w:tblHeader/>
          <w:cantSplit/>
        </w:trPr>
        <w:tc>
          <w:tcPr>
            <w:tcW w:w="19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1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11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1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3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(menu)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função estiver no perfil do Principal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RN-GQ-001</w:t>
            </w:r>
          </w:p>
        </w:tc>
      </w:tr>
      <w:tr>
        <w:trPr>
          <w:cantSplit/>
        </w:trPr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com desvios em Pendente Pré Avaliação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Todos, de todas as áreas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1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HSolutions.GQ.UI/Areas/Bloco2/Controllers/PreAvaliacaoRNCController.cs:61</w:t>
            </w:r>
          </w:p>
        </w:tc>
      </w:tr>
      <w:tr>
        <w:trPr>
          <w:cantSplit/>
        </w:trPr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Editar, desvio sem pré-avaliação gravada (caso normal)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(e também para usuário sem grupo)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HSolutions.GQ.UI/Helpers/GerenciadorAcessoTelaPreAvaliacaoRNCIndex.cs:17-18</w:t>
            </w:r>
          </w:p>
        </w:tc>
      </w:tr>
      <w:tr>
        <w:trPr>
          <w:cantSplit/>
        </w:trPr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Editar, desvio que já tem pré-avaliação gravada (voltou a esta situação)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a área do desvio for igual ao número obtido do usuário (ver nota)</w:t>
            </w:r>
          </w:p>
        </w:tc>
        <w:tc>
          <w:tcPr>
            <w:tcW w:w="1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HSolutions.GQ.UI/Helpers/GerenciadorAcessoTelaPreAvaliacaoRNCIndex.cs:20-31</w:t>
            </w:r>
          </w:p>
        </w:tc>
      </w:tr>
      <w:tr>
        <w:trPr>
          <w:cantSplit/>
        </w:trPr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lápis não aparece (praticamente só no segundo caso acima)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</w:t>
            </w:r>
          </w:p>
        </w:tc>
      </w:tr>
      <w:tr>
        <w:trPr>
          <w:cantSplit/>
        </w:trPr>
        <w:tc>
          <w:tcPr>
            <w:tcW w:w="1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Imprimir</w:t>
            </w:r>
          </w:p>
        </w:tc>
        <w:tc>
          <w:tcPr>
            <w:tcW w:w="1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tiver grupo</w:t>
            </w:r>
          </w:p>
        </w:tc>
        <w:tc>
          <w:tcPr>
            <w:tcW w:w="11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HSolutions.GQ.UI/Areas/Bloco2/Models/PreAvaliacaoRNCResultadoIndexModel.cs:50-51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que a matriz de permissões (02) e o roteiro descrevem para esta tela (nível 1 não pré-avalia; nível 2 só da sua área) só é aplicada a desvios que já tenham pré-avaliação gravada. Como a lista mostra desvios em Pendente Pré Avaliação, que ainda não foram pré-avaliados, a regra de nível não chega a ser conferida. Como o resultado de base.PermiteEditar (que devolveria falso para quem não tem grupo) é guardado antes e descartado pela saída antecipada, nem o grupo é conferido (HSolutions.GQ.UI/Helpers/GerenciadorAcessoTelaPreAvaliacaoRNCIndex.cs:15-18).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Nota sobre o Nível 2 (Inferência). A comparação de área usa o resultado de uma chamada assíncrona da API de áreas e lê a propriedade Id dele (HSolutions.GQ.UI/Helpers/GerenciadorAcessoTelaPreAvaliacaoRNCIndex.cs:23-27; HSolutions.GQ.Services/Principal/AreaService.cs:54-61). Em um objeto Task, Id é o número interno da tarefa, e não a área do usuário. A confirmar no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Lista: sim, mas a regra de nível não chega a valer no caso normal (acima).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Abertura: não. Editar (GET) e Visualizar (GET) abrem o desvio de qualquer id, para qualquer usuário conectado (HSolutions.GQ.UI/Areas/Bloco2/Controllers/PreAvaliacaoRNCController.cs:122-198).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Gravação: não. EditarRelatorioDesvio (POST) só exige usuário conectado (:201-392). É o SEG-GQ-02 (regra só 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Perfil do Principal (consultar, inserir, excluir): não é usado (HSolutions.GQ.UI/Views/Shared/_Layout.cshtml:55).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e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(GET): abre a pré-avaliação de qualquer desvio, em qualquer situação (:122-167).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EditarRelatorioDesvio (POST): grava a pré-avaliação e leva qualquer desvio a Pendente Avaliação Relatório de Desvios ou Pendente Responsável Área, sem conferir a situação de entrada (:201-392). Inferência: um desvio em fase avançada pode ser devolvido a essas situações, receber novas áreas envolvidas e perder a coerência das etapas.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(GET): abre qualquer desvio (:169-198).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(GET): abre uma página vazia (:109-119).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ListarResponsaveisPorArea (POST): devolve responsáveis de qualquer área para qualquer usuário conectado (:394-414).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(GET), GetLocalOcorrencia e GetItem (POST): sem conferência além do usuário conectado (:417-445, 459-545).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POST traz [ValidateAntiForgeryToken] (leitura do controlador inteiro) (Inferência; a confirmar com o TI).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(Data/Hora e Responsável do Chefe da SDGQ, dados da ação imediata): o servidor usa a data enviada (:242), mas o nome e o código do responsável vêm do usuário conectado (:239-240).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Habilitação do campo Outros: só no navegador. O servidor aceita texto em Outros com qualquer meio escolhido (:227).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Mínimo de 3 caracteres nas buscas de local e de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áreas vem do navegador: o código e o nome de cada área chegam como o navegador envia, sem conferir se a área existe (:248-261).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Injeção de consulta e de script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ao banco: a lista usa filtros em LINQ com parâmetros; não encontrei SQL montado por texto (HSolutions.GQ.UI/Areas/Bloco2/Controllers/PreAvaliacaoRNCController.cs:58-89).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de script: o formulário comum escreve número, descrição e registro do lote dentro de um script sem tratamento (HSolutions.GQ.UI/Areas/Bloco2/Views/Shared/_PartialRelatorioDesvio.cshtml:56-62); como esta tela também regrava os lotes (HSolutions.GQ.UI/Areas/Bloco2/Controllers/PreAvaliacaoRNCController.cs:267-323), vale a mesma observação (candidato a achado novo, sem número SEG;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Nomes de áreas enviados pelo navegador são gravados como vieram (:253-259) e mostrados depois nas telas; a codificação da saída nas telas de avaliação não foi conferida aqui.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pré-avaliação com justificativa vazia (HSolutions.GQ.UI/Areas/Bloco2/Controllers/PreAvaliacaoRNCController.cs:370); SEG-GQ-04 (parcial).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pré-avaliação vindas da tela: SEG-GQ-09 (:242).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envolvidas sem usuário e sem histórico próprio (RN-GQ-D03-007).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do relatório e da ação imediata sem aviso nem justificativa própria (:213-234).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Validador que engole erros (HSolutions.GQ.Infrastructure/Service/RelatorioNaoConformidadeService.cs:16-26): se a ação imediata for nula, a validação dela falha em silêncio.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SEG-GQ-08 e lista de anexos na sessão do usuário, compartilhada entre abas (HSolutions.GQ.UI/Controllers/AnexoController.cs:228-238).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de funções (SEG-GQ-05): quem pré-avalia pode ser quem registrou o desvio e a ação, na mesma conta. Não há aprovação de segunda pessoa.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16"/>
        <w:gridCol w:w="3810"/>
        <w:gridCol w:w="3705"/>
      </w:tblGrid>
      <w:tr>
        <w:trPr>
          <w:tblHeader/>
          <w:cantSplit/>
        </w:trPr>
        <w:tc>
          <w:tcPr>
            <w:tcW w:w="2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CT-GQ-110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 na GQ com usuário sem função da GQ no perfil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para "Acesso Permissão"</w:t>
            </w:r>
          </w:p>
        </w:tc>
      </w:tr>
      <w:tr>
        <w:trPr>
          <w:cantSplit/>
        </w:trPr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sem grupo de perfil abre a lista com um desvio pendente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sem botão de edição. Registrar se o lápis aparecer</w:t>
            </w:r>
          </w:p>
        </w:tc>
      </w:tr>
      <w:tr>
        <w:trPr>
          <w:cantSplit/>
        </w:trPr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CT-GQ-N03-S01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 abre a lista e o lápis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sem lápis. Registrar se aparecer (confere RN-GQ-027)</w:t>
            </w:r>
          </w:p>
        </w:tc>
      </w:tr>
      <w:tr>
        <w:trPr>
          <w:cantSplit/>
        </w:trPr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CT-GQ-N03-S02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 salva uma pré-avaliação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bloqueio. Registrar se gravar</w:t>
            </w:r>
          </w:p>
        </w:tc>
      </w:tr>
      <w:tr>
        <w:trPr>
          <w:cantSplit/>
        </w:trPr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CT-GQ-N03-S03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gravação da pré-avaliação para um desvio em Pendente Plano Ação Corretiva por chamada direta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se a situação mudar</w:t>
            </w:r>
          </w:p>
        </w:tc>
      </w:tr>
      <w:tr>
        <w:trPr>
          <w:cantSplit/>
        </w:trPr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CT-GQ-N03-S04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gravação com o código de uma área inexistente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Registrar se gravar</w:t>
            </w:r>
          </w:p>
        </w:tc>
      </w:tr>
      <w:tr>
        <w:trPr>
          <w:cantSplit/>
        </w:trPr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CT-GQ-N03-S05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endereço de Editar para um desvio já concluído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bloqueio. Registrar se abrir</w:t>
            </w:r>
          </w:p>
        </w:tc>
      </w:tr>
      <w:tr>
        <w:trPr>
          <w:cantSplit/>
        </w:trPr>
        <w:tc>
          <w:tcPr>
            <w:tcW w:w="2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CT-GQ-N03-S06</w:t>
            </w:r>
          </w:p>
        </w:tc>
        <w:tc>
          <w:tcPr>
            <w:tcW w:w="38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data da pré-avaliação vazia</w:t>
            </w:r>
          </w:p>
        </w:tc>
        <w:tc>
          <w:tcPr>
            <w:tcW w:w="3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mensagem de erro (esperado: "Ocorreu um erro inesperado.")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Linhas retiradas das seções públicas (acesso)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RN-GQ-027, matriz de permissões 02 e roteiro (passo 3.1) | A tela tem regras de acesso por perfil e por área que valem na lista | Para o caso normal (desvio ainda sem pré-avaliação), a lista mostra o lápis para todos, porque o código sai antes de conferir o acesso. A regra descrita só vale para desvios que já tiveram pré-avaliação (detalhe na seção Segurança e acesso) | HSolutions.GQ.UI/Helpers/GerenciadorAcessoTelaPreAvaliacaoRNCIndex.cs:17-18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Linhas retiradas das seções públicas (perfil)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- A regra de acesso descrita antes (restrita por perfil e por área) não vale na prática: para desvios sem pré-avaliação, o botão Editar aparece para todos (RN-GQ-027; detalhe em documento interno). Ponto de atenção 5 do fluxo (conferência de permissão só na lista), e nem na lista ela é aplicada neste caso.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CT-GQ-N03-005 | Lista. Prep.: usuário com perfil mais baixo da GQ que não criou o desvio. Fazer: procurar o lápis. Esperado pelo código: o lápis aparece (RN-GQ-027). Registrar se não aparecer. Prioridade Alta | Não executado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CT-GQ-N03-006 passou em 21/10/2026 (RD 048/26): o lápis aparece para o usuário de nível 1, para o de nível 2 de outra área e para o de nível 2 da mesma área. É o que o código previa (RN-GQ-027: no caso normal, a lista mostra o lápis a todos). Validada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Divergência com o roteiro (passo 3.1): o roteiro dizia que só o nível 3 teria o lápis. O lápis aparece também para os níveis 1 e 2. Roteiro a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DV-GQ-019 (Alta; telas Registro Ação Corretiva Imediata e Pré Avaliação): o mecanismo de data vinda do navegador foi confirmado na tela Registro Ação Corretiva Imediata. Nesta tela o comportamento é provável, mas não observável: no CT-GQ-N03-016 (RD 049/26) a data do campo Data/Hora do Chefe da SDGQ foi alterada para 01/01/2020 e salva sem erro, e nenhuma tela mostra o valor gravado. Caso bloqueado; SEG-GQ-09 segue como a confirmar para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executados nesta rodada: CT-GQ-N03-S01 a S06, CT-GQ-N03-007, CT-GQ-110 e CT-GQ-113.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Seção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caso de acesso desta tela foi executado na rodada 2. O CT-GQ-N03-017 foi feito com o usuário de papel ADMIN (nível 3, sem divisão) no desvio 016/26. Os 4 usuários da rodada estão na seção Segurança e acesso da página da tela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CT-GQ-N03-016 (data e hora da pré-avaliação alterada pelo navegador, SEG-GQ-09) não foi repetido na rodada 2 e continua Bloqueado. Como a data vinda do navegador foi confirmada nas telas Relatório de Desvios (DV-GQ-039) e Registro Ação Corretiva Imediata (DV-GQ-019), o comportamento nesta tela é provável, mas segue sem prova.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CT-GQ-N03-005, CT-GQ-N03-007, CT-GQ-N03-S01 a S06, CT-GQ-110 e CT-GQ-113 seguem sem execução. Acesso pelo endereço, troca de usuário para burlar tela e injeção estão fora do escopo por decisão do responsável.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execucao/2026-10-22-desvios-rodada-3a/resultado.md. Seção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CT-GQ-N03-007 (Passou com ressalva, desvio 083/26).</w:t>
      </w:r>
      <w:r>
        <w:rPr>
          <w:szCs w:val="20"/>
        </w:rPr>
        <w:t xml:space="preserve"> O usuário de nível 1 vê o lápis, o histórico e a impressora na lista. O esperado pelo código era que histórico e impressora sumissem para quem não tem acesso à GQ, mas não havia usuário de teste fora dos grupos da GQ; o caso, como pedia, não pôde ser feito sem grupo.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Divergência com a página:</w:t>
      </w:r>
      <w:r>
        <w:rPr>
          <w:szCs w:val="20"/>
        </w:rPr>
        <w:t xml:space="preserve"> a página previa lápis, mas histórico e impressora sumindo para o usuário sem acesso; para o nível 1, eles aparecem.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CT-GQ-N03-019 (desvio 025/26).</w:t>
      </w:r>
      <w:r>
        <w:rPr>
          <w:szCs w:val="20"/>
        </w:rPr>
        <w:t xml:space="preserve"> Pré-avaliado pelo usuário de nível 2; ele tem o lápis e consegue pré-avaliar. O histórico mostra o "Responsável" do usuário da etapa anterior para o nível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casos desta tela foram feitos com os 4 usuários da rodada 2, sem ajuste. CT-GQ-N03-016 (data e hora vindas do navegador, SEG-GQ-09) não foi repetido nesta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defeitos novos desta tela (DV-GQ-058 e DV-GQ-059) é de acesso ou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Seção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Usuários.</w:t>
      </w:r>
      <w:r>
        <w:rPr>
          <w:szCs w:val="20"/>
        </w:rPr>
        <w:t xml:space="preserve"> Os 4 usuários da rodada 2 entraram sem ajuste. Segurança e acesso por endereço ficaram fora da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CT-GQ-N03-025.</w:t>
      </w:r>
      <w:r>
        <w:rPr>
          <w:szCs w:val="20"/>
        </w:rPr>
        <w:t xml:space="preserve"> O endereço da página Incluir abre uma página só com o menu e o título "Incluir", sem formulário e sem erro. É o previsto no código (RN-GQ-D03-003); não há envio de dados por ali.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resultados desta tela na rodada 4 é de acesso ou de segurança.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