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Análise de requisitos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INTRODUÇÃO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documento é a </w:t>
      </w:r>
      <w:r>
        <w:rPr>
          <w:b/>
          <w:bCs/>
          <w:szCs w:val="20"/>
        </w:rPr>
        <w:t xml:space="preserve">Especificação dos Requisitos do Usuário (ERU)</w:t>
      </w:r>
      <w:r>
        <w:rPr>
          <w:szCs w:val="20"/>
        </w:rPr>
        <w:t xml:space="preserve"> do módulo Estoque para a nova versão do LabMedSys. Ele diz aos desenvolvedores </w:t>
      </w:r>
      <w:r>
        <w:rPr>
          <w:b/>
          <w:bCs/>
          <w:szCs w:val="20"/>
        </w:rPr>
        <w:t xml:space="preserve">o que a nova versão deve fazer</w:t>
      </w:r>
      <w:r>
        <w:rPr>
          <w:szCs w:val="20"/>
        </w:rPr>
        <w:t xml:space="preserve">, a partir de quatro fontes: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comportamento atual extraído do código-fonte (versão 3.5.1): regras de negócio, cadastros de apoio e os dez fluxos;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testes nas telas de 07 a 13/10/2026 (sete rodadas, 78 casos com resultado, 47 desvios);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exigências da ANVISA (RDC nº 658/2022 e Guia nº 33/2020) e a análise de risco do módulo;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modelo ideal: como o Estoque deve funcionar e como se liga aos outros módulos (as travas).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Falhas do sistema atual não foram copiadas: viraram requisitos </w:t>
      </w:r>
      <w:r>
        <w:rPr>
          <w:b/>
          <w:bCs/>
          <w:szCs w:val="20"/>
        </w:rPr>
        <w:t xml:space="preserve">corrigidos</w:t>
      </w:r>
      <w:r>
        <w:rPr>
          <w:szCs w:val="20"/>
        </w:rPr>
        <w:t xml:space="preserve">, com a indicação do defeito, do risco ou da trava de origem. As regras detalhadas de cada tela estão no documento </w:t>
      </w:r>
      <w:r>
        <w:rPr>
          <w:b/>
          <w:bCs/>
          <w:szCs w:val="20"/>
        </w:rPr>
        <w:t xml:space="preserve">Regras de Negócio</w:t>
      </w:r>
      <w:r>
        <w:rPr>
          <w:szCs w:val="20"/>
        </w:rPr>
        <w:t xml:space="preserve"> do módulo Estoque; os defeitos, com passo a passo e capturas, no documento </w:t>
      </w:r>
      <w:r>
        <w:rPr>
          <w:b/>
          <w:bCs/>
          <w:szCs w:val="20"/>
        </w:rPr>
        <w:t xml:space="preserve">Defeitos para Correção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PAPEL DO MÓDULO ESTOQUE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Estoque é o </w:t>
      </w:r>
      <w:r>
        <w:rPr>
          <w:b/>
          <w:bCs/>
          <w:szCs w:val="20"/>
        </w:rPr>
        <w:t xml:space="preserve">dono do lote</w:t>
      </w:r>
      <w:r>
        <w:rPr>
          <w:szCs w:val="20"/>
        </w:rPr>
        <w:t xml:space="preserve">. Tudo o que a fábrica recebe, guarda, separa, usa, remete ou vende passa por ele, e todos os outros módulos perguntam a ele "este lote pode?". Na nova versão, ele é responsável por: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Entrada de material:</w:t>
      </w:r>
      <w:r>
        <w:rPr>
          <w:szCs w:val="20"/>
        </w:rPr>
        <w:t xml:space="preserve"> recebimento de fornecedor qualificado, inspeção e conferência documentadas, quarentena imediata. 2. </w:t>
      </w:r>
      <w:r>
        <w:rPr>
          <w:b/>
          <w:bCs/>
          <w:szCs w:val="20"/>
        </w:rPr>
        <w:t xml:space="preserve">Situação única do lote:</w:t>
      </w:r>
      <w:r>
        <w:rPr>
          <w:szCs w:val="20"/>
        </w:rPr>
        <w:t xml:space="preserve"> uma só situação por lote (quarentena, em análise, aprovado, liberado para venda, reprovado, retido, vencido, recolhido, amostra), guardada no Estoque e mudada só pelo sistema, pelo CQ, pela Pessoa Delegada ou pela GQ. 3. </w:t>
      </w:r>
      <w:r>
        <w:rPr>
          <w:b/>
          <w:bCs/>
          <w:szCs w:val="20"/>
        </w:rPr>
        <w:t xml:space="preserve">Guarda e movimentação:</w:t>
      </w:r>
      <w:r>
        <w:rPr>
          <w:szCs w:val="20"/>
        </w:rPr>
        <w:t xml:space="preserve"> endereços, saldo por lote e endereço, movimentações com histórico completo. 4. </w:t>
      </w:r>
      <w:r>
        <w:rPr>
          <w:b/>
          <w:bCs/>
          <w:szCs w:val="20"/>
        </w:rPr>
        <w:t xml:space="preserve">Uso e saída:</w:t>
      </w:r>
      <w:r>
        <w:rPr>
          <w:szCs w:val="20"/>
        </w:rPr>
        <w:t xml:space="preserve"> separação e atendimento à produção, remessa e expedição, devoluções, amostras de referência, retenção e estabilidade. 5. </w:t>
      </w:r>
      <w:r>
        <w:rPr>
          <w:b/>
          <w:bCs/>
          <w:szCs w:val="20"/>
        </w:rPr>
        <w:t xml:space="preserve">Validade e reanálise:</w:t>
      </w:r>
      <w:r>
        <w:rPr>
          <w:szCs w:val="20"/>
        </w:rPr>
        <w:t xml:space="preserve"> bloqueio automático do vencido, agenda de reanálise, revalidação pelo CQ. 6. </w:t>
      </w:r>
      <w:r>
        <w:rPr>
          <w:b/>
          <w:bCs/>
          <w:szCs w:val="20"/>
        </w:rPr>
        <w:t xml:space="preserve">Inventário:</w:t>
      </w:r>
      <w:r>
        <w:rPr>
          <w:szCs w:val="20"/>
        </w:rPr>
        <w:t xml:space="preserve"> contagens, apuração e ajuste de saldo com justificativa e aprovação. 7. </w:t>
      </w:r>
      <w:r>
        <w:rPr>
          <w:b/>
          <w:bCs/>
          <w:szCs w:val="20"/>
        </w:rPr>
        <w:t xml:space="preserve">Integrações:</w:t>
      </w:r>
      <w:r>
        <w:rPr>
          <w:szCs w:val="20"/>
        </w:rPr>
        <w:t xml:space="preserve"> com o Controle da Qualidade, a Garantia da Qualidade, a Produção, o Comercial e a Rastreabilidade, sempre pela API do Estoque.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CLASSIFICAÇÃO DO SISTEMA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Categoria GAMP 5: 5 (aplicação customizada).</w:t>
      </w:r>
      <w:r>
        <w:rPr>
          <w:szCs w:val="20"/>
        </w:rPr>
        <w:t xml:space="preserve"> O LabMedSys foi desenvolvido sob medida, com código-fonte próprio.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Consequência (Guia 33, item 9.8.5):</w:t>
      </w:r>
      <w:r>
        <w:rPr>
          <w:szCs w:val="20"/>
        </w:rPr>
        <w:t xml:space="preserve"> a rastreabilidade vai dos requisitos deste documento às regras de negócio e aos casos de teste. Cada requisito cita a sua origem.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Impacto em Boas Práticas: alto.</w:t>
      </w:r>
      <w:r>
        <w:rPr>
          <w:szCs w:val="20"/>
        </w:rPr>
        <w:t xml:space="preserve"> O Estoque guarda a situação do lote, que decide se o material pode ser usado, remetido ou vendido.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COMO LER OS REQUISITOS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RF</w:t>
      </w:r>
      <w:r>
        <w:rPr>
          <w:szCs w:val="20"/>
        </w:rPr>
        <w:t xml:space="preserve">: requisito funcional (o que o sistema faz). </w:t>
      </w:r>
      <w:r>
        <w:rPr>
          <w:b/>
          <w:bCs/>
          <w:szCs w:val="20"/>
        </w:rPr>
        <w:t xml:space="preserve">RNF</w:t>
      </w:r>
      <w:r>
        <w:rPr>
          <w:szCs w:val="20"/>
        </w:rPr>
        <w:t xml:space="preserve">: requisito não funcional (como faz: segurança, auditoria, integração, dados).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Prioridade: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E</w:t>
      </w:r>
      <w:r>
        <w:rPr>
          <w:szCs w:val="20"/>
        </w:rPr>
        <w:t xml:space="preserve"> = Essencial (sem ele o módulo não entra em uso regulado), </w:t>
      </w:r>
      <w:r>
        <w:rPr>
          <w:b/>
          <w:bCs/>
          <w:szCs w:val="20"/>
        </w:rPr>
        <w:t xml:space="preserve">I</w:t>
      </w:r>
      <w:r>
        <w:rPr>
          <w:szCs w:val="20"/>
        </w:rPr>
        <w:t xml:space="preserve"> = Importante, </w:t>
      </w:r>
      <w:r>
        <w:rPr>
          <w:b/>
          <w:bCs/>
          <w:szCs w:val="20"/>
        </w:rPr>
        <w:t xml:space="preserve">D</w:t>
      </w:r>
      <w:r>
        <w:rPr>
          <w:szCs w:val="20"/>
        </w:rPr>
        <w:t xml:space="preserve"> = Desejável.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Origem:</w:t>
      </w:r>
      <w:r>
        <w:rPr>
          <w:szCs w:val="20"/>
        </w:rPr>
        <w:t xml:space="preserve"> de onde o requisito veio. </w:t>
      </w:r>
      <w:r>
        <w:rPr>
          <w:szCs w:val="20"/>
        </w:rPr>
        <w:t xml:space="preserve">RN-EST-</w:t>
      </w:r>
      <w:r>
        <w:rPr>
          <w:szCs w:val="20"/>
        </w:rPr>
        <w:t xml:space="preserve"> = regra atual mantida; </w:t>
      </w:r>
      <w:r>
        <w:rPr>
          <w:szCs w:val="20"/>
        </w:rPr>
        <w:t xml:space="preserve">DV-EST-</w:t>
      </w:r>
      <w:r>
        <w:rPr>
          <w:szCs w:val="20"/>
        </w:rPr>
        <w:t xml:space="preserve"> = defeito que a nova versão corrige; </w:t>
      </w:r>
      <w:r>
        <w:rPr>
          <w:szCs w:val="20"/>
        </w:rPr>
        <w:t xml:space="preserve">R-EST-</w:t>
      </w:r>
      <w:r>
        <w:rPr>
          <w:szCs w:val="20"/>
        </w:rPr>
        <w:t xml:space="preserve"> = risco da análise de risco; </w:t>
      </w:r>
      <w:r>
        <w:rPr>
          <w:szCs w:val="20"/>
        </w:rPr>
        <w:t xml:space="preserve">SEG-EST-</w:t>
      </w:r>
      <w:r>
        <w:rPr>
          <w:szCs w:val="20"/>
        </w:rPr>
        <w:t xml:space="preserve"> = achado de segurança (documento confidencial); </w:t>
      </w:r>
      <w:r>
        <w:rPr>
          <w:szCs w:val="20"/>
        </w:rPr>
        <w:t xml:space="preserve">Trava n</w:t>
      </w:r>
      <w:r>
        <w:rPr>
          <w:szCs w:val="20"/>
        </w:rPr>
        <w:t xml:space="preserve"> = trava do modelo ideal entre módulos; artigo da RDC 658/2022 ou item do Guia 33/2020.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Muda em relação ao atual?</w:t>
      </w:r>
      <w:r>
        <w:rPr>
          <w:szCs w:val="20"/>
        </w:rPr>
        <w:t xml:space="preserve"> "Igual" (mantém o que funciona), "Corrige" (existe, mas falha) ou "Novo" (não existe).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Falha do sistema atual não foi copiada: virou requisito </w:t>
      </w:r>
      <w:r>
        <w:rPr>
          <w:b/>
          <w:bCs/>
          <w:szCs w:val="20"/>
        </w:rPr>
        <w:t xml:space="preserve">corrigido</w:t>
      </w:r>
      <w:r>
        <w:rPr>
          <w:szCs w:val="20"/>
        </w:rPr>
        <w:t xml:space="preserve">, com o defeito de origem.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REQUISITOS FUNCIONAIS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Cadastros de apoio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87"/>
        <w:gridCol w:w="4210"/>
        <w:gridCol w:w="934"/>
        <w:gridCol w:w="1892"/>
        <w:gridCol w:w="1108"/>
      </w:tblGrid>
      <w:tr>
        <w:trPr>
          <w:tblHeader/>
          <w:cantSplit/>
        </w:trPr>
        <w:tc>
          <w:tcPr>
            <w:tcW w:w="14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42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9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Prior.</w:t>
            </w:r>
          </w:p>
        </w:tc>
        <w:tc>
          <w:tcPr>
            <w:tcW w:w="18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11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Muda?</w:t>
            </w:r>
          </w:p>
        </w:tc>
      </w:tr>
      <w:tr>
        <w:trPr>
          <w:cantSplit/>
        </w:trPr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RF-EST-001</w:t>
            </w:r>
          </w:p>
        </w:tc>
        <w:tc>
          <w:tcPr>
            <w:tcW w:w="4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Manter os cadastros de almoxarifado, local de armazenagem, rua, coluna, andar e endereço, com tipo do local (comum, quarentena, refugo, refrigerado, controlado) e marca do almoxarifado (referência, retenção, estabilidade).</w:t>
            </w:r>
          </w:p>
        </w:tc>
        <w:tc>
          <w:tcPr>
            <w:tcW w:w="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RN-EST-009 a 033, RN-EST-165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</w:tr>
      <w:tr>
        <w:trPr>
          <w:cantSplit/>
        </w:trPr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RF-EST-002</w:t>
            </w:r>
          </w:p>
        </w:tc>
        <w:tc>
          <w:tcPr>
            <w:tcW w:w="4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almoxarifado só aparece para os grupos de usuário ligados a ele.</w:t>
            </w:r>
          </w:p>
        </w:tc>
        <w:tc>
          <w:tcPr>
            <w:tcW w:w="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RN-EST-030 (CT-EST-014)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</w:tr>
      <w:tr>
        <w:trPr>
          <w:cantSplit/>
        </w:trPr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RF-EST-003</w:t>
            </w:r>
          </w:p>
        </w:tc>
        <w:tc>
          <w:tcPr>
            <w:tcW w:w="4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com controle de lote exige o almoxarifado de identificação no cadastro; o sistema não aceita salvar o item sem o dado que depois exige no recebimento.</w:t>
            </w:r>
          </w:p>
        </w:tc>
        <w:tc>
          <w:tcPr>
            <w:tcW w:w="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DV-EST-010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</w:t>
            </w:r>
          </w:p>
        </w:tc>
      </w:tr>
      <w:tr>
        <w:trPr>
          <w:cantSplit/>
        </w:trPr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RF-EST-004</w:t>
            </w:r>
          </w:p>
        </w:tc>
        <w:tc>
          <w:tcPr>
            <w:tcW w:w="4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do item mostra e exige a </w:t>
            </w:r>
            <w:r>
              <w:rPr>
                <w:sz w:val="18"/>
                <w:b/>
                <w:bCs/>
                <w:szCs w:val="20"/>
              </w:rPr>
              <w:t xml:space="preserve">classificação de reanálise</w:t>
            </w:r>
            <w:r>
              <w:rPr>
                <w:sz w:val="18"/>
                <w:szCs w:val="20"/>
              </w:rPr>
              <w:t xml:space="preserve"> quando o item tem controle de validade e análise do CQ; a classificação pode ser alterada com justificativa e histórico.</w:t>
            </w:r>
          </w:p>
        </w:tc>
        <w:tc>
          <w:tcPr>
            <w:tcW w:w="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DV-EST-043, DV-EST-041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</w:t>
            </w:r>
          </w:p>
        </w:tc>
      </w:tr>
      <w:tr>
        <w:trPr>
          <w:cantSplit/>
        </w:trPr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RF-EST-005</w:t>
            </w:r>
          </w:p>
        </w:tc>
        <w:tc>
          <w:tcPr>
            <w:tcW w:w="4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botão da tela de Item apaga o que foi digitado.</w:t>
            </w:r>
          </w:p>
        </w:tc>
        <w:tc>
          <w:tcPr>
            <w:tcW w:w="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</w:t>
            </w:r>
          </w:p>
        </w:tc>
        <w:tc>
          <w:tcPr>
            <w:tcW w:w="1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DV-EST-006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</w:t>
            </w:r>
          </w:p>
        </w:tc>
      </w:tr>
      <w:tr>
        <w:trPr>
          <w:cantSplit/>
        </w:trPr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RF-EST-006</w:t>
            </w:r>
          </w:p>
        </w:tc>
        <w:tc>
          <w:tcPr>
            <w:tcW w:w="4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repetido é recusado com mensagem que diz qual combinação (local, rua, coluna, andar) já existe.</w:t>
            </w:r>
          </w:p>
        </w:tc>
        <w:tc>
          <w:tcPr>
            <w:tcW w:w="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</w:t>
            </w:r>
          </w:p>
        </w:tc>
        <w:tc>
          <w:tcPr>
            <w:tcW w:w="1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DV-EST-017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</w:t>
            </w:r>
          </w:p>
        </w:tc>
      </w:tr>
      <w:tr>
        <w:trPr>
          <w:cantSplit/>
        </w:trPr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RF-EST-007</w:t>
            </w:r>
          </w:p>
        </w:tc>
        <w:tc>
          <w:tcPr>
            <w:tcW w:w="4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com saldo não pode ser excluído; toda exclusão de endereço exige justificativa e fica no histórico.</w:t>
            </w:r>
          </w:p>
        </w:tc>
        <w:tc>
          <w:tcPr>
            <w:tcW w:w="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RN-EST-063, DV-EST-018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</w:t>
            </w:r>
          </w:p>
        </w:tc>
      </w:tr>
      <w:tr>
        <w:trPr>
          <w:cantSplit/>
        </w:trPr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RF-EST-008</w:t>
            </w:r>
          </w:p>
        </w:tc>
        <w:tc>
          <w:tcPr>
            <w:tcW w:w="4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único de </w:t>
            </w:r>
            <w:r>
              <w:rPr>
                <w:sz w:val="18"/>
                <w:b/>
                <w:bCs/>
                <w:szCs w:val="20"/>
              </w:rPr>
              <w:t xml:space="preserve">fornecedor qualificado</w:t>
            </w:r>
            <w:r>
              <w:rPr>
                <w:sz w:val="18"/>
                <w:szCs w:val="20"/>
              </w:rPr>
              <w:t xml:space="preserve">, por material, com nota de corte e decisão registrada da GQ (quem, quando, validade da qualificação).</w:t>
            </w:r>
          </w:p>
        </w:tc>
        <w:tc>
          <w:tcPr>
            <w:tcW w:w="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DV-EST-022, R-EST-01, Trava 5, art. 8º, VI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</w:tr>
      <w:tr>
        <w:trPr>
          <w:cantSplit/>
        </w:trPr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RF-EST-009</w:t>
            </w:r>
          </w:p>
        </w:tc>
        <w:tc>
          <w:tcPr>
            <w:tcW w:w="4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avaliação do fornecedor pode ser alterada com justificativa e guarda o histórico (valor anterior, novo, quem, quando).</w:t>
            </w:r>
          </w:p>
        </w:tc>
        <w:tc>
          <w:tcPr>
            <w:tcW w:w="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</w:t>
            </w:r>
          </w:p>
        </w:tc>
        <w:tc>
          <w:tcPr>
            <w:tcW w:w="1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DV-EST-023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Recebimento, inspeção e conferência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65"/>
        <w:gridCol w:w="3847"/>
        <w:gridCol w:w="925"/>
        <w:gridCol w:w="2299"/>
        <w:gridCol w:w="1095"/>
      </w:tblGrid>
      <w:tr>
        <w:trPr>
          <w:tblHeader/>
          <w:cantSplit/>
        </w:trPr>
        <w:tc>
          <w:tcPr>
            <w:tcW w:w="14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38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9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Prior.</w:t>
            </w:r>
          </w:p>
        </w:tc>
        <w:tc>
          <w:tcPr>
            <w:tcW w:w="22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10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Muda?</w:t>
            </w:r>
          </w:p>
        </w:tc>
      </w:tr>
      <w:tr>
        <w:trPr>
          <w:cantSplit/>
        </w:trPr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RF-EST-010</w:t>
            </w:r>
          </w:p>
        </w:tc>
        <w:tc>
          <w:tcPr>
            <w:tcW w:w="3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recebimento consulta a qualificação do fornecedor e </w:t>
            </w:r>
            <w:r>
              <w:rPr>
                <w:sz w:val="18"/>
                <w:b/>
                <w:bCs/>
                <w:szCs w:val="20"/>
              </w:rPr>
              <w:t xml:space="preserve">recusa</w:t>
            </w:r>
            <w:r>
              <w:rPr>
                <w:sz w:val="18"/>
                <w:szCs w:val="20"/>
              </w:rPr>
              <w:t xml:space="preserve"> o não qualificado, ou exige decisão registrada da GQ para a exceção.</w:t>
            </w:r>
          </w:p>
        </w:tc>
        <w:tc>
          <w:tcPr>
            <w:tcW w:w="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DV-EST-022, R-EST-01, art. 8º, VI</w:t>
            </w:r>
          </w:p>
        </w:tc>
        <w:tc>
          <w:tcPr>
            <w:tcW w:w="1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</w:tr>
      <w:tr>
        <w:trPr>
          <w:cantSplit/>
        </w:trPr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RF-EST-011</w:t>
            </w:r>
          </w:p>
        </w:tc>
        <w:tc>
          <w:tcPr>
            <w:tcW w:w="3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cadastra o recebimento não pode autorizá-lo (separação de funções mantida).</w:t>
            </w:r>
          </w:p>
        </w:tc>
        <w:tc>
          <w:tcPr>
            <w:tcW w:w="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RN-EST-044 (CT-EST-189)</w:t>
            </w:r>
          </w:p>
        </w:tc>
        <w:tc>
          <w:tcPr>
            <w:tcW w:w="1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</w:tr>
      <w:tr>
        <w:trPr>
          <w:cantSplit/>
        </w:trPr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RF-EST-012</w:t>
            </w:r>
          </w:p>
        </w:tc>
        <w:tc>
          <w:tcPr>
            <w:tcW w:w="3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autorização do recebimento só aceita usuário com a função de autorizar, conferida no servidor.</w:t>
            </w:r>
          </w:p>
        </w:tc>
        <w:tc>
          <w:tcPr>
            <w:tcW w:w="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achado de acesso (documento confidencial), R-EST, art. 12</w:t>
            </w:r>
          </w:p>
        </w:tc>
        <w:tc>
          <w:tcPr>
            <w:tcW w:w="1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</w:t>
            </w:r>
          </w:p>
        </w:tc>
      </w:tr>
      <w:tr>
        <w:trPr>
          <w:cantSplit/>
        </w:trPr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RF-EST-013</w:t>
            </w:r>
          </w:p>
        </w:tc>
        <w:tc>
          <w:tcPr>
            <w:tcW w:w="3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inspeção do veículo é </w:t>
            </w:r>
            <w:r>
              <w:rPr>
                <w:sz w:val="18"/>
                <w:b/>
                <w:bCs/>
                <w:szCs w:val="20"/>
              </w:rPr>
              <w:t xml:space="preserve">obrigatória</w:t>
            </w:r>
            <w:r>
              <w:rPr>
                <w:sz w:val="18"/>
                <w:szCs w:val="20"/>
              </w:rPr>
              <w:t xml:space="preserve">: cada pergunta tem opções de resposta, todas respondidas; parecer "Reprovado" impede o uso do veículo no recebimento, conferido no servidor.</w:t>
            </w:r>
          </w:p>
        </w:tc>
        <w:tc>
          <w:tcPr>
            <w:tcW w:w="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DV-EST-004, 011, 012, R-EST-02, art. 183</w:t>
            </w:r>
          </w:p>
        </w:tc>
        <w:tc>
          <w:tcPr>
            <w:tcW w:w="1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</w:t>
            </w:r>
          </w:p>
        </w:tc>
      </w:tr>
      <w:tr>
        <w:trPr>
          <w:cantSplit/>
        </w:trPr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RF-EST-014</w:t>
            </w:r>
          </w:p>
        </w:tc>
        <w:tc>
          <w:tcPr>
            <w:tcW w:w="3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Placa e motorista vêm da inspeção e não são editáveis à mão no recebimento.</w:t>
            </w:r>
          </w:p>
        </w:tc>
        <w:tc>
          <w:tcPr>
            <w:tcW w:w="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DV-EST-012</w:t>
            </w:r>
          </w:p>
        </w:tc>
        <w:tc>
          <w:tcPr>
            <w:tcW w:w="1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</w:t>
            </w:r>
          </w:p>
        </w:tc>
      </w:tr>
      <w:tr>
        <w:trPr>
          <w:cantSplit/>
        </w:trPr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RF-EST-015</w:t>
            </w:r>
          </w:p>
        </w:tc>
        <w:tc>
          <w:tcPr>
            <w:tcW w:w="3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do lote é guardado </w:t>
            </w:r>
            <w:r>
              <w:rPr>
                <w:sz w:val="18"/>
                <w:b/>
                <w:bCs/>
                <w:szCs w:val="20"/>
              </w:rPr>
              <w:t xml:space="preserve">exatamente como o fabricante o emitiu</w:t>
            </w:r>
            <w:r>
              <w:rPr>
                <w:sz w:val="18"/>
                <w:szCs w:val="20"/>
              </w:rPr>
              <w:t xml:space="preserve"> (hífen, barra, ponto), com o lote interno ao lado se a empresa usar um.</w:t>
            </w:r>
          </w:p>
        </w:tc>
        <w:tc>
          <w:tcPr>
            <w:tcW w:w="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DV-EST-001, R-EST-05, art. 141, V</w:t>
            </w:r>
          </w:p>
        </w:tc>
        <w:tc>
          <w:tcPr>
            <w:tcW w:w="1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</w:t>
            </w:r>
          </w:p>
        </w:tc>
      </w:tr>
      <w:tr>
        <w:trPr>
          <w:cantSplit/>
        </w:trPr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RF-EST-016</w:t>
            </w:r>
          </w:p>
        </w:tc>
        <w:tc>
          <w:tcPr>
            <w:tcW w:w="3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obrigatória para item com controle de validade; </w:t>
            </w:r>
            <w:r>
              <w:rPr>
                <w:sz w:val="18"/>
                <w:b/>
                <w:bCs/>
                <w:szCs w:val="20"/>
              </w:rPr>
              <w:t xml:space="preserve">validade anterior à data do recebimento é recusada</w:t>
            </w:r>
            <w:r>
              <w:rPr>
                <w:sz w:val="18"/>
                <w:szCs w:val="20"/>
              </w:rPr>
              <w:t xml:space="preserve">; exceção só com decisão registrada da Qualidade. Aviso quando a validade estiver abaixo do prazo mínimo definido pela Qualidade.</w:t>
            </w:r>
          </w:p>
        </w:tc>
        <w:tc>
          <w:tcPr>
            <w:tcW w:w="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RN-EST-040 (CT-EST-185), DV-EST-014, R-EST-04, art. 189</w:t>
            </w:r>
          </w:p>
        </w:tc>
        <w:tc>
          <w:tcPr>
            <w:tcW w:w="1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</w:t>
            </w:r>
          </w:p>
        </w:tc>
      </w:tr>
      <w:tr>
        <w:trPr>
          <w:cantSplit/>
        </w:trPr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RF-EST-017</w:t>
            </w:r>
          </w:p>
        </w:tc>
        <w:tc>
          <w:tcPr>
            <w:tcW w:w="3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com máscara que mostra a casa decimal e confirmação do valor; "100" nunca vira 0,100. A divergência entre a quantidade do lote e a do item é avisada na hora.</w:t>
            </w:r>
          </w:p>
        </w:tc>
        <w:tc>
          <w:tcPr>
            <w:tcW w:w="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DV-EST-002, R-EST-06, Guia 33, 9.3.2.3</w:t>
            </w:r>
          </w:p>
        </w:tc>
        <w:tc>
          <w:tcPr>
            <w:tcW w:w="1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</w:t>
            </w:r>
          </w:p>
        </w:tc>
      </w:tr>
      <w:tr>
        <w:trPr>
          <w:cantSplit/>
        </w:trPr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RF-EST-018</w:t>
            </w:r>
          </w:p>
        </w:tc>
        <w:tc>
          <w:tcPr>
            <w:tcW w:w="3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mensagem de campo obrigatório aponta o campo certo (data do recebimento, série da nota, frete).</w:t>
            </w:r>
          </w:p>
        </w:tc>
        <w:tc>
          <w:tcPr>
            <w:tcW w:w="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DV-EST-003, DV-EST-013</w:t>
            </w:r>
          </w:p>
        </w:tc>
        <w:tc>
          <w:tcPr>
            <w:tcW w:w="1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</w:t>
            </w:r>
          </w:p>
        </w:tc>
      </w:tr>
      <w:tr>
        <w:trPr>
          <w:cantSplit/>
        </w:trPr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RF-EST-019</w:t>
            </w:r>
          </w:p>
        </w:tc>
        <w:tc>
          <w:tcPr>
            <w:tcW w:w="3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lote e fabricante repetidos na mesma nota são recusados.</w:t>
            </w:r>
          </w:p>
        </w:tc>
        <w:tc>
          <w:tcPr>
            <w:tcW w:w="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RN-EST-042 (CT-EST-095)</w:t>
            </w:r>
          </w:p>
        </w:tc>
        <w:tc>
          <w:tcPr>
            <w:tcW w:w="1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</w:tr>
      <w:tr>
        <w:trPr>
          <w:cantSplit/>
        </w:trPr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RF-EST-020</w:t>
            </w:r>
          </w:p>
        </w:tc>
        <w:tc>
          <w:tcPr>
            <w:tcW w:w="3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</w:t>
            </w:r>
            <w:r>
              <w:rPr>
                <w:sz w:val="18"/>
                <w:b/>
                <w:bCs/>
                <w:szCs w:val="20"/>
              </w:rPr>
              <w:t xml:space="preserve">conferência</w:t>
            </w:r>
            <w:r>
              <w:rPr>
                <w:sz w:val="18"/>
                <w:szCs w:val="20"/>
              </w:rPr>
              <w:t xml:space="preserve"> exige justificativa para toda divergência de quantidade e avisa a Qualidade; a decisão fica registrada.</w:t>
            </w:r>
          </w:p>
        </w:tc>
        <w:tc>
          <w:tcPr>
            <w:tcW w:w="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RN-EST-048 (CT-EST-191), R-EST-03, art. 183</w:t>
            </w:r>
          </w:p>
        </w:tc>
        <w:tc>
          <w:tcPr>
            <w:tcW w:w="1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</w:t>
            </w:r>
          </w:p>
        </w:tc>
      </w:tr>
      <w:tr>
        <w:trPr>
          <w:cantSplit/>
        </w:trPr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RF-EST-021</w:t>
            </w:r>
          </w:p>
        </w:tc>
        <w:tc>
          <w:tcPr>
            <w:tcW w:w="3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a conferência grava a marcação de conferido e o ajuste dos volumes numa </w:t>
            </w:r>
            <w:r>
              <w:rPr>
                <w:sz w:val="18"/>
                <w:b/>
                <w:bCs/>
                <w:szCs w:val="20"/>
              </w:rPr>
              <w:t xml:space="preserve">única transação</w:t>
            </w:r>
            <w:r>
              <w:rPr>
                <w:sz w:val="18"/>
                <w:szCs w:val="20"/>
              </w:rPr>
              <w:t xml:space="preserve">; em erro, nada fica gravado e a mensagem real é mostrada.</w:t>
            </w:r>
          </w:p>
        </w:tc>
        <w:tc>
          <w:tcPr>
            <w:tcW w:w="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DV-EST-015, R-EST-07, art. 124</w:t>
            </w:r>
          </w:p>
        </w:tc>
        <w:tc>
          <w:tcPr>
            <w:tcW w:w="1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</w:t>
            </w:r>
          </w:p>
        </w:tc>
      </w:tr>
      <w:tr>
        <w:trPr>
          <w:cantSplit/>
        </w:trPr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RF-EST-022</w:t>
            </w:r>
          </w:p>
        </w:tc>
        <w:tc>
          <w:tcPr>
            <w:tcW w:w="3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</w:t>
            </w:r>
            <w:r>
              <w:rPr>
                <w:sz w:val="18"/>
                <w:b/>
                <w:bCs/>
                <w:szCs w:val="20"/>
              </w:rPr>
              <w:t xml:space="preserve">endereçamento</w:t>
            </w:r>
            <w:r>
              <w:rPr>
                <w:sz w:val="18"/>
                <w:szCs w:val="20"/>
              </w:rPr>
              <w:t xml:space="preserve"> só mostra sucesso depois de confirmar que o saldo, o histórico e a solicitação de análise foram gravados; em erro, mostra a causa.</w:t>
            </w:r>
          </w:p>
        </w:tc>
        <w:tc>
          <w:tcPr>
            <w:tcW w:w="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DV-EST-016, R-EST-07, art. 124</w:t>
            </w:r>
          </w:p>
        </w:tc>
        <w:tc>
          <w:tcPr>
            <w:tcW w:w="1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Quarentena, análise e situação do lote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59"/>
        <w:gridCol w:w="4146"/>
        <w:gridCol w:w="924"/>
        <w:gridCol w:w="2021"/>
        <w:gridCol w:w="1081"/>
      </w:tblGrid>
      <w:tr>
        <w:trPr>
          <w:tblHeader/>
          <w:cantSplit/>
        </w:trPr>
        <w:tc>
          <w:tcPr>
            <w:tcW w:w="14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41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9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Prior.</w:t>
            </w:r>
          </w:p>
        </w:tc>
        <w:tc>
          <w:tcPr>
            <w:tcW w:w="20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10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Muda?</w:t>
            </w:r>
          </w:p>
        </w:tc>
      </w:tr>
      <w:tr>
        <w:trPr>
          <w:cantSplit/>
        </w:trPr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RF-EST-030</w:t>
            </w:r>
          </w:p>
        </w:tc>
        <w:tc>
          <w:tcPr>
            <w:tcW w:w="4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 lote que entra (compra, produto acabado, devolução, entrada avulsa) nasce em </w:t>
            </w:r>
            <w:r>
              <w:rPr>
                <w:sz w:val="18"/>
                <w:b/>
                <w:bCs/>
                <w:szCs w:val="20"/>
              </w:rPr>
              <w:t xml:space="preserve">quarentena</w:t>
            </w:r>
            <w:r>
              <w:rPr>
                <w:sz w:val="18"/>
                <w:szCs w:val="20"/>
              </w:rPr>
              <w:t xml:space="preserve"> e tem uma solicitação de análise aberta no CQ na mesma gravação.</w:t>
            </w:r>
          </w:p>
        </w:tc>
        <w:tc>
          <w:tcPr>
            <w:tcW w:w="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RN-EST-119, 121 (CT-EST-097, 210), art. 157</w:t>
            </w:r>
          </w:p>
        </w:tc>
        <w:tc>
          <w:tcPr>
            <w:tcW w:w="1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</w:tr>
      <w:tr>
        <w:trPr>
          <w:cantSplit/>
        </w:trPr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RF-EST-031</w:t>
            </w:r>
          </w:p>
        </w:tc>
        <w:tc>
          <w:tcPr>
            <w:tcW w:w="4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Estoque guarda </w:t>
            </w:r>
            <w:r>
              <w:rPr>
                <w:sz w:val="18"/>
                <w:b/>
                <w:bCs/>
                <w:szCs w:val="20"/>
              </w:rPr>
              <w:t xml:space="preserve">uma só situação por lote</w:t>
            </w:r>
            <w:r>
              <w:rPr>
                <w:sz w:val="18"/>
                <w:szCs w:val="20"/>
              </w:rPr>
              <w:t xml:space="preserve"> (quarentena, em análise, aprovado pelo CQ, liberado para venda, reprovado, retido, vencido ou reanálise vencida, recolhido, amostra) e a aplica em toda lista e em toda gravação.</w:t>
            </w:r>
          </w:p>
        </w:tc>
        <w:tc>
          <w:tcPr>
            <w:tcW w:w="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Trava 1, R-EST-09, DV-EST-029, art. 157 e 189</w:t>
            </w:r>
          </w:p>
        </w:tc>
        <w:tc>
          <w:tcPr>
            <w:tcW w:w="1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</w:tr>
      <w:tr>
        <w:trPr>
          <w:cantSplit/>
        </w:trPr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RF-EST-032</w:t>
            </w:r>
          </w:p>
        </w:tc>
        <w:tc>
          <w:tcPr>
            <w:tcW w:w="4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laudo do CQ (aprovado ou reprovado) </w:t>
            </w:r>
            <w:r>
              <w:rPr>
                <w:sz w:val="18"/>
                <w:b/>
                <w:bCs/>
                <w:szCs w:val="20"/>
              </w:rPr>
              <w:t xml:space="preserve">muda a situação do lote na hora</w:t>
            </w:r>
            <w:r>
              <w:rPr>
                <w:sz w:val="18"/>
                <w:szCs w:val="20"/>
              </w:rPr>
              <w:t xml:space="preserve">, sem clique manual de "Atualizar resultado"; o mesmo vale para a reanálise concluída.</w:t>
            </w:r>
          </w:p>
        </w:tc>
        <w:tc>
          <w:tcPr>
            <w:tcW w:w="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DV-EST-029, R-EST-10, Trava 2</w:t>
            </w:r>
          </w:p>
        </w:tc>
        <w:tc>
          <w:tcPr>
            <w:tcW w:w="1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</w:t>
            </w:r>
          </w:p>
        </w:tc>
      </w:tr>
      <w:tr>
        <w:trPr>
          <w:cantSplit/>
        </w:trPr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RF-EST-033</w:t>
            </w:r>
          </w:p>
        </w:tc>
        <w:tc>
          <w:tcPr>
            <w:tcW w:w="4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saída da quarentena para local comum só é possível com laudo aprovado, </w:t>
            </w:r>
            <w:r>
              <w:rPr>
                <w:sz w:val="18"/>
                <w:b/>
                <w:bCs/>
                <w:szCs w:val="20"/>
              </w:rPr>
              <w:t xml:space="preserve">conferida no servidor</w:t>
            </w:r>
            <w:r>
              <w:rPr>
                <w:sz w:val="18"/>
                <w:szCs w:val="20"/>
              </w:rPr>
              <w:t xml:space="preserve"> em toda movimentação, não só na lista de destinos.</w:t>
            </w:r>
          </w:p>
        </w:tc>
        <w:tc>
          <w:tcPr>
            <w:tcW w:w="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RN-EST-059, R-EST-08, DV-EST-033</w:t>
            </w:r>
          </w:p>
        </w:tc>
        <w:tc>
          <w:tcPr>
            <w:tcW w:w="1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</w:t>
            </w:r>
          </w:p>
        </w:tc>
      </w:tr>
      <w:tr>
        <w:trPr>
          <w:cantSplit/>
        </w:trPr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RF-EST-034</w:t>
            </w:r>
          </w:p>
        </w:tc>
        <w:tc>
          <w:tcPr>
            <w:tcW w:w="4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Movimentação de Quarentena exige o endereço de destino completo (local, rua, coluna e andar) e recusa código de endereço inexistente; saída e entrada são gravadas juntas, ou nenhuma.</w:t>
            </w:r>
          </w:p>
        </w:tc>
        <w:tc>
          <w:tcPr>
            <w:tcW w:w="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DV-EST-044, art. 124</w:t>
            </w:r>
          </w:p>
        </w:tc>
        <w:tc>
          <w:tcPr>
            <w:tcW w:w="1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</w:t>
            </w:r>
          </w:p>
        </w:tc>
      </w:tr>
      <w:tr>
        <w:trPr>
          <w:cantSplit/>
        </w:trPr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RF-EST-035</w:t>
            </w:r>
          </w:p>
        </w:tc>
        <w:tc>
          <w:tcPr>
            <w:tcW w:w="4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reprovado só pode ir a local de refugo e some de toda lista de uso; lote bloqueado e retido não aparecem em nenhuma lista de uso.</w:t>
            </w:r>
          </w:p>
        </w:tc>
        <w:tc>
          <w:tcPr>
            <w:tcW w:w="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RN-EST-080, 084, 094 (CT-EST-051 a 053)</w:t>
            </w:r>
          </w:p>
        </w:tc>
        <w:tc>
          <w:tcPr>
            <w:tcW w:w="1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</w:tr>
      <w:tr>
        <w:trPr>
          <w:cantSplit/>
        </w:trPr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RF-EST-036</w:t>
            </w:r>
          </w:p>
        </w:tc>
        <w:tc>
          <w:tcPr>
            <w:tcW w:w="4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</w:t>
            </w:r>
            <w:r>
              <w:rPr>
                <w:sz w:val="18"/>
                <w:b/>
                <w:bCs/>
                <w:szCs w:val="20"/>
              </w:rPr>
              <w:t xml:space="preserve">liberação do produto acabado para venda</w:t>
            </w:r>
            <w:r>
              <w:rPr>
                <w:sz w:val="18"/>
                <w:szCs w:val="20"/>
              </w:rPr>
              <w:t xml:space="preserve"> é uma decisão da </w:t>
            </w:r>
            <w:r>
              <w:rPr>
                <w:sz w:val="18"/>
                <w:b/>
                <w:bCs/>
                <w:szCs w:val="20"/>
              </w:rPr>
              <w:t xml:space="preserve">Pessoa Delegada</w:t>
            </w:r>
            <w:r>
              <w:rPr>
                <w:sz w:val="18"/>
                <w:szCs w:val="20"/>
              </w:rPr>
              <w:t xml:space="preserve">, com assinatura eletrônica, que confere laudo aprovado, registro do produto e ausência de desvio aberto. A aprovação do laudo não libera a venda.</w:t>
            </w:r>
          </w:p>
        </w:tc>
        <w:tc>
          <w:tcPr>
            <w:tcW w:w="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R-EST-09, Trava 4, art. 8º, XV</w:t>
            </w:r>
          </w:p>
        </w:tc>
        <w:tc>
          <w:tcPr>
            <w:tcW w:w="1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</w:tr>
      <w:tr>
        <w:trPr>
          <w:cantSplit/>
        </w:trPr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RF-EST-037</w:t>
            </w:r>
          </w:p>
        </w:tc>
        <w:tc>
          <w:tcPr>
            <w:tcW w:w="4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Reter, liberar da retenção e marcar como recolhido são ações da GQ, registradas, que mudam a situação do lote em todos os módulos.</w:t>
            </w:r>
          </w:p>
        </w:tc>
        <w:tc>
          <w:tcPr>
            <w:tcW w:w="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Trava 3 e 11, art. 8º, IX e XV</w:t>
            </w:r>
          </w:p>
        </w:tc>
        <w:tc>
          <w:tcPr>
            <w:tcW w:w="1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</w:tr>
      <w:tr>
        <w:trPr>
          <w:cantSplit/>
        </w:trPr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RF-EST-038</w:t>
            </w:r>
          </w:p>
        </w:tc>
        <w:tc>
          <w:tcPr>
            <w:tcW w:w="4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amostra do CQ sai do estoque com pesagem obrigatória e atualiza o volume do lote.</w:t>
            </w:r>
          </w:p>
        </w:tc>
        <w:tc>
          <w:tcPr>
            <w:tcW w:w="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</w:t>
            </w:r>
          </w:p>
        </w:tc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DV-EST-032, R-EST-24</w:t>
            </w:r>
          </w:p>
        </w:tc>
        <w:tc>
          <w:tcPr>
            <w:tcW w:w="1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</w:t>
            </w:r>
          </w:p>
        </w:tc>
      </w:tr>
      <w:tr>
        <w:trPr>
          <w:cantSplit/>
        </w:trPr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RF-EST-039</w:t>
            </w:r>
          </w:p>
        </w:tc>
        <w:tc>
          <w:tcPr>
            <w:tcW w:w="4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análise do produto acabado abre com o tipo próprio ("produto acabado"), conferido com o CQ.</w:t>
            </w:r>
          </w:p>
        </w:tc>
        <w:tc>
          <w:tcPr>
            <w:tcW w:w="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</w:t>
            </w:r>
          </w:p>
        </w:tc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DV-EST-026, R-EST-14</w:t>
            </w:r>
          </w:p>
        </w:tc>
        <w:tc>
          <w:tcPr>
            <w:tcW w:w="1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Validade, reanálise e revalidação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90"/>
        <w:gridCol w:w="4119"/>
        <w:gridCol w:w="939"/>
        <w:gridCol w:w="1953"/>
        <w:gridCol w:w="1130"/>
      </w:tblGrid>
      <w:tr>
        <w:trPr>
          <w:tblHeader/>
          <w:cantSplit/>
        </w:trPr>
        <w:tc>
          <w:tcPr>
            <w:tcW w:w="14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41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9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Prior.</w:t>
            </w:r>
          </w:p>
        </w:tc>
        <w:tc>
          <w:tcPr>
            <w:tcW w:w="19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11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Muda?</w:t>
            </w:r>
          </w:p>
        </w:tc>
      </w:tr>
      <w:tr>
        <w:trPr>
          <w:cantSplit/>
        </w:trPr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RF-EST-040</w:t>
            </w:r>
          </w:p>
        </w:tc>
        <w:tc>
          <w:tcPr>
            <w:tcW w:w="4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validade vencida ou data de reanálise vencida muda sozinho de situação, no dia, e sai de toda lista de uso.</w:t>
            </w:r>
          </w:p>
        </w:tc>
        <w:tc>
          <w:tcPr>
            <w:tcW w:w="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RN-EST-092, 094, R-EST-04, art. 189</w:t>
            </w:r>
          </w:p>
        </w:tc>
        <w:tc>
          <w:tcPr>
            <w:tcW w:w="11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</w:t>
            </w:r>
          </w:p>
        </w:tc>
      </w:tr>
      <w:tr>
        <w:trPr>
          <w:cantSplit/>
        </w:trPr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RF-EST-041</w:t>
            </w:r>
          </w:p>
        </w:tc>
        <w:tc>
          <w:tcPr>
            <w:tcW w:w="4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Agenda de Reanálise lista todo lote pela data de reanálise, calculada da classificação do item, mesmo que o item já tenha movimentação.</w:t>
            </w:r>
          </w:p>
        </w:tc>
        <w:tc>
          <w:tcPr>
            <w:tcW w:w="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DV-EST-041, 043, art. 189</w:t>
            </w:r>
          </w:p>
        </w:tc>
        <w:tc>
          <w:tcPr>
            <w:tcW w:w="11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</w:t>
            </w:r>
          </w:p>
        </w:tc>
      </w:tr>
      <w:tr>
        <w:trPr>
          <w:cantSplit/>
        </w:trPr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RF-EST-042</w:t>
            </w:r>
          </w:p>
        </w:tc>
        <w:tc>
          <w:tcPr>
            <w:tcW w:w="4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Agendar ou abrir reanálise avulsa exige justificativa, abre a análise no CQ e tira o lote do disponível; recusas com mensagem específica (bloqueado, análise em aberto).</w:t>
            </w:r>
          </w:p>
        </w:tc>
        <w:tc>
          <w:tcPr>
            <w:tcW w:w="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RN-EST-086 a 089 (CT-EST-056 a 060), DV-EST-039</w:t>
            </w:r>
          </w:p>
        </w:tc>
        <w:tc>
          <w:tcPr>
            <w:tcW w:w="11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</w:t>
            </w:r>
          </w:p>
        </w:tc>
      </w:tr>
      <w:tr>
        <w:trPr>
          <w:cantSplit/>
        </w:trPr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RF-EST-043</w:t>
            </w:r>
          </w:p>
        </w:tc>
        <w:tc>
          <w:tcPr>
            <w:tcW w:w="4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Revalidação de Lote lista os lotes elegíveis (não só os vencidos), abre análise de revalidação no CQ e só muda a validade com o laudo.</w:t>
            </w:r>
          </w:p>
        </w:tc>
        <w:tc>
          <w:tcPr>
            <w:tcW w:w="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</w:t>
            </w:r>
          </w:p>
        </w:tc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RN-EST-090, DV-EST-040</w:t>
            </w:r>
          </w:p>
        </w:tc>
        <w:tc>
          <w:tcPr>
            <w:tcW w:w="11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</w:t>
            </w:r>
          </w:p>
        </w:tc>
      </w:tr>
      <w:tr>
        <w:trPr>
          <w:cantSplit/>
        </w:trPr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RF-EST-044</w:t>
            </w:r>
          </w:p>
        </w:tc>
        <w:tc>
          <w:tcPr>
            <w:tcW w:w="4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 nunca mostra linha fantasma com botão de edição.</w:t>
            </w:r>
          </w:p>
        </w:tc>
        <w:tc>
          <w:tcPr>
            <w:tcW w:w="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</w:t>
            </w:r>
          </w:p>
        </w:tc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DV-EST-040</w:t>
            </w:r>
          </w:p>
        </w:tc>
        <w:tc>
          <w:tcPr>
            <w:tcW w:w="11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Movimentação interna, histórico e consultas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52"/>
        <w:gridCol w:w="4327"/>
        <w:gridCol w:w="926"/>
        <w:gridCol w:w="1837"/>
        <w:gridCol w:w="1089"/>
      </w:tblGrid>
      <w:tr>
        <w:trPr>
          <w:tblHeader/>
          <w:cantSplit/>
        </w:trPr>
        <w:tc>
          <w:tcPr>
            <w:tcW w:w="14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43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9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Prior.</w:t>
            </w:r>
          </w:p>
        </w:tc>
        <w:tc>
          <w:tcPr>
            <w:tcW w:w="18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10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Muda?</w:t>
            </w:r>
          </w:p>
        </w:tc>
      </w:tr>
      <w:tr>
        <w:trPr>
          <w:cantSplit/>
        </w:trPr>
        <w:tc>
          <w:tcPr>
            <w:tcW w:w="1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RF-EST-050</w:t>
            </w:r>
          </w:p>
        </w:tc>
        <w:tc>
          <w:tcPr>
            <w:tcW w:w="4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movimentação entre endereços exige origem com saldo, destino vazio ou com o mesmo item, item que caiba no destino (dimensões e peso) e justificativa; destinos filtrados pela marcação de quarentena, refugo e exigências do item.</w:t>
            </w:r>
          </w:p>
        </w:tc>
        <w:tc>
          <w:tcPr>
            <w:tcW w:w="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RN-EST-068 a 073 (CT-EST-034 a 039)</w:t>
            </w:r>
          </w:p>
        </w:tc>
        <w:tc>
          <w:tcPr>
            <w:tcW w:w="1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</w:tr>
      <w:tr>
        <w:trPr>
          <w:cantSplit/>
        </w:trPr>
        <w:tc>
          <w:tcPr>
            <w:tcW w:w="1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RF-EST-051</w:t>
            </w:r>
          </w:p>
        </w:tc>
        <w:tc>
          <w:tcPr>
            <w:tcW w:w="4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refrigerado tem destinos refrigerados com endereço livre; quando não há destino, a tela diz o motivo.</w:t>
            </w:r>
          </w:p>
        </w:tc>
        <w:tc>
          <w:tcPr>
            <w:tcW w:w="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</w:t>
            </w:r>
          </w:p>
        </w:tc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DV-EST-042</w:t>
            </w:r>
          </w:p>
        </w:tc>
        <w:tc>
          <w:tcPr>
            <w:tcW w:w="1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</w:t>
            </w:r>
          </w:p>
        </w:tc>
      </w:tr>
      <w:tr>
        <w:trPr>
          <w:cantSplit/>
        </w:trPr>
        <w:tc>
          <w:tcPr>
            <w:tcW w:w="1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RF-EST-052</w:t>
            </w:r>
          </w:p>
        </w:tc>
        <w:tc>
          <w:tcPr>
            <w:tcW w:w="4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</w:t>
            </w:r>
            <w:r>
              <w:rPr>
                <w:sz w:val="18"/>
                <w:b/>
                <w:bCs/>
                <w:szCs w:val="20"/>
              </w:rPr>
              <w:t xml:space="preserve">saldo</w:t>
            </w:r>
            <w:r>
              <w:rPr>
                <w:sz w:val="18"/>
                <w:szCs w:val="20"/>
              </w:rPr>
              <w:t xml:space="preserve"> por lote e endereço é atualizado pela aplicação, dentro da mesma transação da movimentação, com autoria; gatilhos do banco não substituem o registro de quem alterou.</w:t>
            </w:r>
          </w:p>
        </w:tc>
        <w:tc>
          <w:tcPr>
            <w:tcW w:w="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RN-EST-006, 074, R-EST-18, art. 125</w:t>
            </w:r>
          </w:p>
        </w:tc>
        <w:tc>
          <w:tcPr>
            <w:tcW w:w="1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</w:t>
            </w:r>
          </w:p>
        </w:tc>
      </w:tr>
      <w:tr>
        <w:trPr>
          <w:cantSplit/>
        </w:trPr>
        <w:tc>
          <w:tcPr>
            <w:tcW w:w="1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RF-EST-053</w:t>
            </w:r>
          </w:p>
        </w:tc>
        <w:tc>
          <w:tcPr>
            <w:tcW w:w="4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</w:t>
            </w:r>
            <w:r>
              <w:rPr>
                <w:sz w:val="18"/>
                <w:b/>
                <w:bCs/>
                <w:szCs w:val="20"/>
              </w:rPr>
              <w:t xml:space="preserve">Histórico do Lote</w:t>
            </w:r>
            <w:r>
              <w:rPr>
                <w:sz w:val="18"/>
                <w:szCs w:val="20"/>
              </w:rPr>
              <w:t xml:space="preserve"> mostra toda movimentação e mudança de situação com usuário, data e hora, e inclui a análise, o laudo, quem aprovou ou reprovou, a retenção e o ajuste de inventário.</w:t>
            </w:r>
          </w:p>
        </w:tc>
        <w:tc>
          <w:tcPr>
            <w:tcW w:w="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DV-EST-034, R-EST-23, art. 124 e 125</w:t>
            </w:r>
          </w:p>
        </w:tc>
        <w:tc>
          <w:tcPr>
            <w:tcW w:w="1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</w:t>
            </w:r>
          </w:p>
        </w:tc>
      </w:tr>
      <w:tr>
        <w:trPr>
          <w:cantSplit/>
        </w:trPr>
        <w:tc>
          <w:tcPr>
            <w:tcW w:w="1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RF-EST-054</w:t>
            </w:r>
          </w:p>
        </w:tc>
        <w:tc>
          <w:tcPr>
            <w:tcW w:w="4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consultas de disponibilidade mostram o saldo por situação única do lote e respeitam o grupo do usuário.</w:t>
            </w:r>
          </w:p>
        </w:tc>
        <w:tc>
          <w:tcPr>
            <w:tcW w:w="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RN-EST-075, 078, 093</w:t>
            </w:r>
          </w:p>
        </w:tc>
        <w:tc>
          <w:tcPr>
            <w:tcW w:w="1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Solicitação, separação e atendimento à produção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12"/>
        <w:gridCol w:w="3797"/>
        <w:gridCol w:w="912"/>
        <w:gridCol w:w="1973"/>
        <w:gridCol w:w="1537"/>
      </w:tblGrid>
      <w:tr>
        <w:trPr>
          <w:tblHeader/>
          <w:cantSplit/>
        </w:trPr>
        <w:tc>
          <w:tcPr>
            <w:tcW w:w="14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37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9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Prior.</w:t>
            </w:r>
          </w:p>
        </w:tc>
        <w:tc>
          <w:tcPr>
            <w:tcW w:w="19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15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Muda?</w:t>
            </w:r>
          </w:p>
        </w:tc>
      </w:tr>
      <w:tr>
        <w:trPr>
          <w:cantSplit/>
        </w:trPr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RF-EST-060</w:t>
            </w:r>
          </w:p>
        </w:tc>
        <w:tc>
          <w:tcPr>
            <w:tcW w:w="3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de material (produção, consumo, cliente, CQ) exige tipo, prioridade, centro de custo ou cliente, item e quantidade; aprovação, reprovação e cancelamento com justificativa; a situação da solicitação é recalculada pela aplicação a cada mudança.</w:t>
            </w:r>
          </w:p>
        </w:tc>
        <w:tc>
          <w:tcPr>
            <w:tcW w:w="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RN-EST-095 a 101</w:t>
            </w:r>
          </w:p>
        </w:tc>
        <w:tc>
          <w:tcPr>
            <w:tcW w:w="1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 (RN-EST-099 corrigida)</w:t>
            </w:r>
          </w:p>
        </w:tc>
      </w:tr>
      <w:tr>
        <w:trPr>
          <w:cantSplit/>
        </w:trPr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RF-EST-061</w:t>
            </w:r>
          </w:p>
        </w:tc>
        <w:tc>
          <w:tcPr>
            <w:tcW w:w="3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lotes para separar mostra só lotes </w:t>
            </w:r>
            <w:r>
              <w:rPr>
                <w:sz w:val="18"/>
                <w:b/>
                <w:bCs/>
                <w:szCs w:val="20"/>
              </w:rPr>
              <w:t xml:space="preserve">disponíveis</w:t>
            </w:r>
            <w:r>
              <w:rPr>
                <w:sz w:val="18"/>
                <w:szCs w:val="20"/>
              </w:rPr>
              <w:t xml:space="preserve"> (situação única), dentro da validade e da data de reanálise, </w:t>
            </w:r>
            <w:r>
              <w:rPr>
                <w:sz w:val="18"/>
                <w:b/>
                <w:bCs/>
                <w:szCs w:val="20"/>
              </w:rPr>
              <w:t xml:space="preserve">ordenada pela validade mais curta</w:t>
            </w:r>
            <w:r>
              <w:rPr>
                <w:sz w:val="18"/>
                <w:szCs w:val="20"/>
              </w:rPr>
              <w:t xml:space="preserve">, sugerindo ou impondo esse lote; usar outro exige justificativa.</w:t>
            </w:r>
          </w:p>
        </w:tc>
        <w:tc>
          <w:tcPr>
            <w:tcW w:w="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RN-EST-102, 103 (CT-EST-075), R-EST-12, art. 189</w:t>
            </w:r>
          </w:p>
        </w:tc>
        <w:tc>
          <w:tcPr>
            <w:tcW w:w="1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</w:t>
            </w:r>
          </w:p>
        </w:tc>
      </w:tr>
      <w:tr>
        <w:trPr>
          <w:cantSplit/>
        </w:trPr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RF-EST-062</w:t>
            </w:r>
          </w:p>
        </w:tc>
        <w:tc>
          <w:tcPr>
            <w:tcW w:w="3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atendimento não passa da quantidade solicitada, baixa o saldo do lote e do endereço e </w:t>
            </w:r>
            <w:r>
              <w:rPr>
                <w:sz w:val="18"/>
                <w:b/>
                <w:bCs/>
                <w:szCs w:val="20"/>
              </w:rPr>
              <w:t xml:space="preserve">exige justificativa</w:t>
            </w:r>
            <w:r>
              <w:rPr>
                <w:sz w:val="18"/>
                <w:szCs w:val="20"/>
              </w:rPr>
              <w:t xml:space="preserve"> ao atender quantidade ou lote diferentes do previsto.</w:t>
            </w:r>
          </w:p>
        </w:tc>
        <w:tc>
          <w:tcPr>
            <w:tcW w:w="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RN-EST-107, 109 (CT-EST-079), DV-EST-045</w:t>
            </w:r>
          </w:p>
        </w:tc>
        <w:tc>
          <w:tcPr>
            <w:tcW w:w="1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</w:t>
            </w:r>
          </w:p>
        </w:tc>
      </w:tr>
      <w:tr>
        <w:trPr>
          <w:cantSplit/>
        </w:trPr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RF-EST-063</w:t>
            </w:r>
          </w:p>
        </w:tc>
        <w:tc>
          <w:tcPr>
            <w:tcW w:w="3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pesagem para produção exige balança, lacre, peso e tara, e não finaliza com divergência; o cancelamento da separação exige justificativa.</w:t>
            </w:r>
          </w:p>
        </w:tc>
        <w:tc>
          <w:tcPr>
            <w:tcW w:w="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RN-EST-104 a 106</w:t>
            </w:r>
          </w:p>
        </w:tc>
        <w:tc>
          <w:tcPr>
            <w:tcW w:w="1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</w:tr>
      <w:tr>
        <w:trPr>
          <w:cantSplit/>
        </w:trPr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RF-EST-064</w:t>
            </w:r>
          </w:p>
        </w:tc>
        <w:tc>
          <w:tcPr>
            <w:tcW w:w="3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conclusão da separação de uma solicitação do tipo produção atualiza a Produção pela API do Estoque.</w:t>
            </w:r>
          </w:p>
        </w:tc>
        <w:tc>
          <w:tcPr>
            <w:tcW w:w="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RN-EST-098, R-EST-19, Trava 16</w:t>
            </w:r>
          </w:p>
        </w:tc>
        <w:tc>
          <w:tcPr>
            <w:tcW w:w="1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Devolução e entradas da produção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10"/>
        <w:gridCol w:w="3876"/>
        <w:gridCol w:w="948"/>
        <w:gridCol w:w="1989"/>
        <w:gridCol w:w="1308"/>
      </w:tblGrid>
      <w:tr>
        <w:trPr>
          <w:tblHeader/>
          <w:cantSplit/>
        </w:trPr>
        <w:tc>
          <w:tcPr>
            <w:tcW w:w="15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38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9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Prior.</w:t>
            </w:r>
          </w:p>
        </w:tc>
        <w:tc>
          <w:tcPr>
            <w:tcW w:w="19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13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Muda?</w:t>
            </w:r>
          </w:p>
        </w:tc>
      </w:tr>
      <w:tr>
        <w:trPr>
          <w:cantSplit/>
        </w:trPr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RF-EST-070</w:t>
            </w:r>
          </w:p>
        </w:tc>
        <w:tc>
          <w:tcPr>
            <w:tcW w:w="38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entrada de produto acabado exige a </w:t>
            </w:r>
            <w:r>
              <w:rPr>
                <w:sz w:val="18"/>
                <w:b/>
                <w:bCs/>
                <w:szCs w:val="20"/>
              </w:rPr>
              <w:t xml:space="preserve">ordem de produção liberada</w:t>
            </w:r>
            <w:r>
              <w:rPr>
                <w:sz w:val="18"/>
                <w:szCs w:val="20"/>
              </w:rPr>
              <w:t xml:space="preserve">, lida da Produção; o lote vem da ordem e não é digitado livremente.</w:t>
            </w:r>
          </w:p>
        </w:tc>
        <w:tc>
          <w:tcPr>
            <w:tcW w:w="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DV-EST-024, R-EST-13, art. 124 e 164</w:t>
            </w:r>
          </w:p>
        </w:tc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</w:t>
            </w:r>
          </w:p>
        </w:tc>
      </w:tr>
      <w:tr>
        <w:trPr>
          <w:cantSplit/>
        </w:trPr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RF-EST-071</w:t>
            </w:r>
          </w:p>
        </w:tc>
        <w:tc>
          <w:tcPr>
            <w:tcW w:w="38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entrada de produto acabado recusa validade anterior a hoje.</w:t>
            </w:r>
          </w:p>
        </w:tc>
        <w:tc>
          <w:tcPr>
            <w:tcW w:w="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DV-EST-025, art. 189</w:t>
            </w:r>
          </w:p>
        </w:tc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</w:t>
            </w:r>
          </w:p>
        </w:tc>
      </w:tr>
      <w:tr>
        <w:trPr>
          <w:cantSplit/>
        </w:trPr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RF-EST-072</w:t>
            </w:r>
          </w:p>
        </w:tc>
        <w:tc>
          <w:tcPr>
            <w:tcW w:w="38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devolução da produção identifica o lote pela ordem ou pela solicitação de origem e, conforme a decisão da GQ, abre análise antes de o material voltar ao saldo.</w:t>
            </w:r>
          </w:p>
        </w:tc>
        <w:tc>
          <w:tcPr>
            <w:tcW w:w="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RN-EST-113 a 115, R-EST-11, art. 157</w:t>
            </w:r>
          </w:p>
        </w:tc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 (a validar)</w:t>
            </w:r>
          </w:p>
        </w:tc>
      </w:tr>
      <w:tr>
        <w:trPr>
          <w:cantSplit/>
        </w:trPr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RF-EST-073</w:t>
            </w:r>
          </w:p>
        </w:tc>
        <w:tc>
          <w:tcPr>
            <w:tcW w:w="38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devolução de material exige lote já existente com o mesmo item, validade e fabricante, e abre análise no CQ.</w:t>
            </w:r>
          </w:p>
        </w:tc>
        <w:tc>
          <w:tcPr>
            <w:tcW w:w="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RN-EST-117, 119</w:t>
            </w:r>
          </w:p>
        </w:tc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Remessa e expedição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29"/>
        <w:gridCol w:w="4111"/>
        <w:gridCol w:w="919"/>
        <w:gridCol w:w="2091"/>
        <w:gridCol w:w="1081"/>
      </w:tblGrid>
      <w:tr>
        <w:trPr>
          <w:tblHeader/>
          <w:cantSplit/>
        </w:trPr>
        <w:tc>
          <w:tcPr>
            <w:tcW w:w="14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41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9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Prior.</w:t>
            </w:r>
          </w:p>
        </w:tc>
        <w:tc>
          <w:tcPr>
            <w:tcW w:w="20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10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Muda?</w:t>
            </w:r>
          </w:p>
        </w:tc>
      </w:tr>
      <w:tr>
        <w:trPr>
          <w:cantSplit/>
        </w:trPr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RF-EST-080</w:t>
            </w:r>
          </w:p>
        </w:tc>
        <w:tc>
          <w:tcPr>
            <w:tcW w:w="4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lotes da remessa mostra só lotes </w:t>
            </w:r>
            <w:r>
              <w:rPr>
                <w:sz w:val="18"/>
                <w:b/>
                <w:bCs/>
                <w:szCs w:val="20"/>
              </w:rPr>
              <w:t xml:space="preserve">liberados para venda</w:t>
            </w:r>
            <w:r>
              <w:rPr>
                <w:sz w:val="18"/>
                <w:szCs w:val="20"/>
              </w:rPr>
              <w:t xml:space="preserve"> (produto acabado) ou disponíveis (material), conferidos de novo na gravação.</w:t>
            </w:r>
          </w:p>
        </w:tc>
        <w:tc>
          <w:tcPr>
            <w:tcW w:w="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RN-EST-125 (CT-EST-114), R-EST-16, Trava 1 e 4</w:t>
            </w:r>
          </w:p>
        </w:tc>
        <w:tc>
          <w:tcPr>
            <w:tcW w:w="1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</w:t>
            </w:r>
          </w:p>
        </w:tc>
      </w:tr>
      <w:tr>
        <w:trPr>
          <w:cantSplit/>
        </w:trPr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RF-EST-081</w:t>
            </w:r>
          </w:p>
        </w:tc>
        <w:tc>
          <w:tcPr>
            <w:tcW w:w="4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Finalizar a remessa</w:t>
            </w:r>
            <w:r>
              <w:rPr>
                <w:sz w:val="18"/>
                <w:szCs w:val="20"/>
              </w:rPr>
              <w:t xml:space="preserve"> conclui a operação: grava a data de liberação, baixa o saldo e gera a solicitação de material com todos os dados que ela exige; em erro, mostra a causa real, não uma mensagem genérica, e nada fica pela metade.</w:t>
            </w:r>
          </w:p>
        </w:tc>
        <w:tc>
          <w:tcPr>
            <w:tcW w:w="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DV-EST-046, RN-EST-131, art. 346</w:t>
            </w:r>
          </w:p>
        </w:tc>
        <w:tc>
          <w:tcPr>
            <w:tcW w:w="1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</w:t>
            </w:r>
          </w:p>
        </w:tc>
      </w:tr>
      <w:tr>
        <w:trPr>
          <w:cantSplit/>
        </w:trPr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RF-EST-082</w:t>
            </w:r>
          </w:p>
        </w:tc>
        <w:tc>
          <w:tcPr>
            <w:tcW w:w="4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saída (remessa, venda, devolução ao fornecedor) guarda lote, quantidade, destinatário e endereço da data, nunca é apagada e informa a </w:t>
            </w:r>
            <w:r>
              <w:rPr>
                <w:sz w:val="18"/>
                <w:b/>
                <w:bCs/>
                <w:szCs w:val="20"/>
              </w:rPr>
              <w:t xml:space="preserve">Rastreabilidade</w:t>
            </w:r>
            <w:r>
              <w:rPr>
                <w:sz w:val="18"/>
                <w:szCs w:val="20"/>
              </w:rPr>
              <w:t xml:space="preserve"> e a GQ com um só registro de evento.</w:t>
            </w:r>
          </w:p>
        </w:tc>
        <w:tc>
          <w:tcPr>
            <w:tcW w:w="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RN-EST-132, R-EST-15, Trava 11, arts. 346 e 347</w:t>
            </w:r>
          </w:p>
        </w:tc>
        <w:tc>
          <w:tcPr>
            <w:tcW w:w="1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</w:t>
            </w:r>
          </w:p>
        </w:tc>
      </w:tr>
      <w:tr>
        <w:trPr>
          <w:cantSplit/>
        </w:trPr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RF-EST-083</w:t>
            </w:r>
          </w:p>
        </w:tc>
        <w:tc>
          <w:tcPr>
            <w:tcW w:w="4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mesmo lote não entra duas vezes na remessa; a quantidade é conferida contra o saldo; a remessa de kit não é excluída.</w:t>
            </w:r>
          </w:p>
        </w:tc>
        <w:tc>
          <w:tcPr>
            <w:tcW w:w="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</w:t>
            </w:r>
          </w:p>
        </w:tc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RN-EST-126, 127</w:t>
            </w:r>
          </w:p>
        </w:tc>
        <w:tc>
          <w:tcPr>
            <w:tcW w:w="1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Inventário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44"/>
        <w:gridCol w:w="3810"/>
        <w:gridCol w:w="928"/>
        <w:gridCol w:w="1891"/>
        <w:gridCol w:w="1558"/>
      </w:tblGrid>
      <w:tr>
        <w:trPr>
          <w:tblHeader/>
          <w:cantSplit/>
        </w:trPr>
        <w:tc>
          <w:tcPr>
            <w:tcW w:w="14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38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9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Prior.</w:t>
            </w:r>
          </w:p>
        </w:tc>
        <w:tc>
          <w:tcPr>
            <w:tcW w:w="18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15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Muda?</w:t>
            </w:r>
          </w:p>
        </w:tc>
      </w:tr>
      <w:tr>
        <w:trPr>
          <w:cantSplit/>
        </w:trPr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RF-EST-090</w:t>
            </w:r>
          </w:p>
        </w:tc>
        <w:tc>
          <w:tcPr>
            <w:tcW w:w="38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inventário não abre com recebimentos ou solicitações pendentes nos parâmetros informados, e a mensagem lista o que está pendente.</w:t>
            </w:r>
          </w:p>
        </w:tc>
        <w:tc>
          <w:tcPr>
            <w:tcW w:w="9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RN-EST-136 (CT-EST-137)</w:t>
            </w:r>
          </w:p>
        </w:tc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 (mensagem corrigida)</w:t>
            </w:r>
          </w:p>
        </w:tc>
      </w:tr>
      <w:tr>
        <w:trPr>
          <w:cantSplit/>
        </w:trPr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RF-EST-091</w:t>
            </w:r>
          </w:p>
        </w:tc>
        <w:tc>
          <w:tcPr>
            <w:tcW w:w="38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endereços em inventário ficam travados e fora do disponível; até três contagens, a terceira divergente com justificativa; contagens por pessoas diferentes, se a GQ exigir.</w:t>
            </w:r>
          </w:p>
        </w:tc>
        <w:tc>
          <w:tcPr>
            <w:tcW w:w="9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RN-EST-137 a 140</w:t>
            </w:r>
          </w:p>
        </w:tc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 (a validar)</w:t>
            </w:r>
          </w:p>
        </w:tc>
      </w:tr>
      <w:tr>
        <w:trPr>
          <w:cantSplit/>
        </w:trPr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RF-EST-092</w:t>
            </w:r>
          </w:p>
        </w:tc>
        <w:tc>
          <w:tcPr>
            <w:tcW w:w="38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apuração ajusta o saldo com usuário, justificativa e </w:t>
            </w:r>
            <w:r>
              <w:rPr>
                <w:sz w:val="18"/>
                <w:b/>
                <w:bCs/>
                <w:szCs w:val="20"/>
              </w:rPr>
              <w:t xml:space="preserve">aprovação</w:t>
            </w:r>
            <w:r>
              <w:rPr>
                <w:sz w:val="18"/>
                <w:szCs w:val="20"/>
              </w:rPr>
              <w:t xml:space="preserve"> de outra pessoa; o ajuste aparece no histórico do lote.</w:t>
            </w:r>
          </w:p>
        </w:tc>
        <w:tc>
          <w:tcPr>
            <w:tcW w:w="9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RN-EST-141 a 144, R-EST-20, art. 125</w:t>
            </w:r>
          </w:p>
        </w:tc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Compras, kits e análises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92"/>
        <w:gridCol w:w="3886"/>
        <w:gridCol w:w="946"/>
        <w:gridCol w:w="1756"/>
        <w:gridCol w:w="1551"/>
      </w:tblGrid>
      <w:tr>
        <w:trPr>
          <w:tblHeader/>
          <w:cantSplit/>
        </w:trPr>
        <w:tc>
          <w:tcPr>
            <w:tcW w:w="14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38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9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Prior.</w:t>
            </w:r>
          </w:p>
        </w:tc>
        <w:tc>
          <w:tcPr>
            <w:tcW w:w="17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15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Muda?</w:t>
            </w:r>
          </w:p>
        </w:tc>
      </w:tr>
      <w:tr>
        <w:trPr>
          <w:cantSplit/>
        </w:trPr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RF-EST-100</w:t>
            </w:r>
          </w:p>
        </w:tc>
        <w:tc>
          <w:tcPr>
            <w:tcW w:w="3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Análise do Estoque e a Curva ABC conferem os limites de período (12 meses; nada no futuro).</w:t>
            </w:r>
          </w:p>
        </w:tc>
        <w:tc>
          <w:tcPr>
            <w:tcW w:w="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</w:t>
            </w:r>
          </w:p>
        </w:tc>
        <w:tc>
          <w:tcPr>
            <w:tcW w:w="1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DV-EST-019, 020, R-EST-21</w:t>
            </w:r>
          </w:p>
        </w:tc>
        <w:tc>
          <w:tcPr>
            <w:tcW w:w="1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</w:t>
            </w:r>
          </w:p>
        </w:tc>
      </w:tr>
      <w:tr>
        <w:trPr>
          <w:cantSplit/>
        </w:trPr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RF-EST-101</w:t>
            </w:r>
          </w:p>
        </w:tc>
        <w:tc>
          <w:tcPr>
            <w:tcW w:w="3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pedido de compra usa a máscara de quantidade, permite reabrir pedido aberto e avisa quando falta o fornecedor.</w:t>
            </w:r>
          </w:p>
        </w:tc>
        <w:tc>
          <w:tcPr>
            <w:tcW w:w="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</w:t>
            </w:r>
          </w:p>
        </w:tc>
        <w:tc>
          <w:tcPr>
            <w:tcW w:w="1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DV-EST-021</w:t>
            </w:r>
          </w:p>
        </w:tc>
        <w:tc>
          <w:tcPr>
            <w:tcW w:w="1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</w:t>
            </w:r>
          </w:p>
        </w:tc>
      </w:tr>
      <w:tr>
        <w:trPr>
          <w:cantSplit/>
        </w:trPr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RF-EST-102</w:t>
            </w:r>
          </w:p>
        </w:tc>
        <w:tc>
          <w:tcPr>
            <w:tcW w:w="3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kits mantêm cadastro, planejamento com validade mínima, solicitação, controle e reposição de lotes, com justificativa e histórico na reposição.</w:t>
            </w:r>
          </w:p>
        </w:tc>
        <w:tc>
          <w:tcPr>
            <w:tcW w:w="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</w:t>
            </w:r>
          </w:p>
        </w:tc>
        <w:tc>
          <w:tcPr>
            <w:tcW w:w="1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RN-EST-145 a 156</w:t>
            </w:r>
          </w:p>
        </w:tc>
        <w:tc>
          <w:tcPr>
            <w:tcW w:w="1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 (histórico novo)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Amostras de referência, retenção e estabilidade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01"/>
        <w:gridCol w:w="4215"/>
        <w:gridCol w:w="945"/>
        <w:gridCol w:w="1852"/>
        <w:gridCol w:w="1118"/>
      </w:tblGrid>
      <w:tr>
        <w:trPr>
          <w:tblHeader/>
          <w:cantSplit/>
        </w:trPr>
        <w:tc>
          <w:tcPr>
            <w:tcW w:w="15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42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9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Prior.</w:t>
            </w:r>
          </w:p>
        </w:tc>
        <w:tc>
          <w:tcPr>
            <w:tcW w:w="18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11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Muda?</w:t>
            </w:r>
          </w:p>
        </w:tc>
      </w:tr>
      <w:tr>
        <w:trPr>
          <w:cantSplit/>
        </w:trPr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RF-EST-110</w:t>
            </w:r>
          </w:p>
        </w:tc>
        <w:tc>
          <w:tcPr>
            <w:tcW w:w="4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entrada de amostra grava, na mesma transação, o saldo no endereço e a reserva regulatória que a consulta e a saída usam; a consulta mostra a amostra onde ela está.</w:t>
            </w:r>
          </w:p>
        </w:tc>
        <w:tc>
          <w:tcPr>
            <w:tcW w:w="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DV-EST-047, RN-EST-166, 171, art. 14, VIII</w:t>
            </w:r>
          </w:p>
        </w:tc>
        <w:tc>
          <w:tcPr>
            <w:tcW w:w="1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</w:t>
            </w:r>
          </w:p>
        </w:tc>
      </w:tr>
      <w:tr>
        <w:trPr>
          <w:cantSplit/>
        </w:trPr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RF-EST-111</w:t>
            </w:r>
          </w:p>
        </w:tc>
        <w:tc>
          <w:tcPr>
            <w:tcW w:w="4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produto tem </w:t>
            </w:r>
            <w:r>
              <w:rPr>
                <w:sz w:val="18"/>
                <w:b/>
                <w:bCs/>
                <w:szCs w:val="20"/>
              </w:rPr>
              <w:t xml:space="preserve">prazo de guarda</w:t>
            </w:r>
            <w:r>
              <w:rPr>
                <w:sz w:val="18"/>
                <w:szCs w:val="20"/>
              </w:rPr>
              <w:t xml:space="preserve"> das amostras de retenção e referência; a saída antes do prazo é recusada ou exige decisão registrada da GQ.</w:t>
            </w:r>
          </w:p>
        </w:tc>
        <w:tc>
          <w:tcPr>
            <w:tcW w:w="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R-EST-17, art. 14, VIII</w:t>
            </w:r>
          </w:p>
        </w:tc>
        <w:tc>
          <w:tcPr>
            <w:tcW w:w="1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</w:tr>
      <w:tr>
        <w:trPr>
          <w:cantSplit/>
        </w:trPr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RF-EST-112</w:t>
            </w:r>
          </w:p>
        </w:tc>
        <w:tc>
          <w:tcPr>
            <w:tcW w:w="4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saída de amostra registra o motivo (análise, descarte, devolução), com justificativa e histórico.</w:t>
            </w:r>
          </w:p>
        </w:tc>
        <w:tc>
          <w:tcPr>
            <w:tcW w:w="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RN-EST-170</w:t>
            </w:r>
          </w:p>
        </w:tc>
        <w:tc>
          <w:tcPr>
            <w:tcW w:w="1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Corrige</w:t>
            </w:r>
          </w:p>
        </w:tc>
      </w:tr>
      <w:tr>
        <w:trPr>
          <w:cantSplit/>
        </w:trPr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RF-EST-113</w:t>
            </w:r>
          </w:p>
        </w:tc>
        <w:tc>
          <w:tcPr>
            <w:tcW w:w="4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amostra de estabilidade exige o tipo e abre o acompanhamento de estabilidade no CQ.</w:t>
            </w:r>
          </w:p>
        </w:tc>
        <w:tc>
          <w:tcPr>
            <w:tcW w:w="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</w:t>
            </w: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RN-EST-168</w:t>
            </w:r>
          </w:p>
        </w:tc>
        <w:tc>
          <w:tcPr>
            <w:tcW w:w="1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REQUISITOS NÃO FUNCIONAIS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Integridade de dados e auditoria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28"/>
        <w:gridCol w:w="4936"/>
        <w:gridCol w:w="943"/>
        <w:gridCol w:w="2124"/>
      </w:tblGrid>
      <w:tr>
        <w:trPr>
          <w:tblHeader/>
          <w:cantSplit/>
        </w:trPr>
        <w:tc>
          <w:tcPr>
            <w:tcW w:w="16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49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9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Prior.</w:t>
            </w:r>
          </w:p>
        </w:tc>
        <w:tc>
          <w:tcPr>
            <w:tcW w:w="21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</w:tr>
      <w:tr>
        <w:trPr>
          <w:cantSplit/>
        </w:trPr>
        <w:tc>
          <w:tcPr>
            <w:tcW w:w="1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RNF-EST-001</w:t>
            </w:r>
          </w:p>
        </w:tc>
        <w:tc>
          <w:tcPr>
            <w:tcW w:w="4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operação que altera saldo, situação do lote, endereço ou cadastro é </w:t>
            </w:r>
            <w:r>
              <w:rPr>
                <w:sz w:val="18"/>
                <w:b/>
                <w:bCs/>
                <w:szCs w:val="20"/>
              </w:rPr>
              <w:t xml:space="preserve">atômica</w:t>
            </w:r>
            <w:r>
              <w:rPr>
                <w:sz w:val="18"/>
                <w:szCs w:val="20"/>
              </w:rPr>
              <w:t xml:space="preserve">: ou grava tudo, ou nada; a tela só mostra sucesso depois de confirmar a gravação.</w:t>
            </w:r>
          </w:p>
        </w:tc>
        <w:tc>
          <w:tcPr>
            <w:tcW w:w="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DV-EST-015, 016, 044, 046, 047; art. 124</w:t>
            </w:r>
          </w:p>
        </w:tc>
      </w:tr>
      <w:tr>
        <w:trPr>
          <w:cantSplit/>
        </w:trPr>
        <w:tc>
          <w:tcPr>
            <w:tcW w:w="1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RNF-EST-002</w:t>
            </w:r>
          </w:p>
        </w:tc>
        <w:tc>
          <w:tcPr>
            <w:tcW w:w="4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alteração de saldo, situação, endereço, avaliação e cadastro grava valor anterior, valor novo, usuário, data e hora do servidor e motivo, numa trilha de auditoria que ninguém edita ou apaga.</w:t>
            </w:r>
          </w:p>
        </w:tc>
        <w:tc>
          <w:tcPr>
            <w:tcW w:w="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R-EST-18, RN-EST-008, art. 125; Guia 33, 9.3.2.3</w:t>
            </w:r>
          </w:p>
        </w:tc>
      </w:tr>
      <w:tr>
        <w:trPr>
          <w:cantSplit/>
        </w:trPr>
        <w:tc>
          <w:tcPr>
            <w:tcW w:w="1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RNF-EST-003</w:t>
            </w:r>
          </w:p>
        </w:tc>
        <w:tc>
          <w:tcPr>
            <w:tcW w:w="4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só lógica, com justificativa, e histórico do registro excluído consultável.</w:t>
            </w:r>
          </w:p>
        </w:tc>
        <w:tc>
          <w:tcPr>
            <w:tcW w:w="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DV-EST-018, 023</w:t>
            </w:r>
          </w:p>
        </w:tc>
      </w:tr>
      <w:tr>
        <w:trPr>
          <w:cantSplit/>
        </w:trPr>
        <w:tc>
          <w:tcPr>
            <w:tcW w:w="1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RNF-EST-004</w:t>
            </w:r>
          </w:p>
        </w:tc>
        <w:tc>
          <w:tcPr>
            <w:tcW w:w="4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e reprovar laudo, liberar para venda, reter e apurar inventário exigem </w:t>
            </w:r>
            <w:r>
              <w:rPr>
                <w:sz w:val="18"/>
                <w:b/>
                <w:bCs/>
                <w:szCs w:val="20"/>
              </w:rPr>
              <w:t xml:space="preserve">assinatura eletrônica</w:t>
            </w:r>
            <w:r>
              <w:rPr>
                <w:sz w:val="18"/>
                <w:szCs w:val="20"/>
              </w:rPr>
              <w:t xml:space="preserve"> (nova digitação da senha), com quem, quando e significado registrados.</w:t>
            </w:r>
          </w:p>
        </w:tc>
        <w:tc>
          <w:tcPr>
            <w:tcW w:w="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R-EST-09, 22, Trava 2 e 4; Guia 33, 9.3.2.3</w:t>
            </w:r>
          </w:p>
        </w:tc>
      </w:tr>
      <w:tr>
        <w:trPr>
          <w:cantSplit/>
        </w:trPr>
        <w:tc>
          <w:tcPr>
            <w:tcW w:w="1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RNF-EST-005</w:t>
            </w:r>
          </w:p>
        </w:tc>
        <w:tc>
          <w:tcPr>
            <w:tcW w:w="4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 de validação dizem o campo e o motivo; nenhuma mensagem genérica ("Ocorreu um erro inesperado", "Erro ao gerar...") sem o erro real registrado no servidor.</w:t>
            </w:r>
          </w:p>
        </w:tc>
        <w:tc>
          <w:tcPr>
            <w:tcW w:w="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DV-EST-003, 013, 037, 046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Controle de acesso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5"/>
        <w:gridCol w:w="4190"/>
        <w:gridCol w:w="948"/>
        <w:gridCol w:w="2858"/>
      </w:tblGrid>
      <w:tr>
        <w:trPr>
          <w:tblHeader/>
          <w:cantSplit/>
        </w:trPr>
        <w:tc>
          <w:tcPr>
            <w:tcW w:w="16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41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9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Prior.</w:t>
            </w:r>
          </w:p>
        </w:tc>
        <w:tc>
          <w:tcPr>
            <w:tcW w:w="28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</w:tr>
      <w:tr>
        <w:trPr>
          <w:cantSplit/>
        </w:trPr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RNF-EST-010</w:t>
            </w:r>
          </w:p>
        </w:tc>
        <w:tc>
          <w:tcPr>
            <w:tcW w:w="4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permissão da função é conferida </w:t>
            </w:r>
            <w:r>
              <w:rPr>
                <w:sz w:val="18"/>
                <w:b/>
                <w:bCs/>
                <w:szCs w:val="20"/>
              </w:rPr>
              <w:t xml:space="preserve">no servidor, em toda tela e em toda gravação</w:t>
            </w:r>
            <w:r>
              <w:rPr>
                <w:sz w:val="18"/>
                <w:szCs w:val="20"/>
              </w:rPr>
              <w:t xml:space="preserve">, não só no menu.</w:t>
            </w:r>
          </w:p>
        </w:tc>
        <w:tc>
          <w:tcPr>
            <w:tcW w:w="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2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achado de acesso (documento confidencial); Guia 33, 9.3.2.3</w:t>
            </w:r>
          </w:p>
        </w:tc>
      </w:tr>
      <w:tr>
        <w:trPr>
          <w:cantSplit/>
        </w:trPr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RNF-EST-011</w:t>
            </w:r>
          </w:p>
        </w:tc>
        <w:tc>
          <w:tcPr>
            <w:tcW w:w="4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funções críticas (autorizar recebimento, aprovar laudo, liberar para venda, apurar inventário) são identificadas por configuração, não por número fixo no código, e a ausência da função avisa o administrador.</w:t>
            </w:r>
          </w:p>
        </w:tc>
        <w:tc>
          <w:tcPr>
            <w:tcW w:w="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2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achado de acesso (documento confidencial); Guia 33, 9.3.2.3</w:t>
            </w:r>
          </w:p>
        </w:tc>
      </w:tr>
      <w:tr>
        <w:trPr>
          <w:cantSplit/>
        </w:trPr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RNF-EST-012</w:t>
            </w:r>
          </w:p>
        </w:tc>
        <w:tc>
          <w:tcPr>
            <w:tcW w:w="4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Separação de funções: quem cadastra não autoriza; quem conta não apura; quem fez a análise não aprova o laudo.</w:t>
            </w:r>
          </w:p>
        </w:tc>
        <w:tc>
          <w:tcPr>
            <w:tcW w:w="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2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RN-EST-044, modelo ideal seção 6, art. 12</w:t>
            </w:r>
          </w:p>
        </w:tc>
      </w:tr>
      <w:tr>
        <w:trPr>
          <w:cantSplit/>
        </w:trPr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RNF-EST-013</w:t>
            </w:r>
          </w:p>
        </w:tc>
        <w:tc>
          <w:tcPr>
            <w:tcW w:w="4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de acesso negado diz qual função falta.</w:t>
            </w:r>
          </w:p>
        </w:tc>
        <w:tc>
          <w:tcPr>
            <w:tcW w:w="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</w:t>
            </w:r>
          </w:p>
        </w:tc>
        <w:tc>
          <w:tcPr>
            <w:tcW w:w="2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achado de acesso (documento confidencial); usabilidade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Integração entre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62"/>
        <w:gridCol w:w="5167"/>
        <w:gridCol w:w="957"/>
        <w:gridCol w:w="1845"/>
      </w:tblGrid>
      <w:tr>
        <w:trPr>
          <w:tblHeader/>
          <w:cantSplit/>
        </w:trPr>
        <w:tc>
          <w:tcPr>
            <w:tcW w:w="16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51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9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Prior.</w:t>
            </w:r>
          </w:p>
        </w:tc>
        <w:tc>
          <w:tcPr>
            <w:tcW w:w="18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</w:tr>
      <w:tr>
        <w:trPr>
          <w:cantSplit/>
        </w:trPr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RNF-EST-020</w:t>
            </w:r>
          </w:p>
        </w:tc>
        <w:tc>
          <w:tcPr>
            <w:tcW w:w="5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módulo lê ou grava as tabelas do Estoque direto no banco; a Produção, o Comercial, o CQ e a Rastreabilidade usam a </w:t>
            </w:r>
            <w:r>
              <w:rPr>
                <w:sz w:val="18"/>
                <w:b/>
                <w:bCs/>
                <w:szCs w:val="20"/>
              </w:rPr>
              <w:t xml:space="preserve">API do Estoque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R-EST-19, Trava 16, Guia 33, 9.3.2.3</w:t>
            </w:r>
          </w:p>
        </w:tc>
      </w:tr>
      <w:tr>
        <w:trPr>
          <w:cantSplit/>
        </w:trPr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RNF-EST-021</w:t>
            </w:r>
          </w:p>
        </w:tc>
        <w:tc>
          <w:tcPr>
            <w:tcW w:w="5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integração é confirmada pelos dois lados; quando falha, avisa e não deixa a operação pela metade (análise que não abre, reserva que não grava).</w:t>
            </w:r>
          </w:p>
        </w:tc>
        <w:tc>
          <w:tcPr>
            <w:tcW w:w="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Trava 16, RN-EST-098</w:t>
            </w:r>
          </w:p>
        </w:tc>
      </w:tr>
      <w:tr>
        <w:trPr>
          <w:cantSplit/>
        </w:trPr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RNF-EST-022</w:t>
            </w:r>
          </w:p>
        </w:tc>
        <w:tc>
          <w:tcPr>
            <w:tcW w:w="5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Estoque expõe a situação única do lote para consulta de qualquer módulo e recebe as mudanças de situação do CQ, da Pessoa Delegada e da GQ por serviço.</w:t>
            </w:r>
          </w:p>
        </w:tc>
        <w:tc>
          <w:tcPr>
            <w:tcW w:w="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Trava 1 a 4, 11</w:t>
            </w:r>
          </w:p>
        </w:tc>
      </w:tr>
      <w:tr>
        <w:trPr>
          <w:cantSplit/>
        </w:trPr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RNF-EST-023</w:t>
            </w:r>
          </w:p>
        </w:tc>
        <w:tc>
          <w:tcPr>
            <w:tcW w:w="5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eventos de saída para a ANVISA ficam só na Rastreabilidade; o Estoque não mantém eventos próprios repetidos.</w:t>
            </w:r>
          </w:p>
        </w:tc>
        <w:tc>
          <w:tcPr>
            <w:tcW w:w="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R-EST-15, Trava 11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Dados, validação e operação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94"/>
        <w:gridCol w:w="4001"/>
        <w:gridCol w:w="932"/>
        <w:gridCol w:w="3104"/>
      </w:tblGrid>
      <w:tr>
        <w:trPr>
          <w:tblHeader/>
          <w:cantSplit/>
        </w:trPr>
        <w:tc>
          <w:tcPr>
            <w:tcW w:w="15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40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9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Prior.</w:t>
            </w:r>
          </w:p>
        </w:tc>
        <w:tc>
          <w:tcPr>
            <w:tcW w:w="31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</w:tr>
      <w:tr>
        <w:trPr>
          <w:cantSplit/>
        </w:trPr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RNF-EST-030</w:t>
            </w:r>
          </w:p>
        </w:tc>
        <w:tc>
          <w:tcPr>
            <w:tcW w:w="4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 campo numérico tem máscara que mostra a casa decimal; datas conferidas no servidor (não anteriores a hoje onde a regra exige; períodos dentro do limite).</w:t>
            </w:r>
          </w:p>
        </w:tc>
        <w:tc>
          <w:tcPr>
            <w:tcW w:w="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3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DV-EST-002, 019, 020, 021; Guia 33, 9.3.2.3</w:t>
            </w:r>
          </w:p>
        </w:tc>
      </w:tr>
      <w:tr>
        <w:trPr>
          <w:cantSplit/>
        </w:trPr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RNF-EST-031</w:t>
            </w:r>
          </w:p>
        </w:tc>
        <w:tc>
          <w:tcPr>
            <w:tcW w:w="4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do lote aceita os caracteres usados pelos fabricantes (hífen, barra, ponto, sublinhado, todas as letras).</w:t>
            </w:r>
          </w:p>
        </w:tc>
        <w:tc>
          <w:tcPr>
            <w:tcW w:w="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3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DV-EST-001</w:t>
            </w:r>
          </w:p>
        </w:tc>
      </w:tr>
      <w:tr>
        <w:trPr>
          <w:cantSplit/>
        </w:trPr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RNF-EST-032</w:t>
            </w:r>
          </w:p>
        </w:tc>
        <w:tc>
          <w:tcPr>
            <w:tcW w:w="4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casos do plano de testes do Estoque (162) servem de testes de aceite da nova versão; aprovação exige 100% dos casos de prioridade alta.</w:t>
            </w:r>
          </w:p>
        </w:tc>
        <w:tc>
          <w:tcPr>
            <w:tcW w:w="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3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08-plano-de-testes.md</w:t>
            </w:r>
            <w:r>
              <w:rPr>
                <w:sz w:val="18"/>
                <w:szCs w:val="20"/>
              </w:rPr>
              <w:t xml:space="preserve">; Guia 33, 9.7</w:t>
            </w:r>
          </w:p>
        </w:tc>
      </w:tr>
      <w:tr>
        <w:trPr>
          <w:cantSplit/>
        </w:trPr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RNF-EST-033</w:t>
            </w:r>
          </w:p>
        </w:tc>
        <w:tc>
          <w:tcPr>
            <w:tcW w:w="4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Migração dos dados do sistema atual com plano, conferência e relatório, preservando saldos, histórico do lote e trilha de auditoria.</w:t>
            </w:r>
          </w:p>
        </w:tc>
        <w:tc>
          <w:tcPr>
            <w:tcW w:w="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</w:t>
            </w:r>
          </w:p>
        </w:tc>
        <w:tc>
          <w:tcPr>
            <w:tcW w:w="3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item 12</w:t>
            </w:r>
          </w:p>
        </w:tc>
      </w:tr>
      <w:tr>
        <w:trPr>
          <w:cantSplit/>
        </w:trPr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RNF-EST-034</w:t>
            </w:r>
          </w:p>
        </w:tc>
        <w:tc>
          <w:tcPr>
            <w:tcW w:w="4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só tabela por conceito entre os módulos (lote, item, almoxarifado), sem cópias com estrutura diferente.</w:t>
            </w:r>
          </w:p>
        </w:tc>
        <w:tc>
          <w:tcPr>
            <w:tcW w:w="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</w:t>
            </w:r>
          </w:p>
        </w:tc>
        <w:tc>
          <w:tcPr>
            <w:tcW w:w="3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06-modelo-de-dados.md</w:t>
            </w:r>
            <w:r>
              <w:rPr>
                <w:sz w:val="18"/>
                <w:szCs w:val="20"/>
              </w:rPr>
              <w:t xml:space="preserve">, telas e tabelas repetidas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CONFIRMAÇÃO PELOS TESTES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testes nas telas confirmaram a necessidade dos requisitos corrigidos abaixo: o sistema atual apresentou exatamente a falha que o requisito corrige.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15"/>
        <w:gridCol w:w="5572"/>
        <w:gridCol w:w="2044"/>
      </w:tblGrid>
      <w:tr>
        <w:trPr>
          <w:tblHeader/>
          <w:cantSplit/>
        </w:trPr>
        <w:tc>
          <w:tcPr>
            <w:tcW w:w="20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55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teste mostrou no sistema atual</w:t>
            </w:r>
          </w:p>
        </w:tc>
        <w:tc>
          <w:tcPr>
            <w:tcW w:w="20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Desvio</w:t>
            </w:r>
          </w:p>
        </w:tc>
      </w:tr>
      <w:tr>
        <w:trPr>
          <w:cantSplit/>
        </w:trPr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RF-EST-003</w:t>
            </w:r>
          </w:p>
        </w:tc>
        <w:tc>
          <w:tcPr>
            <w:tcW w:w="5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o recebimento falha com erro genérico quando o item não tem almoxarifado de identificação.</w:t>
            </w:r>
          </w:p>
        </w:tc>
        <w:tc>
          <w:tcPr>
            <w:tcW w:w="2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DV-EST-010</w:t>
            </w:r>
          </w:p>
        </w:tc>
      </w:tr>
      <w:tr>
        <w:trPr>
          <w:cantSplit/>
        </w:trPr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RF-EST-004</w:t>
            </w:r>
          </w:p>
        </w:tc>
        <w:tc>
          <w:tcPr>
            <w:tcW w:w="5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de Item não mostra o campo da classificação de reanálise; a Agenda de Reanálise fica vazia.</w:t>
            </w:r>
          </w:p>
        </w:tc>
        <w:tc>
          <w:tcPr>
            <w:tcW w:w="2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DV-EST-043, 041</w:t>
            </w:r>
          </w:p>
        </w:tc>
      </w:tr>
      <w:tr>
        <w:trPr>
          <w:cantSplit/>
        </w:trPr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RF-EST-007</w:t>
            </w:r>
          </w:p>
        </w:tc>
        <w:tc>
          <w:tcPr>
            <w:tcW w:w="5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de endereço não pede justificativa.</w:t>
            </w:r>
          </w:p>
        </w:tc>
        <w:tc>
          <w:tcPr>
            <w:tcW w:w="2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DV-EST-018</w:t>
            </w:r>
          </w:p>
        </w:tc>
      </w:tr>
      <w:tr>
        <w:trPr>
          <w:cantSplit/>
        </w:trPr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RF-EST-008, 010</w:t>
            </w:r>
          </w:p>
        </w:tc>
        <w:tc>
          <w:tcPr>
            <w:tcW w:w="5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avaliação do fornecedor não qualifica nem bloqueia; 350 pontos de não conformidade e o fornecedor recebe sem aviso.</w:t>
            </w:r>
          </w:p>
        </w:tc>
        <w:tc>
          <w:tcPr>
            <w:tcW w:w="2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DV-EST-022</w:t>
            </w:r>
          </w:p>
        </w:tc>
      </w:tr>
      <w:tr>
        <w:trPr>
          <w:cantSplit/>
        </w:trPr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RF-EST-013</w:t>
            </w:r>
          </w:p>
        </w:tc>
        <w:tc>
          <w:tcPr>
            <w:tcW w:w="5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checklist de inspeção salva "Aprovado" sem respostas; o reprovado aparece para uso; o recebimento é salvo sem checklist.</w:t>
            </w:r>
          </w:p>
        </w:tc>
        <w:tc>
          <w:tcPr>
            <w:tcW w:w="2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DV-EST-004, 011, 012</w:t>
            </w:r>
          </w:p>
        </w:tc>
      </w:tr>
      <w:tr>
        <w:trPr>
          <w:cantSplit/>
        </w:trPr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RF-EST-015</w:t>
            </w:r>
          </w:p>
        </w:tc>
        <w:tc>
          <w:tcPr>
            <w:tcW w:w="5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do lote perde os hífens.</w:t>
            </w:r>
          </w:p>
        </w:tc>
        <w:tc>
          <w:tcPr>
            <w:tcW w:w="2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DV-EST-001</w:t>
            </w:r>
          </w:p>
        </w:tc>
      </w:tr>
      <w:tr>
        <w:trPr>
          <w:cantSplit/>
        </w:trPr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RF-EST-016, 071</w:t>
            </w:r>
          </w:p>
        </w:tc>
        <w:tc>
          <w:tcPr>
            <w:tcW w:w="5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vencido é aceito no recebimento e na entrada de produto acabado.</w:t>
            </w:r>
          </w:p>
        </w:tc>
        <w:tc>
          <w:tcPr>
            <w:tcW w:w="2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DV-EST-014, 025</w:t>
            </w:r>
          </w:p>
        </w:tc>
      </w:tr>
      <w:tr>
        <w:trPr>
          <w:cantSplit/>
        </w:trPr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RF-EST-017</w:t>
            </w:r>
          </w:p>
        </w:tc>
        <w:tc>
          <w:tcPr>
            <w:tcW w:w="5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100 na quantidade grava 0,100.</w:t>
            </w:r>
          </w:p>
        </w:tc>
        <w:tc>
          <w:tcPr>
            <w:tcW w:w="2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DV-EST-002, 021</w:t>
            </w:r>
          </w:p>
        </w:tc>
      </w:tr>
      <w:tr>
        <w:trPr>
          <w:cantSplit/>
        </w:trPr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RF-EST-021</w:t>
            </w:r>
          </w:p>
        </w:tc>
        <w:tc>
          <w:tcPr>
            <w:tcW w:w="5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a conferência dá erro e a nota fica "conferida".</w:t>
            </w:r>
          </w:p>
        </w:tc>
        <w:tc>
          <w:tcPr>
            <w:tcW w:w="2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DV-EST-015</w:t>
            </w:r>
          </w:p>
        </w:tc>
      </w:tr>
      <w:tr>
        <w:trPr>
          <w:cantSplit/>
        </w:trPr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RF-EST-022</w:t>
            </w:r>
          </w:p>
        </w:tc>
        <w:tc>
          <w:tcPr>
            <w:tcW w:w="5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Endereçamento mostra sucesso e não grava nada.</w:t>
            </w:r>
          </w:p>
        </w:tc>
        <w:tc>
          <w:tcPr>
            <w:tcW w:w="2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DV-EST-016</w:t>
            </w:r>
          </w:p>
        </w:tc>
      </w:tr>
      <w:tr>
        <w:trPr>
          <w:cantSplit/>
        </w:trPr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RF-EST-032</w:t>
            </w:r>
          </w:p>
        </w:tc>
        <w:tc>
          <w:tcPr>
            <w:tcW w:w="5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Estoque só sabe do laudo quando alguém clica em "Atualizar resultado".</w:t>
            </w:r>
          </w:p>
        </w:tc>
        <w:tc>
          <w:tcPr>
            <w:tcW w:w="2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DV-EST-029</w:t>
            </w:r>
          </w:p>
        </w:tc>
      </w:tr>
      <w:tr>
        <w:trPr>
          <w:cantSplit/>
        </w:trPr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RF-EST-034</w:t>
            </w:r>
          </w:p>
        </w:tc>
        <w:tc>
          <w:tcPr>
            <w:tcW w:w="5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Movimentação de Quarentena aceita destino sem rua, coluna e andar e o saldo do lote some.</w:t>
            </w:r>
          </w:p>
        </w:tc>
        <w:tc>
          <w:tcPr>
            <w:tcW w:w="2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DV-EST-044</w:t>
            </w:r>
          </w:p>
        </w:tc>
      </w:tr>
      <w:tr>
        <w:trPr>
          <w:cantSplit/>
        </w:trPr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RF-EST-036, RNF-EST-004</w:t>
            </w:r>
          </w:p>
        </w:tc>
        <w:tc>
          <w:tcPr>
            <w:tcW w:w="5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laudo é aprovado por qualquer usuário; reprovar não exige motivo; o responsável mostrado não é quem aprovou.</w:t>
            </w:r>
          </w:p>
        </w:tc>
        <w:tc>
          <w:tcPr>
            <w:tcW w:w="2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DV-EST-027, 030</w:t>
            </w:r>
          </w:p>
        </w:tc>
      </w:tr>
      <w:tr>
        <w:trPr>
          <w:cantSplit/>
        </w:trPr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RF-EST-038</w:t>
            </w:r>
          </w:p>
        </w:tc>
        <w:tc>
          <w:tcPr>
            <w:tcW w:w="5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amostra do CQ sai sem pesagem.</w:t>
            </w:r>
          </w:p>
        </w:tc>
        <w:tc>
          <w:tcPr>
            <w:tcW w:w="2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DV-EST-032</w:t>
            </w:r>
          </w:p>
        </w:tc>
      </w:tr>
      <w:tr>
        <w:trPr>
          <w:cantSplit/>
        </w:trPr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RF-EST-039</w:t>
            </w:r>
          </w:p>
        </w:tc>
        <w:tc>
          <w:tcPr>
            <w:tcW w:w="5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análise do produto acabado abre como tipo NORMAL.</w:t>
            </w:r>
          </w:p>
        </w:tc>
        <w:tc>
          <w:tcPr>
            <w:tcW w:w="2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DV-EST-026</w:t>
            </w:r>
          </w:p>
        </w:tc>
      </w:tr>
      <w:tr>
        <w:trPr>
          <w:cantSplit/>
        </w:trPr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RF-EST-042</w:t>
            </w:r>
          </w:p>
        </w:tc>
        <w:tc>
          <w:tcPr>
            <w:tcW w:w="5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reanálise avulsa não pede justificativa; recusas com a mesma mensagem.</w:t>
            </w:r>
          </w:p>
        </w:tc>
        <w:tc>
          <w:tcPr>
            <w:tcW w:w="2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DV-EST-039</w:t>
            </w:r>
          </w:p>
        </w:tc>
      </w:tr>
      <w:tr>
        <w:trPr>
          <w:cantSplit/>
        </w:trPr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RF-EST-043, 044</w:t>
            </w:r>
          </w:p>
        </w:tc>
        <w:tc>
          <w:tcPr>
            <w:tcW w:w="5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Revalidação só lista lote vencido; lista vazia com linha fantasma.</w:t>
            </w:r>
          </w:p>
        </w:tc>
        <w:tc>
          <w:tcPr>
            <w:tcW w:w="2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DV-EST-040</w:t>
            </w:r>
          </w:p>
        </w:tc>
      </w:tr>
      <w:tr>
        <w:trPr>
          <w:cantSplit/>
        </w:trPr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RF-EST-051</w:t>
            </w:r>
          </w:p>
        </w:tc>
        <w:tc>
          <w:tcPr>
            <w:tcW w:w="5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refrigerado fica sem destino.</w:t>
            </w:r>
          </w:p>
        </w:tc>
        <w:tc>
          <w:tcPr>
            <w:tcW w:w="2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DV-EST-042</w:t>
            </w:r>
          </w:p>
        </w:tc>
      </w:tr>
      <w:tr>
        <w:trPr>
          <w:cantSplit/>
        </w:trPr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RF-EST-053</w:t>
            </w:r>
          </w:p>
        </w:tc>
        <w:tc>
          <w:tcPr>
            <w:tcW w:w="5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do Lote não mostra usuário, hora, análise, laudo nem reprovação.</w:t>
            </w:r>
          </w:p>
        </w:tc>
        <w:tc>
          <w:tcPr>
            <w:tcW w:w="2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DV-EST-034</w:t>
            </w:r>
          </w:p>
        </w:tc>
      </w:tr>
      <w:tr>
        <w:trPr>
          <w:cantSplit/>
        </w:trPr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RF-EST-062</w:t>
            </w:r>
          </w:p>
        </w:tc>
        <w:tc>
          <w:tcPr>
            <w:tcW w:w="5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atendimento não tem campo de justificativa.</w:t>
            </w:r>
          </w:p>
        </w:tc>
        <w:tc>
          <w:tcPr>
            <w:tcW w:w="2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DV-EST-045</w:t>
            </w:r>
          </w:p>
        </w:tc>
      </w:tr>
      <w:tr>
        <w:trPr>
          <w:cantSplit/>
        </w:trPr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RF-EST-070</w:t>
            </w:r>
          </w:p>
        </w:tc>
        <w:tc>
          <w:tcPr>
            <w:tcW w:w="5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entrada de produto acabado aceita lote inventado, sem ordem de produção.</w:t>
            </w:r>
          </w:p>
        </w:tc>
        <w:tc>
          <w:tcPr>
            <w:tcW w:w="2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DV-EST-024</w:t>
            </w:r>
          </w:p>
        </w:tc>
      </w:tr>
      <w:tr>
        <w:trPr>
          <w:cantSplit/>
        </w:trPr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RF-EST-081</w:t>
            </w:r>
          </w:p>
        </w:tc>
        <w:tc>
          <w:tcPr>
            <w:tcW w:w="5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a remessa termina sempre em "Erro ao gerar a solicitação do material!".</w:t>
            </w:r>
          </w:p>
        </w:tc>
        <w:tc>
          <w:tcPr>
            <w:tcW w:w="2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DV-EST-046</w:t>
            </w:r>
          </w:p>
        </w:tc>
      </w:tr>
      <w:tr>
        <w:trPr>
          <w:cantSplit/>
        </w:trPr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RF-EST-100</w:t>
            </w:r>
          </w:p>
        </w:tc>
        <w:tc>
          <w:tcPr>
            <w:tcW w:w="5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Análise do Estoque aceita 13 meses; a Curva ABC aceita período no futuro.</w:t>
            </w:r>
          </w:p>
        </w:tc>
        <w:tc>
          <w:tcPr>
            <w:tcW w:w="2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DV-EST-020, 019</w:t>
            </w:r>
          </w:p>
        </w:tc>
      </w:tr>
      <w:tr>
        <w:trPr>
          <w:cantSplit/>
        </w:trPr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RF-EST-110</w:t>
            </w:r>
          </w:p>
        </w:tc>
        <w:tc>
          <w:tcPr>
            <w:tcW w:w="5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amostra de retenção gravada não aparece na consulta nem na saída.</w:t>
            </w:r>
          </w:p>
        </w:tc>
        <w:tc>
          <w:tcPr>
            <w:tcW w:w="2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DV-EST-047</w:t>
            </w:r>
          </w:p>
        </w:tc>
      </w:tr>
      <w:tr>
        <w:trPr>
          <w:cantSplit/>
        </w:trPr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RNF-EST-005</w:t>
            </w:r>
          </w:p>
        </w:tc>
        <w:tc>
          <w:tcPr>
            <w:tcW w:w="5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 que não dizem o que falta (CQ, nota fiscal, data do recebimento).</w:t>
            </w:r>
          </w:p>
        </w:tc>
        <w:tc>
          <w:tcPr>
            <w:tcW w:w="2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DV-EST-003, 013, 037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requisitos de controle de acesso (RNF-EST-010 a 013) vêm dos achados do documento confidencial e dos casos de permissão executados nas rodadas 1 e 6.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COMO O ESTOQUE DEVE FUNCIONAR (MODELO IDEAL)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Resumo do documento "O Estoque ideal": as funções que a nova versão deve manter, corrigir ou construir, a situação única do lote e quem faz o quê.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As funções do Estoque ideal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Ação: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Manter</w:t>
      </w:r>
      <w:r>
        <w:rPr>
          <w:szCs w:val="20"/>
        </w:rPr>
        <w:t xml:space="preserve"> = o legado já faz como deve; </w:t>
      </w:r>
      <w:r>
        <w:rPr>
          <w:b/>
          <w:bCs/>
          <w:szCs w:val="20"/>
        </w:rPr>
        <w:t xml:space="preserve">Corrigir</w:t>
      </w:r>
      <w:r>
        <w:rPr>
          <w:szCs w:val="20"/>
        </w:rPr>
        <w:t xml:space="preserve"> = existe, mas não atende; </w:t>
      </w:r>
      <w:r>
        <w:rPr>
          <w:b/>
          <w:bCs/>
          <w:szCs w:val="20"/>
        </w:rPr>
        <w:t xml:space="preserve">Construir</w:t>
      </w:r>
      <w:r>
        <w:rPr>
          <w:szCs w:val="20"/>
        </w:rPr>
        <w:t xml:space="preserve"> = não existe.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66"/>
        <w:gridCol w:w="1695"/>
        <w:gridCol w:w="1356"/>
        <w:gridCol w:w="1228"/>
        <w:gridCol w:w="2549"/>
        <w:gridCol w:w="2337"/>
      </w:tblGrid>
      <w:tr>
        <w:trPr>
          <w:tblHeader/>
          <w:cantSplit/>
        </w:trPr>
        <w:tc>
          <w:tcPr>
            <w:tcW w:w="4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Função</w:t>
            </w:r>
          </w:p>
        </w:tc>
        <w:tc>
          <w:tcPr>
            <w:tcW w:w="13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12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Ação</w:t>
            </w:r>
          </w:p>
        </w:tc>
        <w:tc>
          <w:tcPr>
            <w:tcW w:w="25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Como deve funcionar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 legado hoje</w:t>
            </w:r>
          </w:p>
        </w:tc>
      </w:tr>
      <w:tr>
        <w:trPr>
          <w:cantSplit/>
        </w:trPr>
        <w:tc>
          <w:tcPr>
            <w:tcW w:w="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única do lote, guardada e protegida</w:t>
            </w:r>
          </w:p>
        </w:tc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157 e 189</w:t>
            </w:r>
          </w:p>
        </w:tc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2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Estoque guarda </w:t>
            </w:r>
            <w:r>
              <w:rPr>
                <w:sz w:val="18"/>
                <w:b/>
                <w:bCs/>
                <w:szCs w:val="20"/>
              </w:rPr>
              <w:t xml:space="preserve">uma só situação por lote</w:t>
            </w:r>
            <w:r>
              <w:rPr>
                <w:sz w:val="18"/>
                <w:szCs w:val="20"/>
              </w:rPr>
              <w:t xml:space="preserve"> (tabela da seção 4) e a aplica em toda tela: separar, movimentar, remeter, vender. Só o sistema, o CQ, a Pessoa Delegada e a GQ a mudam; o Estoque não decide</w:t>
            </w:r>
          </w:p>
        </w:tc>
        <w:tc>
          <w:tcPr>
            <w:tcW w:w="2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Existem situações separadas no saldo (quarentena, vencido, reanálise, bloqueado, reprovado, retenção); faltam "liberado para venda", "retido" e "recolhido", e as travas estão desligadas</w:t>
            </w:r>
          </w:p>
        </w:tc>
      </w:tr>
      <w:tr>
        <w:trPr>
          <w:cantSplit/>
        </w:trPr>
        <w:tc>
          <w:tcPr>
            <w:tcW w:w="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 só de fornecedor aprovado</w:t>
            </w:r>
          </w:p>
        </w:tc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VI</w:t>
            </w:r>
          </w:p>
        </w:tc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Construir</w:t>
            </w:r>
          </w:p>
        </w:tc>
        <w:tc>
          <w:tcPr>
            <w:tcW w:w="2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único de fornecedor qualificado, por material, sob a GQ. O recebimento de fornecedor não qualificado é recusado ou exige decisão registrada da GQ</w:t>
            </w:r>
          </w:p>
        </w:tc>
        <w:tc>
          <w:tcPr>
            <w:tcW w:w="2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avaliação não qualifica nem bloqueia (DV-EST-022)</w:t>
            </w:r>
          </w:p>
        </w:tc>
      </w:tr>
      <w:tr>
        <w:trPr>
          <w:cantSplit/>
        </w:trPr>
        <w:tc>
          <w:tcPr>
            <w:tcW w:w="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Inspeção e conferência documentadas</w:t>
            </w:r>
          </w:p>
        </w:tc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156 e 183</w:t>
            </w:r>
          </w:p>
        </w:tc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2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Inspeção do veículo obrigatória, com respostas; veículo reprovado não recebe; divergência de quantidade com justificativa e aviso à Qualidade</w:t>
            </w:r>
          </w:p>
        </w:tc>
        <w:tc>
          <w:tcPr>
            <w:tcW w:w="2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Checklist opcional, aprovado sem respostas; divergência aceita com "Deseja continuar?"</w:t>
            </w:r>
          </w:p>
        </w:tc>
      </w:tr>
      <w:tr>
        <w:trPr>
          <w:cantSplit/>
        </w:trPr>
        <w:tc>
          <w:tcPr>
            <w:tcW w:w="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Quarentena imediata e sem atalho</w:t>
            </w:r>
          </w:p>
        </w:tc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157</w:t>
            </w:r>
          </w:p>
        </w:tc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2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 lote que entra (compra, produto acabado, devolução) nasce em quarentena e só sai por decisão do CQ. A saída da quarentena é conferida no servidor</w:t>
            </w:r>
          </w:p>
        </w:tc>
        <w:tc>
          <w:tcPr>
            <w:tcW w:w="2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entradas criam a quarentena; a trava de saída está desligada; a devolução da produção volta direto ao saldo</w:t>
            </w:r>
          </w:p>
        </w:tc>
      </w:tr>
      <w:tr>
        <w:trPr>
          <w:cantSplit/>
        </w:trPr>
        <w:tc>
          <w:tcPr>
            <w:tcW w:w="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e reanálise: bloqueio automático e uso pelo prazo mais curto</w:t>
            </w:r>
          </w:p>
        </w:tc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189</w:t>
            </w:r>
          </w:p>
        </w:tc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2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vencido ou com reanálise vencida muda sozinho de situação, no dia; a entrada recusa validade anterior a hoje; a separação sugere o lote que vence antes</w:t>
            </w:r>
          </w:p>
        </w:tc>
        <w:tc>
          <w:tcPr>
            <w:tcW w:w="2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saldo já separa o vencido; a entrada aceita lote vencido; a lista não ordena pela validade</w:t>
            </w:r>
          </w:p>
        </w:tc>
      </w:tr>
      <w:tr>
        <w:trPr>
          <w:cantSplit/>
        </w:trPr>
        <w:tc>
          <w:tcPr>
            <w:tcW w:w="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como o fabricante o emitiu</w:t>
            </w:r>
          </w:p>
        </w:tc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141, V</w:t>
            </w:r>
          </w:p>
        </w:tc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2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do lote é guardado exatamente como na embalagem, com o lote do fabricante ao lado do lote interno</w:t>
            </w:r>
          </w:p>
        </w:tc>
        <w:tc>
          <w:tcPr>
            <w:tcW w:w="2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Perde os hífens (DV-EST-001)</w:t>
            </w:r>
          </w:p>
        </w:tc>
      </w:tr>
      <w:tr>
        <w:trPr>
          <w:cantSplit/>
        </w:trPr>
        <w:tc>
          <w:tcPr>
            <w:tcW w:w="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 acabado só de ordem de produção liberada</w:t>
            </w:r>
          </w:p>
        </w:tc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124 e 164</w:t>
            </w:r>
          </w:p>
        </w:tc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2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entrada de produto acabado exige a ordem de produção, lida da Produção; não se digita lote livre</w:t>
            </w:r>
          </w:p>
        </w:tc>
        <w:tc>
          <w:tcPr>
            <w:tcW w:w="2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Ordem opcional, lote inventado aceito (DV-EST-024)</w:t>
            </w:r>
          </w:p>
        </w:tc>
      </w:tr>
      <w:tr>
        <w:trPr>
          <w:cantSplit/>
        </w:trPr>
        <w:tc>
          <w:tcPr>
            <w:tcW w:w="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Liberação pela Pessoa Delegada</w:t>
            </w:r>
          </w:p>
        </w:tc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XV</w:t>
            </w:r>
          </w:p>
        </w:tc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Construir</w:t>
            </w:r>
          </w:p>
        </w:tc>
        <w:tc>
          <w:tcPr>
            <w:tcW w:w="2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produto acabado só vai a "liberado para venda" por decisão registrada da Pessoa Delegada, com assinatura eletrônica, conferindo laudo, registro do lote e ausência de desvio aberto</w:t>
            </w:r>
          </w:p>
        </w:tc>
        <w:tc>
          <w:tcPr>
            <w:tcW w:w="2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aprovação do laudo faz as vezes; não existe a situação</w:t>
            </w:r>
          </w:p>
        </w:tc>
      </w:tr>
      <w:tr>
        <w:trPr>
          <w:cantSplit/>
        </w:trPr>
        <w:tc>
          <w:tcPr>
            <w:tcW w:w="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Amostras de retenção e referência</w:t>
            </w:r>
          </w:p>
        </w:tc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14, VIII</w:t>
            </w:r>
          </w:p>
        </w:tc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2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Prazo de guarda por produto e trava de saída antes do prazo; as amostras ficam fora do saldo disponível</w:t>
            </w:r>
          </w:p>
        </w:tc>
        <w:tc>
          <w:tcPr>
            <w:tcW w:w="2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saldo já separa as amostras; sem prazo nem trava</w:t>
            </w:r>
          </w:p>
        </w:tc>
      </w:tr>
      <w:tr>
        <w:trPr>
          <w:cantSplit/>
        </w:trPr>
        <w:tc>
          <w:tcPr>
            <w:tcW w:w="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tudo ou nada</w:t>
            </w:r>
          </w:p>
        </w:tc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2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tela mostra sucesso sem ter gravado; o conjunto da operação (conferência, endereçamento, análise) é uma só gravação</w:t>
            </w:r>
          </w:p>
        </w:tc>
        <w:tc>
          <w:tcPr>
            <w:tcW w:w="2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Endereçamento mostra sucesso sem gravar (DV-EST-016); conferência com erro fica "conferida" (DV-EST-015)</w:t>
            </w:r>
          </w:p>
        </w:tc>
      </w:tr>
      <w:tr>
        <w:trPr>
          <w:cantSplit/>
        </w:trPr>
        <w:tc>
          <w:tcPr>
            <w:tcW w:w="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de toda alteração de saldo e de cadastro</w:t>
            </w:r>
          </w:p>
        </w:tc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2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mudança de saldo, de situação, de endereço e de avaliação grava valor anterior, novo, quem, quando e motivo, no servidor</w:t>
            </w:r>
          </w:p>
        </w:tc>
        <w:tc>
          <w:tcPr>
            <w:tcW w:w="2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Saldos por gatilhos, sem autoria; exclusão de endereço sem justificativa; avaliação sem histórico</w:t>
            </w:r>
          </w:p>
        </w:tc>
      </w:tr>
      <w:tr>
        <w:trPr>
          <w:cantSplit/>
        </w:trPr>
        <w:tc>
          <w:tcPr>
            <w:tcW w:w="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de saída e de distribuição</w:t>
            </w:r>
          </w:p>
        </w:tc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346 e 347</w:t>
            </w:r>
          </w:p>
        </w:tc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2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saída (remessa, venda, devolução ao fornecedor) guarda lote, quantidade, destinatário e endereço da data; a saída nunca é apagada; o registro chega à Rastreabilidade e à GQ</w:t>
            </w:r>
          </w:p>
        </w:tc>
        <w:tc>
          <w:tcPr>
            <w:tcW w:w="2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remessa guarda destinatário e lote; não informa a Rastreabilidade; eventos ANVISA próprios, repetidos</w:t>
            </w:r>
          </w:p>
        </w:tc>
      </w:tr>
      <w:tr>
        <w:trPr>
          <w:cantSplit/>
        </w:trPr>
        <w:tc>
          <w:tcPr>
            <w:tcW w:w="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Integrações confiáveis</w:t>
            </w:r>
          </w:p>
        </w:tc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2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e CQ, Estoque e Produção, Estoque e Comercial confirmados pelos dois lados; falha avisa e não deixa a operação pela metade; a Produção usa só a API do Estoque</w:t>
            </w:r>
          </w:p>
        </w:tc>
        <w:tc>
          <w:tcPr>
            <w:tcW w:w="2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que não abre sem aviso; Produção grava direto no banco do Estoque</w:t>
            </w:r>
          </w:p>
        </w:tc>
      </w:tr>
      <w:tr>
        <w:trPr>
          <w:cantSplit/>
        </w:trPr>
        <w:tc>
          <w:tcPr>
            <w:tcW w:w="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de entrada com formato e limite</w:t>
            </w:r>
          </w:p>
        </w:tc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2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com casa decimal visível e confirmada; limites de período; nota fiscal com mensagem do campo que falta</w:t>
            </w:r>
          </w:p>
        </w:tc>
        <w:tc>
          <w:tcPr>
            <w:tcW w:w="2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"100" vira 0,100; 13 meses aceitos; série em branco sem aviso</w:t>
            </w:r>
          </w:p>
        </w:tc>
      </w:tr>
      <w:tr>
        <w:trPr>
          <w:cantSplit/>
        </w:trPr>
        <w:tc>
          <w:tcPr>
            <w:tcW w:w="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Ajuste de saldo no inventário</w:t>
            </w:r>
          </w:p>
        </w:tc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Manter</w:t>
            </w:r>
          </w:p>
        </w:tc>
        <w:tc>
          <w:tcPr>
            <w:tcW w:w="2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Apuração com usuário, justificativa e aprovação; histórico do lote mostra o ajuste</w:t>
            </w:r>
          </w:p>
        </w:tc>
        <w:tc>
          <w:tcPr>
            <w:tcW w:w="2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i/>
                <w:iCs/>
                <w:szCs w:val="20"/>
              </w:rPr>
              <w:t xml:space="preserve">A verificar no teste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 situação do lote e o que cada situação permite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tabela é a </w:t>
      </w:r>
      <w:r>
        <w:rPr>
          <w:b/>
          <w:bCs/>
          <w:szCs w:val="20"/>
        </w:rPr>
        <w:t xml:space="preserve">trava 1</w:t>
      </w:r>
      <w:r>
        <w:rPr>
          <w:szCs w:val="20"/>
        </w:rPr>
        <w:t xml:space="preserve"> do modelo ideal, vista do Estoque. "Sim" é o único caso em que a tela oferece o lote.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96"/>
        <w:gridCol w:w="1854"/>
        <w:gridCol w:w="1772"/>
        <w:gridCol w:w="1427"/>
        <w:gridCol w:w="2082"/>
      </w:tblGrid>
      <w:tr>
        <w:trPr>
          <w:tblHeader/>
          <w:cantSplit/>
        </w:trPr>
        <w:tc>
          <w:tcPr>
            <w:tcW w:w="24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8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Separar para a produção</w:t>
            </w:r>
          </w:p>
        </w:tc>
        <w:tc>
          <w:tcPr>
            <w:tcW w:w="17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Movimentar para local comum</w:t>
            </w:r>
          </w:p>
        </w:tc>
        <w:tc>
          <w:tcPr>
            <w:tcW w:w="14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Remeter ou vender</w:t>
            </w:r>
          </w:p>
        </w:tc>
        <w:tc>
          <w:tcPr>
            <w:tcW w:w="20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Quem a muda</w:t>
            </w:r>
          </w:p>
        </w:tc>
      </w:tr>
      <w:tr>
        <w:trPr>
          <w:cantSplit/>
        </w:trPr>
        <w:tc>
          <w:tcPr>
            <w:tcW w:w="2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Quarentena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Sistema (entrada)</w:t>
            </w:r>
          </w:p>
        </w:tc>
      </w:tr>
      <w:tr>
        <w:trPr>
          <w:cantSplit/>
        </w:trPr>
        <w:tc>
          <w:tcPr>
            <w:tcW w:w="2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análise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Sistema, pelo CQ</w:t>
            </w:r>
          </w:p>
        </w:tc>
      </w:tr>
      <w:tr>
        <w:trPr>
          <w:cantSplit/>
        </w:trPr>
        <w:tc>
          <w:tcPr>
            <w:tcW w:w="2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Aprovado pelo CQ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(material); não (produto acabado)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(produto acabado)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CQ, com assinatura</w:t>
            </w:r>
          </w:p>
        </w:tc>
      </w:tr>
      <w:tr>
        <w:trPr>
          <w:cantSplit/>
        </w:trPr>
        <w:tc>
          <w:tcPr>
            <w:tcW w:w="2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Liberado para venda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 Delegada, com assinatura</w:t>
            </w:r>
          </w:p>
        </w:tc>
      </w:tr>
      <w:tr>
        <w:trPr>
          <w:cantSplit/>
        </w:trPr>
        <w:tc>
          <w:tcPr>
            <w:tcW w:w="2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Reprovado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local de refugo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CQ, com assinatura</w:t>
            </w:r>
          </w:p>
        </w:tc>
      </w:tr>
      <w:tr>
        <w:trPr>
          <w:cantSplit/>
        </w:trPr>
        <w:tc>
          <w:tcPr>
            <w:tcW w:w="2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Retido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 ou CQ</w:t>
            </w:r>
          </w:p>
        </w:tc>
      </w:tr>
      <w:tr>
        <w:trPr>
          <w:cantSplit/>
        </w:trPr>
        <w:tc>
          <w:tcPr>
            <w:tcW w:w="2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Vencido ou reanálise vencida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local de bloqueio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Sistema, pela data</w:t>
            </w:r>
          </w:p>
        </w:tc>
      </w:tr>
      <w:tr>
        <w:trPr>
          <w:cantSplit/>
        </w:trPr>
        <w:tc>
          <w:tcPr>
            <w:tcW w:w="2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Recolhido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</w:t>
            </w:r>
          </w:p>
        </w:tc>
      </w:tr>
      <w:tr>
        <w:trPr>
          <w:cantSplit/>
        </w:trPr>
        <w:tc>
          <w:tcPr>
            <w:tcW w:w="2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 (retenção, referência, estabilidade)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Regra:</w:t>
      </w:r>
      <w:r>
        <w:rPr>
          <w:szCs w:val="20"/>
        </w:rPr>
        <w:t xml:space="preserve"> a situação é conferida </w:t>
      </w:r>
      <w:r>
        <w:rPr>
          <w:b/>
          <w:bCs/>
          <w:szCs w:val="20"/>
        </w:rPr>
        <w:t xml:space="preserve">na gravação</w:t>
      </w:r>
      <w:r>
        <w:rPr>
          <w:szCs w:val="20"/>
        </w:rPr>
        <w:t xml:space="preserve">, e não só na lista. Um lote que mudou de situação entre a escolha e a confirmação é recusado.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Quem faz o quê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01"/>
        <w:gridCol w:w="3625"/>
        <w:gridCol w:w="4005"/>
      </w:tblGrid>
      <w:tr>
        <w:trPr>
          <w:tblHeader/>
          <w:cantSplit/>
        </w:trPr>
        <w:tc>
          <w:tcPr>
            <w:tcW w:w="20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Função</w:t>
            </w:r>
          </w:p>
        </w:tc>
        <w:tc>
          <w:tcPr>
            <w:tcW w:w="36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Pode</w:t>
            </w:r>
          </w:p>
        </w:tc>
        <w:tc>
          <w:tcPr>
            <w:tcW w:w="40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Não pode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</w:t>
            </w:r>
          </w:p>
        </w:tc>
        <w:tc>
          <w:tcPr>
            <w:tcW w:w="3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Receber, inspecionar e conferir</w:t>
            </w:r>
          </w:p>
        </w:tc>
        <w:tc>
          <w:tcPr>
            <w:tcW w:w="4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Autorizar o recebimento que ele mesmo cadastrou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Almoxarife</w:t>
            </w:r>
          </w:p>
        </w:tc>
        <w:tc>
          <w:tcPr>
            <w:tcW w:w="3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Endereçar, movimentar, separar, remeter</w:t>
            </w:r>
          </w:p>
        </w:tc>
        <w:tc>
          <w:tcPr>
            <w:tcW w:w="4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a situação do lote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</w:t>
            </w:r>
          </w:p>
        </w:tc>
        <w:tc>
          <w:tcPr>
            <w:tcW w:w="3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ou reprovar o laudo, com assinatura</w:t>
            </w:r>
          </w:p>
        </w:tc>
        <w:tc>
          <w:tcPr>
            <w:tcW w:w="4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o laudo da análise que ele mesmo fez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 Delegada</w:t>
            </w:r>
          </w:p>
        </w:tc>
        <w:tc>
          <w:tcPr>
            <w:tcW w:w="3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Liberar o produto acabado para venda</w:t>
            </w:r>
          </w:p>
        </w:tc>
        <w:tc>
          <w:tcPr>
            <w:tcW w:w="4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 quem aprovou o laudo daquele lote, salvo decisão registrada </w:t>
            </w:r>
            <w:r>
              <w:rPr>
                <w:sz w:val="18"/>
                <w:i/>
                <w:iCs/>
                <w:szCs w:val="20"/>
              </w:rPr>
              <w:t xml:space="preserve">(a validar)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</w:t>
            </w:r>
          </w:p>
        </w:tc>
        <w:tc>
          <w:tcPr>
            <w:tcW w:w="3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Reter, recolher, qualificar fornecedor</w:t>
            </w:r>
          </w:p>
        </w:tc>
        <w:tc>
          <w:tcPr>
            <w:tcW w:w="4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Mexer em saldo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</w:t>
            </w:r>
          </w:p>
        </w:tc>
        <w:tc>
          <w:tcPr>
            <w:tcW w:w="3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Contar e apurar</w:t>
            </w:r>
          </w:p>
        </w:tc>
        <w:tc>
          <w:tcPr>
            <w:tcW w:w="4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Apurar o que ele mesmo contou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função é </w:t>
      </w:r>
      <w:r>
        <w:rPr>
          <w:b/>
          <w:bCs/>
          <w:szCs w:val="20"/>
        </w:rPr>
        <w:t xml:space="preserve">conferida no servidor, em toda gravação</w:t>
      </w:r>
      <w:r>
        <w:rPr>
          <w:szCs w:val="20"/>
        </w:rPr>
        <w:t xml:space="preserve">, e não só na tela (documento 01, requisito 15).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INTEGRAÇÕES COM OS OUTROS MÓDULOS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o Estoque recebe e envia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Todas seguem o requisito 16 do documento 01: </w:t>
      </w:r>
      <w:r>
        <w:rPr>
          <w:b/>
          <w:bCs/>
          <w:szCs w:val="20"/>
        </w:rPr>
        <w:t xml:space="preserve">quando falham, avisam e não deixam a operação pela metade.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96"/>
        <w:gridCol w:w="2420"/>
        <w:gridCol w:w="2544"/>
        <w:gridCol w:w="1833"/>
        <w:gridCol w:w="838"/>
      </w:tblGrid>
      <w:tr>
        <w:trPr>
          <w:tblHeader/>
          <w:cantSplit/>
        </w:trPr>
        <w:tc>
          <w:tcPr>
            <w:tcW w:w="19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Com</w:t>
            </w:r>
          </w:p>
        </w:tc>
        <w:tc>
          <w:tcPr>
            <w:tcW w:w="24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Estoque recebe</w:t>
            </w:r>
          </w:p>
        </w:tc>
        <w:tc>
          <w:tcPr>
            <w:tcW w:w="25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Estoque envia</w:t>
            </w:r>
          </w:p>
        </w:tc>
        <w:tc>
          <w:tcPr>
            <w:tcW w:w="18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</w:t>
            </w:r>
          </w:p>
        </w:tc>
        <w:tc>
          <w:tcPr>
            <w:tcW w:w="8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Trava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Controle da Qualidade</w:t>
            </w:r>
          </w:p>
        </w:tc>
        <w:tc>
          <w:tcPr>
            <w:tcW w:w="2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Laudo (aprovado ou reprovado, validade, nova data de reanálise); pedido de amostra</w:t>
            </w:r>
          </w:p>
        </w:tc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análise de cada lote que entra; amostra pesada</w:t>
            </w:r>
          </w:p>
        </w:tc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entrada; no laudo</w:t>
            </w:r>
          </w:p>
        </w:tc>
        <w:tc>
          <w:tcPr>
            <w:tcW w:w="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1, 2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Garantia da Qualidade</w:t>
            </w:r>
          </w:p>
        </w:tc>
        <w:tc>
          <w:tcPr>
            <w:tcW w:w="2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Retenção por desvio, reclamação ou recolhimento; qualificação do fornecedor; certificação da Pessoa Delegada</w:t>
            </w:r>
          </w:p>
        </w:tc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onde está cada lote; situação do lote</w:t>
            </w:r>
          </w:p>
        </w:tc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abrir o evento; no recebimento</w:t>
            </w:r>
          </w:p>
        </w:tc>
        <w:tc>
          <w:tcPr>
            <w:tcW w:w="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1, 3, 4, 5, 11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Produção</w:t>
            </w:r>
          </w:p>
        </w:tc>
        <w:tc>
          <w:tcPr>
            <w:tcW w:w="2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Ordem de produção liberada (para a entrada de produto acabado); pedido de insumos</w:t>
            </w:r>
          </w:p>
        </w:tc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e reserva dos insumos; lotes separados; produto acabado aceito</w:t>
            </w:r>
          </w:p>
        </w:tc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solicitação, na pesagem e na entrada</w:t>
            </w:r>
          </w:p>
        </w:tc>
        <w:tc>
          <w:tcPr>
            <w:tcW w:w="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Comercial</w:t>
            </w:r>
          </w:p>
        </w:tc>
        <w:tc>
          <w:tcPr>
            <w:tcW w:w="2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Reserva e remessa da venda</w:t>
            </w:r>
          </w:p>
        </w:tc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 liberados para venda; confirmação da reserva, da separação e da remessa</w:t>
            </w:r>
          </w:p>
        </w:tc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cada pedido, fatura e cancelamento</w:t>
            </w:r>
          </w:p>
        </w:tc>
        <w:tc>
          <w:tcPr>
            <w:tcW w:w="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1, 4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Rastreabilidade</w:t>
            </w:r>
          </w:p>
        </w:tc>
        <w:tc>
          <w:tcPr>
            <w:tcW w:w="2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 de situação do lote</w:t>
            </w:r>
          </w:p>
        </w:tc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Evento de entrega e de recebimento, lido pela Rastreabilidade (um só registro)</w:t>
            </w:r>
          </w:p>
        </w:tc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saída</w:t>
            </w:r>
          </w:p>
        </w:tc>
        <w:tc>
          <w:tcPr>
            <w:tcW w:w="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1, 11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Principal</w:t>
            </w:r>
          </w:p>
        </w:tc>
        <w:tc>
          <w:tcPr>
            <w:tcW w:w="2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Usuários, funções, assinatura eletrônica, locais</w:t>
            </w:r>
          </w:p>
        </w:tc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gravação</w:t>
            </w:r>
          </w:p>
        </w:tc>
        <w:tc>
          <w:tcPr>
            <w:tcW w:w="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As travas que envolvem o Estoque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62"/>
        <w:gridCol w:w="1770"/>
        <w:gridCol w:w="1339"/>
        <w:gridCol w:w="2054"/>
        <w:gridCol w:w="1883"/>
        <w:gridCol w:w="2123"/>
      </w:tblGrid>
      <w:tr>
        <w:trPr>
          <w:tblHeader/>
          <w:cantSplit/>
        </w:trPr>
        <w:tc>
          <w:tcPr>
            <w:tcW w:w="4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7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Trava</w:t>
            </w:r>
          </w:p>
        </w:tc>
        <w:tc>
          <w:tcPr>
            <w:tcW w:w="13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20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Estoque faz</w:t>
            </w:r>
          </w:p>
        </w:tc>
        <w:tc>
          <w:tcPr>
            <w:tcW w:w="18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Com quem</w:t>
            </w:r>
          </w:p>
        </w:tc>
        <w:tc>
          <w:tcPr>
            <w:tcW w:w="21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 legado hoje</w:t>
            </w:r>
          </w:p>
        </w:tc>
      </w:tr>
      <w:tr>
        <w:trPr>
          <w:cantSplit/>
        </w:trPr>
        <w:tc>
          <w:tcPr>
            <w:tcW w:w="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única do lote, respeitada por todos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157 e 189</w:t>
            </w:r>
          </w:p>
        </w:tc>
        <w:tc>
          <w:tcPr>
            <w:tcW w:w="2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a situação única de cada lote e a aplica em toda tela: separar, movimentar, remeter, vender; confere de novo na gravação</w:t>
            </w:r>
          </w:p>
        </w:tc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CQ, GQ, Produção, Comercial, Rastreabilidade</w:t>
            </w:r>
          </w:p>
        </w:tc>
        <w:tc>
          <w:tcPr>
            <w:tcW w:w="2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Há situações separadas no saldo, mas faltam "liberado para venda", "retido" e "recolhido"; as travas estão desligadas; o Comercial confere só na lista</w:t>
            </w:r>
          </w:p>
        </w:tc>
      </w:tr>
      <w:tr>
        <w:trPr>
          <w:cantSplit/>
        </w:trPr>
        <w:tc>
          <w:tcPr>
            <w:tcW w:w="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laudo do CQ muda a situação na hora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189</w:t>
            </w:r>
          </w:p>
        </w:tc>
        <w:tc>
          <w:tcPr>
            <w:tcW w:w="2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Recebe o laudo do CQ e muda a situação do lote </w:t>
            </w:r>
            <w:r>
              <w:rPr>
                <w:sz w:val="18"/>
                <w:b/>
                <w:bCs/>
                <w:szCs w:val="20"/>
              </w:rPr>
              <w:t xml:space="preserve">na hora</w:t>
            </w:r>
            <w:r>
              <w:rPr>
                <w:sz w:val="18"/>
                <w:szCs w:val="20"/>
              </w:rPr>
              <w:t xml:space="preserve">, sem alguém atualizar a análise na tela</w:t>
            </w:r>
          </w:p>
        </w:tc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</w:t>
            </w:r>
          </w:p>
        </w:tc>
        <w:tc>
          <w:tcPr>
            <w:tcW w:w="2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Estoque busca o resultado quando alguém abre a análise</w:t>
            </w:r>
          </w:p>
        </w:tc>
      </w:tr>
      <w:tr>
        <w:trPr>
          <w:cantSplit/>
        </w:trPr>
        <w:tc>
          <w:tcPr>
            <w:tcW w:w="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retém o lote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IX</w:t>
            </w:r>
          </w:p>
        </w:tc>
        <w:tc>
          <w:tcPr>
            <w:tcW w:w="2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desvio aberto passa a </w:t>
            </w:r>
            <w:r>
              <w:rPr>
                <w:sz w:val="18"/>
                <w:b/>
                <w:bCs/>
                <w:szCs w:val="20"/>
              </w:rPr>
              <w:t xml:space="preserve">Retido</w:t>
            </w:r>
            <w:r>
              <w:rPr>
                <w:sz w:val="18"/>
                <w:szCs w:val="20"/>
              </w:rPr>
              <w:t xml:space="preserve"> e sai de separação, movimentação e remessa até a decisão da GQ</w:t>
            </w:r>
          </w:p>
        </w:tc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</w:t>
            </w:r>
          </w:p>
        </w:tc>
        <w:tc>
          <w:tcPr>
            <w:tcW w:w="2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ligação com a GQ</w:t>
            </w:r>
          </w:p>
        </w:tc>
      </w:tr>
      <w:tr>
        <w:trPr>
          <w:cantSplit/>
        </w:trPr>
        <w:tc>
          <w:tcPr>
            <w:tcW w:w="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Liberação para venda pela Pessoa Delegada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XV</w:t>
            </w:r>
          </w:p>
        </w:tc>
        <w:tc>
          <w:tcPr>
            <w:tcW w:w="2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 acabado só vai a "liberado para venda" por decisão registrada da Pessoa Delegada; só então o Comercial e a remessa o oferecem</w:t>
            </w:r>
          </w:p>
        </w:tc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GQ, Comercial</w:t>
            </w:r>
          </w:p>
        </w:tc>
        <w:tc>
          <w:tcPr>
            <w:tcW w:w="2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existe: a aprovação do laudo faz as vezes, sem conferir a função</w:t>
            </w:r>
          </w:p>
        </w:tc>
      </w:tr>
      <w:tr>
        <w:trPr>
          <w:cantSplit/>
        </w:trPr>
        <w:tc>
          <w:tcPr>
            <w:tcW w:w="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fornecedor qualificado no recebimento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VI</w:t>
            </w:r>
          </w:p>
        </w:tc>
        <w:tc>
          <w:tcPr>
            <w:tcW w:w="2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recebimento consulta o cadastro único de fornecedor qualificado e recusa, ou exige decisão da GQ, quando o fornecedor não é qualificado</w:t>
            </w:r>
          </w:p>
        </w:tc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</w:t>
            </w:r>
          </w:p>
        </w:tc>
        <w:tc>
          <w:tcPr>
            <w:tcW w:w="2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avaliação do Estoque não qualifica nem bloqueia (DV-EST-022); três versões, nenhuma consultada</w:t>
            </w:r>
          </w:p>
        </w:tc>
      </w:tr>
      <w:tr>
        <w:trPr>
          <w:cantSplit/>
        </w:trPr>
        <w:tc>
          <w:tcPr>
            <w:tcW w:w="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fora de especificação abre investigação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245</w:t>
            </w:r>
          </w:p>
        </w:tc>
        <w:tc>
          <w:tcPr>
            <w:tcW w:w="2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fora de especificação no CQ </w:t>
            </w:r>
            <w:r>
              <w:rPr>
                <w:sz w:val="18"/>
                <w:b/>
                <w:bCs/>
                <w:szCs w:val="20"/>
              </w:rPr>
              <w:t xml:space="preserve">retém</w:t>
            </w:r>
            <w:r>
              <w:rPr>
                <w:sz w:val="18"/>
                <w:szCs w:val="20"/>
              </w:rPr>
              <w:t xml:space="preserve"> o lote no Estoque até a investigação terminar</w:t>
            </w:r>
          </w:p>
        </w:tc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CQ, GQ</w:t>
            </w:r>
          </w:p>
        </w:tc>
        <w:tc>
          <w:tcPr>
            <w:tcW w:w="2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exige uma observação no CQ</w:t>
            </w:r>
          </w:p>
        </w:tc>
      </w:tr>
      <w:tr>
        <w:trPr>
          <w:cantSplit/>
        </w:trPr>
        <w:tc>
          <w:tcPr>
            <w:tcW w:w="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</w:t>
            </w:r>
          </w:p>
        </w:tc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Reclamação e recolhimento retêm e recolhem lotes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319 e 343</w:t>
            </w:r>
          </w:p>
        </w:tc>
        <w:tc>
          <w:tcPr>
            <w:tcW w:w="2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Entrega à GQ, na hora, onde está cada lote e para onde saiu (remessa, venda, devolução); marca o lote como </w:t>
            </w:r>
            <w:r>
              <w:rPr>
                <w:sz w:val="18"/>
                <w:b/>
                <w:bCs/>
                <w:szCs w:val="20"/>
              </w:rPr>
              <w:t xml:space="preserve">Recolhido</w:t>
            </w:r>
          </w:p>
        </w:tc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GQ, Comercial, Rastreabilidade</w:t>
            </w:r>
          </w:p>
        </w:tc>
        <w:tc>
          <w:tcPr>
            <w:tcW w:w="2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existe; a remessa guarda destinatário e lote, e o Estoque tem eventos ANVISA próprios, repetidos</w:t>
            </w:r>
          </w:p>
        </w:tc>
      </w:tr>
      <w:tr>
        <w:trPr>
          <w:cantSplit/>
        </w:trPr>
        <w:tc>
          <w:tcPr>
            <w:tcW w:w="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</w:t>
            </w:r>
          </w:p>
        </w:tc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Integrações confiáveis: a falha avisa e não deixa a operação pela metade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2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e CQ, Produção e Comercial confirmados pelos dois lados; a falha avisa e não deixa a operação pela metade; a Produção usa só a API do Estoque</w:t>
            </w:r>
          </w:p>
        </w:tc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CQ, Produção, Comercial, Rastreabilidade</w:t>
            </w:r>
          </w:p>
        </w:tc>
        <w:tc>
          <w:tcPr>
            <w:tcW w:w="2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que não abre sem aviso; a Produção grava direto no banco do Estoque; a resposta da Rastreabilidade não é lida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Regras que valem para todas as travas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Valem também aqui as regras gerais do documento completo (requisitos 12 a 16): histórico de toda alteração com motivo, registro no momento da ação com hora do servidor, assinatura eletrônica nas decisões, acesso por função conferido em toda gravação e integrações que avisam quando falham.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Particulares do Estoque: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situação do lote é conferida na gravação</w:t>
      </w:r>
      <w:r>
        <w:rPr>
          <w:szCs w:val="20"/>
        </w:rPr>
        <w:t xml:space="preserve">, e não só na lista: um lote que mudou de situação entre a escolha e a confirmação é recusado.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Uma só gravação por operação:</w:t>
      </w:r>
      <w:r>
        <w:rPr>
          <w:szCs w:val="20"/>
        </w:rPr>
        <w:t xml:space="preserve"> conferência, endereço e solicitação de análise são gravados juntos. Se falhar, nada fica pela metade e a tela diz que falhou.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Uma saída nunca sai do registro:</w:t>
      </w:r>
      <w:r>
        <w:rPr>
          <w:szCs w:val="20"/>
        </w:rPr>
        <w:t xml:space="preserve"> remessa, venda e devolução ficam registradas, e o cancelamento acrescenta um registro, sem apagar o original.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Estoque não decide</w:t>
      </w:r>
      <w:r>
        <w:rPr>
          <w:szCs w:val="20"/>
        </w:rPr>
        <w:t xml:space="preserve"> a situação do lote: aplica a decisão do CQ, da Pessoa Delegada ou da GQ.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as integrações são feitas hoje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37"/>
        <w:gridCol w:w="2063"/>
        <w:gridCol w:w="2453"/>
        <w:gridCol w:w="2778"/>
      </w:tblGrid>
      <w:tr>
        <w:trPr>
          <w:tblHeader/>
          <w:cantSplit/>
        </w:trPr>
        <w:tc>
          <w:tcPr>
            <w:tcW w:w="23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Dado</w:t>
            </w:r>
          </w:p>
        </w:tc>
        <w:tc>
          <w:tcPr>
            <w:tcW w:w="20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24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Como chega</w:t>
            </w:r>
          </w:p>
        </w:tc>
        <w:tc>
          <w:tcPr>
            <w:tcW w:w="27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Onde fica</w:t>
            </w:r>
          </w:p>
        </w:tc>
      </w:tr>
      <w:tr>
        <w:trPr>
          <w:cantSplit/>
        </w:trPr>
        <w:tc>
          <w:tcPr>
            <w:tcW w:w="2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Usuários, perfis, funções, locais, pessoas jurídicas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Sinônimos</w:t>
            </w:r>
            <w:r>
              <w:rPr>
                <w:sz w:val="18"/>
                <w:szCs w:val="20"/>
              </w:rPr>
              <w:t xml:space="preserve"> (31 usados) e cópias de telas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Lidos e </w:t>
            </w:r>
            <w:r>
              <w:rPr>
                <w:sz w:val="18"/>
                <w:b/>
                <w:bCs/>
                <w:szCs w:val="20"/>
              </w:rPr>
              <w:t xml:space="preserve">gravados</w:t>
            </w:r>
            <w:r>
              <w:rPr>
                <w:sz w:val="18"/>
                <w:szCs w:val="20"/>
              </w:rPr>
              <w:t xml:space="preserve"> direto nas tabelas do Principal</w:t>
            </w:r>
          </w:p>
        </w:tc>
      </w:tr>
      <w:tr>
        <w:trPr>
          <w:cantSplit/>
        </w:trPr>
        <w:tc>
          <w:tcPr>
            <w:tcW w:w="2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análise e laudo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↔ CQ</w:t>
            </w:r>
          </w:p>
        </w:tc>
        <w:tc>
          <w:tcPr>
            <w:tcW w:w="2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API; o laudo é copiado quando alguém atualiza a análise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TBL_ANALISE_CONTROLE</w:t>
            </w:r>
          </w:p>
        </w:tc>
      </w:tr>
      <w:tr>
        <w:trPr>
          <w:cantSplit/>
        </w:trPr>
        <w:tc>
          <w:tcPr>
            <w:tcW w:w="2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Reserva e remessa da venda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Comercial → Estoque</w:t>
            </w:r>
          </w:p>
        </w:tc>
        <w:tc>
          <w:tcPr>
            <w:tcW w:w="2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</w:t>
            </w:r>
            <w:r>
              <w:rPr>
                <w:sz w:val="18"/>
                <w:b/>
                <w:bCs/>
                <w:szCs w:val="20"/>
              </w:rPr>
              <w:t xml:space="preserve">sem autenticação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TBL_SOLICITACAO*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TBL_REMESSA*</w:t>
            </w:r>
          </w:p>
        </w:tc>
      </w:tr>
      <w:tr>
        <w:trPr>
          <w:cantSplit/>
        </w:trPr>
        <w:tc>
          <w:tcPr>
            <w:tcW w:w="2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Insumos, pesagem e produto acabado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 ↔ Estoque</w:t>
            </w:r>
          </w:p>
        </w:tc>
        <w:tc>
          <w:tcPr>
            <w:tcW w:w="2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API, serviço e </w:t>
            </w:r>
            <w:r>
              <w:rPr>
                <w:sz w:val="18"/>
                <w:b/>
                <w:bCs/>
                <w:szCs w:val="20"/>
              </w:rPr>
              <w:t xml:space="preserve">gravação direta no banco do Estoque</w:t>
            </w:r>
            <w:r>
              <w:rPr>
                <w:sz w:val="18"/>
                <w:szCs w:val="20"/>
              </w:rPr>
              <w:t xml:space="preserve">, com uma cópia do código do Estoque dentro da Produção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de solicitação e movimentação</w:t>
            </w:r>
          </w:p>
        </w:tc>
      </w:tr>
      <w:tr>
        <w:trPr>
          <w:cantSplit/>
        </w:trPr>
        <w:tc>
          <w:tcPr>
            <w:tcW w:w="2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Eventos de entrega e recebimento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→ Rastreabilidade</w:t>
            </w:r>
          </w:p>
        </w:tc>
        <w:tc>
          <w:tcPr>
            <w:tcW w:w="2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Microsserviço; </w:t>
            </w:r>
            <w:r>
              <w:rPr>
                <w:sz w:val="18"/>
                <w:b/>
                <w:bCs/>
                <w:szCs w:val="20"/>
              </w:rPr>
              <w:t xml:space="preserve">a resposta não é lida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TBL_EVENTO_ANVISA*</w:t>
            </w:r>
          </w:p>
        </w:tc>
      </w:tr>
      <w:tr>
        <w:trPr>
          <w:cantSplit/>
        </w:trPr>
        <w:tc>
          <w:tcPr>
            <w:tcW w:w="2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Certificação da Pessoa Delegada, retenção por desvio, recolhimento, fornecedor qualificado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</w:t>
            </w:r>
          </w:p>
        </w:tc>
        <w:tc>
          <w:tcPr>
            <w:tcW w:w="2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Nenhuma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MODELO DE DADOS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banco do módulo Estoque tem 165 tabelas, 23 visões, 26 procedimentos e 36 sinônimos. Esta seção descreve as entidades, os relacionamentos e as falhas de estrutura a corrigir na nova versão. Não houve acesso ao banco: o que depende do dado real fica como ponto para o DBA.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Visão geral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177"/>
        <w:gridCol w:w="3454"/>
      </w:tblGrid>
      <w:tr>
        <w:trPr>
          <w:tblHeader/>
          <w:cantSplit/>
        </w:trPr>
        <w:tc>
          <w:tcPr>
            <w:tcW w:w="6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Item</w:t>
            </w:r>
          </w:p>
        </w:tc>
        <w:tc>
          <w:tcPr>
            <w:tcW w:w="34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Quantidade</w:t>
            </w:r>
          </w:p>
        </w:tc>
      </w:tr>
      <w:tr>
        <w:trPr>
          <w:cantSplit/>
        </w:trPr>
        <w:tc>
          <w:tcPr>
            <w:tcW w:w="6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nos roteiros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165</w:t>
            </w:r>
          </w:p>
        </w:tc>
      </w:tr>
      <w:tr>
        <w:trPr>
          <w:cantSplit/>
        </w:trPr>
        <w:tc>
          <w:tcPr>
            <w:tcW w:w="6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Chaves estrangeiras declaradas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268</w:t>
            </w:r>
          </w:p>
        </w:tc>
      </w:tr>
      <w:tr>
        <w:trPr>
          <w:cantSplit/>
        </w:trPr>
        <w:tc>
          <w:tcPr>
            <w:tcW w:w="6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Visões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</w:t>
            </w:r>
          </w:p>
        </w:tc>
      </w:tr>
      <w:tr>
        <w:trPr>
          <w:cantSplit/>
        </w:trPr>
        <w:tc>
          <w:tcPr>
            <w:tcW w:w="6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Procedimentos (stored procedures)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26</w:t>
            </w:r>
          </w:p>
        </w:tc>
      </w:tr>
      <w:tr>
        <w:trPr>
          <w:cantSplit/>
        </w:trPr>
        <w:tc>
          <w:tcPr>
            <w:tcW w:w="6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Gatilhos (triggers)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11, dos quais </w:t>
            </w:r>
            <w:r>
              <w:rPr>
                <w:sz w:val="18"/>
                <w:b/>
                <w:bCs/>
                <w:szCs w:val="20"/>
              </w:rPr>
              <w:t xml:space="preserve">3 desligados</w:t>
            </w:r>
            <w:r>
              <w:rPr>
                <w:sz w:val="18"/>
                <w:szCs w:val="20"/>
              </w:rPr>
              <w:t xml:space="preserve"> nos próprios roteiros</w:t>
            </w:r>
          </w:p>
        </w:tc>
      </w:tr>
      <w:tr>
        <w:trPr>
          <w:cantSplit/>
        </w:trPr>
        <w:tc>
          <w:tcPr>
            <w:tcW w:w="6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Sinônimos (tabelas de outros bancos lidas como se fossem do Estoque)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36 (31 usados no código)</w:t>
            </w:r>
          </w:p>
        </w:tc>
      </w:tr>
      <w:tr>
        <w:trPr>
          <w:cantSplit/>
        </w:trPr>
        <w:tc>
          <w:tcPr>
            <w:tcW w:w="6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do código </w:t>
            </w:r>
            <w:r>
              <w:rPr>
                <w:sz w:val="18"/>
                <w:b/>
                <w:bCs/>
                <w:szCs w:val="20"/>
              </w:rPr>
              <w:t xml:space="preserve">sem roteiro</w:t>
            </w:r>
            <w:r>
              <w:rPr>
                <w:sz w:val="18"/>
                <w:szCs w:val="20"/>
              </w:rPr>
              <w:t xml:space="preserve"> e sem sinônimo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34 (ver seção 5)</w:t>
            </w:r>
          </w:p>
        </w:tc>
      </w:tr>
      <w:tr>
        <w:trPr>
          <w:cantSplit/>
        </w:trPr>
        <w:tc>
          <w:tcPr>
            <w:tcW w:w="6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dos roteiros </w:t>
            </w:r>
            <w:r>
              <w:rPr>
                <w:sz w:val="18"/>
                <w:b/>
                <w:bCs/>
                <w:szCs w:val="20"/>
              </w:rPr>
              <w:t xml:space="preserve">sem uso no código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36 (ver seção 5)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Padrão das tabelas:</w:t>
      </w:r>
      <w:r>
        <w:rPr>
          <w:szCs w:val="20"/>
        </w:rPr>
        <w:t xml:space="preserve"> chave numérica (</w:t>
      </w:r>
      <w:r>
        <w:rPr>
          <w:szCs w:val="20"/>
        </w:rPr>
        <w:t xml:space="preserve">ID_...</w:t>
      </w:r>
      <w:r>
        <w:rPr>
          <w:szCs w:val="20"/>
        </w:rPr>
        <w:t xml:space="preserve">), </w:t>
      </w:r>
      <w:r>
        <w:rPr>
          <w:szCs w:val="20"/>
        </w:rPr>
        <w:t xml:space="preserve">ATIVO</w:t>
      </w:r>
      <w:r>
        <w:rPr>
          <w:szCs w:val="20"/>
        </w:rPr>
        <w:t xml:space="preserve"> e </w:t>
      </w:r>
      <w:r>
        <w:rPr>
          <w:szCs w:val="20"/>
        </w:rPr>
        <w:t xml:space="preserve">LIXEIRA</w:t>
      </w:r>
      <w:r>
        <w:rPr>
          <w:szCs w:val="20"/>
        </w:rPr>
        <w:t xml:space="preserve"> para exclusão lógica, e quem criou, alterou e excluiu, com as datas. A maior parte do saldo é calculada pelo banco, não pela tela.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ciclo do lote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251"/>
        <w:gridCol w:w="2403"/>
        <w:gridCol w:w="3977"/>
      </w:tblGrid>
      <w:tr>
        <w:trPr>
          <w:tblHeader/>
          <w:cantSplit/>
        </w:trPr>
        <w:tc>
          <w:tcPr>
            <w:tcW w:w="32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4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guarda</w:t>
            </w:r>
          </w:p>
        </w:tc>
        <w:tc>
          <w:tcPr>
            <w:tcW w:w="39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w="3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TBL_ITEM_LOTE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TBL_ITEM_LOTE_TEOR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TBL_ITEM_LOTE_VOLUME</w:t>
            </w:r>
          </w:p>
        </w:tc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e cada lote, com validade, fabricante, teor e volumes</w:t>
            </w:r>
          </w:p>
        </w:tc>
        <w:tc>
          <w:tcPr>
            <w:tcW w:w="3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tem índice (</w:t>
            </w:r>
            <w:r>
              <w:rPr>
                <w:sz w:val="18"/>
                <w:szCs w:val="20"/>
              </w:rPr>
              <w:t xml:space="preserve">IX_TBL_ITEM_LOTE</w:t>
            </w:r>
            <w:r>
              <w:rPr>
                <w:sz w:val="18"/>
                <w:szCs w:val="20"/>
              </w:rPr>
              <w:t xml:space="preserve">), mas </w:t>
            </w:r>
            <w:r>
              <w:rPr>
                <w:sz w:val="18"/>
                <w:b/>
                <w:bCs/>
                <w:szCs w:val="20"/>
              </w:rPr>
              <w:t xml:space="preserve">o código do lote é texto livre</w:t>
            </w:r>
            <w:r>
              <w:rPr>
                <w:sz w:val="18"/>
                <w:szCs w:val="20"/>
              </w:rPr>
              <w:t xml:space="preserve">: sem ligação com o lote da Produção</w:t>
            </w:r>
          </w:p>
        </w:tc>
      </w:tr>
      <w:tr>
        <w:trPr>
          <w:cantSplit/>
        </w:trPr>
        <w:tc>
          <w:tcPr>
            <w:tcW w:w="3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TBL_LOTE_ENDERECO</w:t>
            </w:r>
          </w:p>
        </w:tc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Saldo do lote em cada endereço</w:t>
            </w:r>
            <w:r>
              <w:rPr>
                <w:sz w:val="18"/>
                <w:szCs w:val="20"/>
              </w:rPr>
              <w:t xml:space="preserve"> (5 colunas)</w:t>
            </w:r>
          </w:p>
        </w:tc>
        <w:tc>
          <w:tcPr>
            <w:tcW w:w="3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Atualizado por </w:t>
            </w:r>
            <w:r>
              <w:rPr>
                <w:sz w:val="18"/>
                <w:b/>
                <w:bCs/>
                <w:szCs w:val="20"/>
              </w:rPr>
              <w:t xml:space="preserve">gatilho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trAllLLoteEndereco</w:t>
            </w:r>
            <w:r>
              <w:rPr>
                <w:sz w:val="18"/>
                <w:szCs w:val="20"/>
              </w:rPr>
              <w:t xml:space="preserve">): a autoria fica só na movimentação (RN-EST-006)</w:t>
            </w:r>
          </w:p>
        </w:tc>
      </w:tr>
      <w:tr>
        <w:trPr>
          <w:cantSplit/>
        </w:trPr>
        <w:tc>
          <w:tcPr>
            <w:tcW w:w="3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TBL_MOVIMENTACAO_ITEM</w:t>
            </w:r>
          </w:p>
        </w:tc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entrada, saída e movimentação, com tipo e motivo</w:t>
            </w:r>
          </w:p>
        </w:tc>
        <w:tc>
          <w:tcPr>
            <w:tcW w:w="3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É o </w:t>
            </w:r>
            <w:r>
              <w:rPr>
                <w:sz w:val="18"/>
                <w:b/>
                <w:bCs/>
                <w:szCs w:val="20"/>
              </w:rPr>
              <w:t xml:space="preserve">livro-razão</w:t>
            </w:r>
            <w:r>
              <w:rPr>
                <w:sz w:val="18"/>
                <w:szCs w:val="20"/>
              </w:rPr>
              <w:t xml:space="preserve">: o saldo se reconstrói por ela. 4 chaves estrangeiras no item</w:t>
            </w:r>
          </w:p>
        </w:tc>
      </w:tr>
      <w:tr>
        <w:trPr>
          <w:cantSplit/>
        </w:trPr>
        <w:tc>
          <w:tcPr>
            <w:tcW w:w="3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TBL_RECEBIMENTO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TBL_NF_ITEM_LOTE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_ENDERECO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_VOLUME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_PEDIDO</w:t>
            </w:r>
          </w:p>
        </w:tc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nota, os lotes recebidos, os endereços e os volumes</w:t>
            </w:r>
          </w:p>
        </w:tc>
        <w:tc>
          <w:tcPr>
            <w:tcW w:w="3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Gatilho </w:t>
            </w:r>
            <w:r>
              <w:rPr>
                <w:sz w:val="18"/>
                <w:szCs w:val="20"/>
              </w:rPr>
              <w:t xml:space="preserve">trInsUpd_CriarLotePadrao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b/>
                <w:bCs/>
                <w:szCs w:val="20"/>
              </w:rPr>
              <w:t xml:space="preserve">desligado</w:t>
            </w:r>
            <w:r>
              <w:rPr>
                <w:sz w:val="18"/>
                <w:szCs w:val="20"/>
              </w:rPr>
              <w:t xml:space="preserve">; gatilho </w:t>
            </w:r>
            <w:r>
              <w:rPr>
                <w:sz w:val="18"/>
                <w:szCs w:val="20"/>
              </w:rPr>
              <w:t xml:space="preserve">trg_Conferido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b/>
                <w:bCs/>
                <w:szCs w:val="20"/>
              </w:rPr>
              <w:t xml:space="preserve">desligado</w:t>
            </w:r>
          </w:p>
        </w:tc>
      </w:tr>
      <w:tr>
        <w:trPr>
          <w:cantSplit/>
        </w:trPr>
        <w:tc>
          <w:tcPr>
            <w:tcW w:w="3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TBL_ANALISE_CONTROLE</w:t>
            </w:r>
            <w:r>
              <w:rPr>
                <w:sz w:val="18"/>
                <w:szCs w:val="20"/>
              </w:rPr>
              <w:t xml:space="preserve"> (42 colunas), </w:t>
            </w:r>
            <w:r>
              <w:rPr>
                <w:sz w:val="18"/>
                <w:szCs w:val="20"/>
              </w:rPr>
              <w:t xml:space="preserve">_AMOSTRA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_ENDERECO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_OBSERVACAO</w:t>
            </w:r>
          </w:p>
        </w:tc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análise de cada lote no CQ, vista do Estoque</w:t>
            </w:r>
          </w:p>
        </w:tc>
        <w:tc>
          <w:tcPr>
            <w:tcW w:w="3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resultado do laudo é </w:t>
            </w:r>
            <w:r>
              <w:rPr>
                <w:sz w:val="18"/>
                <w:b/>
                <w:bCs/>
                <w:szCs w:val="20"/>
              </w:rPr>
              <w:t xml:space="preserve">copiado</w:t>
            </w:r>
            <w:r>
              <w:rPr>
                <w:sz w:val="18"/>
                <w:szCs w:val="20"/>
              </w:rPr>
              <w:t xml:space="preserve"> do CQ quando alguém atualiza a análise (DV-EST-029)</w:t>
            </w:r>
          </w:p>
        </w:tc>
      </w:tr>
      <w:tr>
        <w:trPr>
          <w:cantSplit/>
        </w:trPr>
        <w:tc>
          <w:tcPr>
            <w:tcW w:w="3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TBL_SOLICITACAO_ITEM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_LOTE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TBL_SEPARACAO_LOTE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TBL_PESAGEM</w:t>
            </w:r>
          </w:p>
        </w:tc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 de material, lotes atendidos, separação e pesagem</w:t>
            </w:r>
          </w:p>
        </w:tc>
        <w:tc>
          <w:tcPr>
            <w:tcW w:w="3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Gatilho </w:t>
            </w:r>
            <w:r>
              <w:rPr>
                <w:sz w:val="18"/>
                <w:szCs w:val="20"/>
              </w:rPr>
              <w:t xml:space="preserve">trAll_StatusSolicitacao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b/>
                <w:bCs/>
                <w:szCs w:val="20"/>
              </w:rPr>
              <w:t xml:space="preserve">desligado</w:t>
            </w:r>
            <w:r>
              <w:rPr>
                <w:sz w:val="18"/>
                <w:szCs w:val="20"/>
              </w:rPr>
              <w:t xml:space="preserve"> (RN-EST-099)</w:t>
            </w:r>
          </w:p>
        </w:tc>
      </w:tr>
      <w:tr>
        <w:trPr>
          <w:cantSplit/>
        </w:trPr>
        <w:tc>
          <w:tcPr>
            <w:tcW w:w="3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TBL_REMESSA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_ITEM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_LOTE</w:t>
            </w:r>
          </w:p>
        </w:tc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Saídas por remessa e por guia</w:t>
            </w:r>
          </w:p>
        </w:tc>
        <w:tc>
          <w:tcPr>
            <w:tcW w:w="3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destinatário, endereço e lote</w:t>
            </w:r>
          </w:p>
        </w:tc>
      </w:tr>
      <w:tr>
        <w:trPr>
          <w:cantSplit/>
        </w:trPr>
        <w:tc>
          <w:tcPr>
            <w:tcW w:w="3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TBL_INVENTARIO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_ITEM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_CONTAGEM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TBL_STATUS_INVENTARIO</w:t>
            </w:r>
          </w:p>
        </w:tc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Contagens e apuração</w:t>
            </w:r>
          </w:p>
        </w:tc>
        <w:tc>
          <w:tcPr>
            <w:tcW w:w="3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apuração roda no procedimento </w:t>
            </w:r>
            <w:r>
              <w:rPr>
                <w:sz w:val="18"/>
                <w:szCs w:val="20"/>
              </w:rPr>
              <w:t xml:space="preserve">pProcessaInventario</w:t>
            </w:r>
          </w:p>
        </w:tc>
      </w:tr>
      <w:tr>
        <w:trPr>
          <w:cantSplit/>
        </w:trPr>
        <w:tc>
          <w:tcPr>
            <w:tcW w:w="3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TBL_EVENTO_ANVISA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_DET</w:t>
            </w:r>
          </w:p>
        </w:tc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Eventos de entrega e recebimento para o SNCM</w:t>
            </w:r>
          </w:p>
        </w:tc>
        <w:tc>
          <w:tcPr>
            <w:tcW w:w="3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Repetidos</w:t>
            </w:r>
            <w:r>
              <w:rPr>
                <w:sz w:val="18"/>
                <w:szCs w:val="20"/>
              </w:rPr>
              <w:t xml:space="preserve"> com os da Rastreabilidade (RN-RAS-037)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Situação do lote no saldo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saldo é </w:t>
      </w:r>
      <w:r>
        <w:rPr>
          <w:b/>
          <w:bCs/>
          <w:szCs w:val="20"/>
        </w:rPr>
        <w:t xml:space="preserve">calculado por visões</w:t>
      </w:r>
      <w:r>
        <w:rPr>
          <w:szCs w:val="20"/>
        </w:rPr>
        <w:t xml:space="preserve"> (</w:t>
      </w:r>
      <w:r>
        <w:rPr>
          <w:szCs w:val="20"/>
        </w:rPr>
        <w:t xml:space="preserve">VW_SALDO_ITEM_LOTE_ENDERECO</w:t>
      </w:r>
      <w:r>
        <w:rPr>
          <w:szCs w:val="20"/>
        </w:rPr>
        <w:t xml:space="preserve">, </w:t>
      </w:r>
      <w:r>
        <w:rPr>
          <w:szCs w:val="20"/>
        </w:rPr>
        <w:t xml:space="preserve">VW_ITEM_LOTE_SALDO_DISPONIVEL</w:t>
      </w:r>
      <w:r>
        <w:rPr>
          <w:szCs w:val="20"/>
        </w:rPr>
        <w:t xml:space="preserve"> e outras), que separam o saldo em quarentena, vencido ou em reanálise, bloqueado, reprovado, inventário, retenção, referência, estabilidade e </w:t>
      </w:r>
      <w:r>
        <w:rPr>
          <w:b/>
          <w:bCs/>
          <w:szCs w:val="20"/>
        </w:rPr>
        <w:t xml:space="preserve">disponível</w:t>
      </w:r>
      <w:r>
        <w:rPr>
          <w:szCs w:val="20"/>
        </w:rPr>
        <w:t xml:space="preserve"> (RN-EST-093). Não existe uma coluna "situação do lote": a situação </w:t>
      </w:r>
      <w:r>
        <w:rPr>
          <w:b/>
          <w:bCs/>
          <w:szCs w:val="20"/>
        </w:rPr>
        <w:t xml:space="preserve">sai de combinações</w:t>
      </w:r>
      <w:r>
        <w:rPr>
          <w:szCs w:val="20"/>
        </w:rPr>
        <w:t xml:space="preserve"> de local (quarentena, refugo), marca de bloqueio e reanálise, validade e análise.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Leitura:</w:t>
      </w:r>
      <w:r>
        <w:rPr>
          <w:szCs w:val="20"/>
        </w:rPr>
        <w:t xml:space="preserve"> é a base da situação única do lote (</w:t>
      </w:r>
      <w:r>
        <w:rPr>
          <w:szCs w:val="20"/>
        </w:rPr>
        <w:t xml:space="preserve">ideal/est-ideal.md</w:t>
      </w:r>
      <w:r>
        <w:rPr>
          <w:szCs w:val="20"/>
        </w:rPr>
        <w:t xml:space="preserve">), mas hoje a situação é </w:t>
      </w:r>
      <w:r>
        <w:rPr>
          <w:b/>
          <w:bCs/>
          <w:szCs w:val="20"/>
        </w:rPr>
        <w:t xml:space="preserve">deduzida</w:t>
      </w:r>
      <w:r>
        <w:rPr>
          <w:szCs w:val="20"/>
        </w:rPr>
        <w:t xml:space="preserve">, e não guardada. Por isso o laudo reprovado só aparece depois de "Atualizar resultado", e o saldo mostrou o mesmo material em quarentena e bloqueado ao mesmo tempo (DV-EST-029).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Cadastros, qualidade e inventário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00"/>
        <w:gridCol w:w="4476"/>
        <w:gridCol w:w="3655"/>
      </w:tblGrid>
      <w:tr>
        <w:trPr>
          <w:tblHeader/>
          <w:cantSplit/>
        </w:trPr>
        <w:tc>
          <w:tcPr>
            <w:tcW w:w="15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Grupo</w:t>
            </w:r>
          </w:p>
        </w:tc>
        <w:tc>
          <w:tcPr>
            <w:tcW w:w="44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Tabelas</w:t>
            </w:r>
          </w:p>
        </w:tc>
        <w:tc>
          <w:tcPr>
            <w:tcW w:w="36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Estrutura física</w:t>
            </w:r>
          </w:p>
        </w:tc>
        <w:tc>
          <w:tcPr>
            <w:tcW w:w="4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TBL_ALMOXARIFADO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TBL_STQ_LOCAL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_RUA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_COLUNA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_ANDAR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_ENDERECO</w:t>
            </w:r>
            <w:r>
              <w:rPr>
                <w:sz w:val="18"/>
                <w:szCs w:val="20"/>
              </w:rPr>
              <w:t xml:space="preserve"> (no código, a rua aparece como </w:t>
            </w:r>
            <w:r>
              <w:rPr>
                <w:sz w:val="18"/>
                <w:szCs w:val="20"/>
              </w:rPr>
              <w:t xml:space="preserve">TBL_ESTOQUE_RUA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3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grupo do usuário liga ao almoxarifado por visões (</w:t>
            </w:r>
            <w:r>
              <w:rPr>
                <w:sz w:val="18"/>
                <w:szCs w:val="20"/>
              </w:rPr>
              <w:t xml:space="preserve">VW_GRUPO_USUARIO_*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Fornecedor</w:t>
            </w:r>
          </w:p>
        </w:tc>
        <w:tc>
          <w:tcPr>
            <w:tcW w:w="4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TBL_QUALIFICACAO_FORNECEDOR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_ITEM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_PERGUNTA</w:t>
            </w:r>
          </w:p>
        </w:tc>
        <w:tc>
          <w:tcPr>
            <w:tcW w:w="3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Sem coluna de qualificado nem nota de corte</w:t>
            </w:r>
            <w:r>
              <w:rPr>
                <w:sz w:val="18"/>
                <w:szCs w:val="20"/>
              </w:rPr>
              <w:t xml:space="preserve">; ninguém consulta no recebimento (DV-EST-022)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Gestão</w:t>
            </w:r>
          </w:p>
        </w:tc>
        <w:tc>
          <w:tcPr>
            <w:tcW w:w="4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TBL_GST_*</w:t>
            </w:r>
            <w:r>
              <w:rPr>
                <w:sz w:val="18"/>
                <w:szCs w:val="20"/>
              </w:rPr>
              <w:t xml:space="preserve"> (7 tabelas), curva ABC, pedido de compra</w:t>
            </w:r>
          </w:p>
        </w:tc>
        <w:tc>
          <w:tcPr>
            <w:tcW w:w="3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Alertas e parâmetros sem uso no código (seção 5)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</w:t>
            </w:r>
          </w:p>
        </w:tc>
        <w:tc>
          <w:tcPr>
            <w:tcW w:w="4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 tabelas </w:t>
            </w:r>
            <w:r>
              <w:rPr>
                <w:sz w:val="18"/>
                <w:szCs w:val="20"/>
              </w:rPr>
              <w:t xml:space="preserve">TBL_TIPO_*</w:t>
            </w:r>
          </w:p>
        </w:tc>
        <w:tc>
          <w:tcPr>
            <w:tcW w:w="3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movimentação, de documento, de análise e outros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Kits</w:t>
            </w:r>
          </w:p>
        </w:tc>
        <w:tc>
          <w:tcPr>
            <w:tcW w:w="4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Cadastro, planejamento, solicitação e controle</w:t>
            </w:r>
          </w:p>
        </w:tc>
        <w:tc>
          <w:tcPr>
            <w:tcW w:w="3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</w:t>
            </w:r>
          </w:p>
        </w:tc>
        <w:tc>
          <w:tcPr>
            <w:tcW w:w="4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</w:t>
            </w:r>
            <w:r>
              <w:rPr>
                <w:sz w:val="18"/>
                <w:szCs w:val="20"/>
              </w:rPr>
              <w:t xml:space="preserve"> (no código, </w:t>
            </w:r>
            <w:r>
              <w:rPr>
                <w:sz w:val="18"/>
                <w:szCs w:val="20"/>
              </w:rPr>
              <w:t xml:space="preserve">TBL_LOG_ALTERACAO_ESTOQUE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3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 exclusão de cadastro; </w:t>
            </w:r>
            <w:r>
              <w:rPr>
                <w:sz w:val="18"/>
                <w:b/>
                <w:bCs/>
                <w:szCs w:val="20"/>
              </w:rPr>
              <w:t xml:space="preserve">o histórico do lote não mostra usuário nem análise</w:t>
            </w:r>
            <w:r>
              <w:rPr>
                <w:sz w:val="18"/>
                <w:szCs w:val="20"/>
              </w:rPr>
              <w:t xml:space="preserve"> (DV-EST-034)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Desencontros entre o código e os roteiros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70"/>
        <w:gridCol w:w="5041"/>
        <w:gridCol w:w="2820"/>
      </w:tblGrid>
      <w:tr>
        <w:trPr>
          <w:tblHeader/>
          <w:cantSplit/>
        </w:trPr>
        <w:tc>
          <w:tcPr>
            <w:tcW w:w="17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Desencontro</w:t>
            </w:r>
          </w:p>
        </w:tc>
        <w:tc>
          <w:tcPr>
            <w:tcW w:w="50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Detalhe</w:t>
            </w:r>
          </w:p>
        </w:tc>
        <w:tc>
          <w:tcPr>
            <w:tcW w:w="28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Leitura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12 tabelas com outro nome</w:t>
            </w:r>
            <w:r>
              <w:rPr>
                <w:sz w:val="18"/>
                <w:szCs w:val="20"/>
              </w:rPr>
              <w:t xml:space="preserve"> no código</w:t>
            </w:r>
          </w:p>
        </w:tc>
        <w:tc>
          <w:tcPr>
            <w:tcW w:w="5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usa o sufixo </w:t>
            </w:r>
            <w:r>
              <w:rPr>
                <w:sz w:val="18"/>
                <w:szCs w:val="20"/>
              </w:rPr>
              <w:t xml:space="preserve">_ESTOQUE</w:t>
            </w:r>
            <w:r>
              <w:rPr>
                <w:sz w:val="18"/>
                <w:szCs w:val="20"/>
              </w:rPr>
              <w:t xml:space="preserve">: </w:t>
            </w:r>
            <w:r>
              <w:rPr>
                <w:sz w:val="18"/>
                <w:szCs w:val="20"/>
              </w:rPr>
              <w:t xml:space="preserve">TBL_ANALISE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TBL_NOTA_FISCAL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TBL_CENTRO_CUSTO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TBL_EQUIPAMENTO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TBL_PRODUCAO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TBL_LOG_ALTERACAO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TBL_TIPO_ANALISE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TBL_TIPO_DOCUMENTO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TBL_TIPO_FUNCAO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TBL_UNIDADE_MEDIDA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TBL_OBJETOS_TELA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SIS_CONFIGURACAO</w:t>
            </w:r>
          </w:p>
        </w:tc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nomes foram trocados para não bater com os do Principal; os </w:t>
            </w:r>
            <w:r>
              <w:rPr>
                <w:sz w:val="18"/>
                <w:b/>
                <w:bCs/>
                <w:szCs w:val="20"/>
              </w:rPr>
              <w:t xml:space="preserve">roteiros estão desatualizados</w:t>
            </w:r>
            <w:r>
              <w:rPr>
                <w:sz w:val="18"/>
                <w:szCs w:val="20"/>
              </w:rPr>
              <w:t xml:space="preserve">. Mesmo padrão do CQ e da Rastreabilidade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34 tabelas usadas no código e sem roteiro</w:t>
            </w:r>
          </w:p>
        </w:tc>
        <w:tc>
          <w:tcPr>
            <w:tcW w:w="5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12 acima, mais as da Produção (</w:t>
            </w:r>
            <w:r>
              <w:rPr>
                <w:sz w:val="18"/>
                <w:szCs w:val="20"/>
              </w:rPr>
              <w:t xml:space="preserve">PRD_*_SUBETAPA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TBL_TELA_SUBETAPA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TBL_AUTORIZACAO_ESTOQUE_PRODUCAO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TBL_CONFIRMACAO_ESTOQUE_PRODUCAO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TBL_INSUMO_PRINCIPAL</w:t>
            </w:r>
            <w:r>
              <w:rPr>
                <w:sz w:val="18"/>
                <w:szCs w:val="20"/>
              </w:rPr>
              <w:t xml:space="preserve">), </w:t>
            </w:r>
            <w:r>
              <w:rPr>
                <w:sz w:val="18"/>
                <w:szCs w:val="20"/>
              </w:rPr>
              <w:t xml:space="preserve">TBL_LIBERACAO_CQ_ITEM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_LOCAL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TBL_ITENS_LOTES_PADRAO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TBL_ESTOQUE_RUA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TBL_MEDIDA</w:t>
            </w:r>
          </w:p>
        </w:tc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banco real tem tabelas que o projeto não cria: </w:t>
            </w:r>
            <w:r>
              <w:rPr>
                <w:sz w:val="18"/>
                <w:b/>
                <w:bCs/>
                <w:szCs w:val="20"/>
              </w:rPr>
              <w:t xml:space="preserve">um banco novo, feito só pelos roteiros, não roda o sistema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36 tabelas nos roteiros sem uso no código</w:t>
            </w:r>
          </w:p>
        </w:tc>
        <w:tc>
          <w:tcPr>
            <w:tcW w:w="5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Entre elas: </w:t>
            </w:r>
            <w:r>
              <w:rPr>
                <w:sz w:val="18"/>
                <w:szCs w:val="20"/>
              </w:rPr>
              <w:t xml:space="preserve">TBL_GST_ALERTA*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TBL_REGULATORIO_RESERVA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TBL_RESERVA_ENDERECO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TBL_RESERVA_ESTABILIDADE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TBL_CONTROLE_PESAGEM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TBL_CLIENTE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IMPORTAITEM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IMPORTASALDO</w:t>
            </w:r>
            <w:r>
              <w:rPr>
                <w:sz w:val="18"/>
                <w:szCs w:val="20"/>
              </w:rPr>
              <w:t xml:space="preserve"> e as </w:t>
            </w:r>
            <w:r>
              <w:rPr>
                <w:sz w:val="18"/>
                <w:szCs w:val="20"/>
              </w:rPr>
              <w:t xml:space="preserve">TMP_*</w:t>
            </w:r>
          </w:p>
        </w:tc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Parte é nome antigo (as 12 trocadas); parte é resto de funções que não existem mais</w:t>
            </w:r>
          </w:p>
        </w:tc>
      </w:tr>
      <w:tr>
        <w:trPr>
          <w:cantSplit/>
        </w:trPr>
        <w:tc>
          <w:tcPr>
            <w:tcW w:w="1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3 gatilhos desligados</w:t>
            </w:r>
          </w:p>
        </w:tc>
        <w:tc>
          <w:tcPr>
            <w:tcW w:w="5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Criação do lote padrão, situação da solicitação e conferência do lote</w:t>
            </w:r>
          </w:p>
        </w:tc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Regras que o fornecedor desligou e não substituiu (RN-EST-040 e 099)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Anomalias e pontos para o DBA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O banco não é reproduzível pelos roteiros</w:t>
      </w:r>
      <w:r>
        <w:rPr>
          <w:szCs w:val="20"/>
        </w:rPr>
        <w:t xml:space="preserve"> (34 tabelas sem roteiro e 12 com nome diferente). 2. </w:t>
      </w:r>
      <w:r>
        <w:rPr>
          <w:b/>
          <w:bCs/>
          <w:szCs w:val="20"/>
        </w:rPr>
        <w:t xml:space="preserve">A situação do lote é deduzida</w:t>
      </w:r>
      <w:r>
        <w:rPr>
          <w:szCs w:val="20"/>
        </w:rPr>
        <w:t xml:space="preserve">, e não guardada: não há uma coluna única. 3. </w:t>
      </w:r>
      <w:r>
        <w:rPr>
          <w:b/>
          <w:bCs/>
          <w:szCs w:val="20"/>
        </w:rPr>
        <w:t xml:space="preserve">O saldo é mantido por gatilhos</w:t>
      </w:r>
      <w:r>
        <w:rPr>
          <w:szCs w:val="20"/>
        </w:rPr>
        <w:t xml:space="preserve">, sem a autoria de quem mudou; a trilha só existe na movimentação. 4. </w:t>
      </w:r>
      <w:r>
        <w:rPr>
          <w:b/>
          <w:bCs/>
          <w:szCs w:val="20"/>
        </w:rPr>
        <w:t xml:space="preserve">O código do lote é texto livre</w:t>
      </w:r>
      <w:r>
        <w:rPr>
          <w:szCs w:val="20"/>
        </w:rPr>
        <w:t xml:space="preserve">, sem ligação com a ordem de produção (DV-EST-024). 5. </w:t>
      </w:r>
      <w:r>
        <w:rPr>
          <w:b/>
          <w:bCs/>
          <w:szCs w:val="20"/>
        </w:rPr>
        <w:t xml:space="preserve">Três gatilhos desligados</w:t>
      </w:r>
      <w:r>
        <w:rPr>
          <w:szCs w:val="20"/>
        </w:rPr>
        <w:t xml:space="preserve"> nos roteiros. 6. </w:t>
      </w:r>
      <w:r>
        <w:rPr>
          <w:b/>
          <w:bCs/>
          <w:szCs w:val="20"/>
        </w:rPr>
        <w:t xml:space="preserve">`pFinalizaRecebimento`</w:t>
      </w:r>
      <w:r>
        <w:rPr>
          <w:szCs w:val="20"/>
        </w:rPr>
        <w:t xml:space="preserve"> deveria gravar a entrada numa só transação; no teste, o Endereçamento não gravou (DV-EST-016). </w:t>
      </w:r>
      <w:r>
        <w:rPr>
          <w:i/>
          <w:iCs/>
          <w:szCs w:val="20"/>
        </w:rPr>
        <w:t xml:space="preserve">Pedir ao DBA:</w:t>
      </w:r>
      <w:r>
        <w:rPr>
          <w:szCs w:val="20"/>
        </w:rPr>
        <w:t xml:space="preserve"> o motivo do desfazer (permissão, restrição ou erro) e se as tabelas citadas existem com os mesmos nomes do código. 7. </w:t>
      </w:r>
      <w:r>
        <w:rPr>
          <w:b/>
          <w:bCs/>
          <w:szCs w:val="20"/>
        </w:rPr>
        <w:t xml:space="preserve">Tabela de histórico:</w:t>
      </w:r>
      <w:r>
        <w:rPr>
          <w:szCs w:val="20"/>
        </w:rPr>
        <w:t xml:space="preserve"> </w:t>
      </w:r>
      <w:r>
        <w:rPr>
          <w:szCs w:val="20"/>
        </w:rPr>
        <w:t xml:space="preserve">TBL_LOG_ALTERACAO</w:t>
      </w:r>
      <w:r>
        <w:rPr>
          <w:szCs w:val="20"/>
        </w:rPr>
        <w:t xml:space="preserve"> guarda cadastros; confirmar se a tabela do histórico do lote existe com usuário e hora. 8. </w:t>
      </w:r>
      <w:r>
        <w:rPr>
          <w:b/>
          <w:bCs/>
          <w:szCs w:val="20"/>
        </w:rPr>
        <w:t xml:space="preserve">Dados que dependem do banco:</w:t>
      </w:r>
      <w:r>
        <w:rPr>
          <w:szCs w:val="20"/>
        </w:rPr>
        <w:t xml:space="preserve"> quais perfis têm as funções do Estoque; quantas entradas com lote vencido já existem; se há lotes sem análise.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CONFORMIDADE REGULATÓRIA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Cruzamento das exigências da ANVISA com o sistema atual, depois das sete rodadas de testes. Legenda: Atende; Parcial; Não atende; A verificar. O texto literal dos artigos está no documento Conformidade Regulatória do módulo.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Mapa dos temas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31"/>
        <w:gridCol w:w="2754"/>
        <w:gridCol w:w="1605"/>
        <w:gridCol w:w="1429"/>
        <w:gridCol w:w="3312"/>
      </w:tblGrid>
      <w:tr>
        <w:trPr>
          <w:tblHeader/>
          <w:cantSplit/>
        </w:trPr>
        <w:tc>
          <w:tcPr>
            <w:tcW w:w="5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2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Tema</w:t>
            </w:r>
          </w:p>
        </w:tc>
        <w:tc>
          <w:tcPr>
            <w:tcW w:w="16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14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33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Telas</w:t>
            </w:r>
          </w:p>
        </w:tc>
      </w:tr>
      <w:tr>
        <w:trPr>
          <w:cantSplit/>
        </w:trPr>
        <w:tc>
          <w:tcPr>
            <w:tcW w:w="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2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 só de fornecedor aprovado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VI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atende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do Fornecedor, Recebimento de Material</w:t>
            </w:r>
          </w:p>
        </w:tc>
      </w:tr>
      <w:tr>
        <w:trPr>
          <w:cantSplit/>
        </w:trPr>
        <w:tc>
          <w:tcPr>
            <w:tcW w:w="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2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Inspeção e conferência de cada entrega, documentadas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156 e 183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atende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Checklist de Inspeção Veicular, Recebimento de Material, Conferência de Recebimento</w:t>
            </w:r>
          </w:p>
        </w:tc>
      </w:tr>
      <w:tr>
        <w:trPr>
          <w:cantSplit/>
        </w:trPr>
        <w:tc>
          <w:tcPr>
            <w:tcW w:w="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2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Quarentena até a liberação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157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Parcial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Endereçamento de Material, Movimentação de Quarentena, Devolução da Produção</w:t>
            </w:r>
          </w:p>
        </w:tc>
      </w:tr>
      <w:tr>
        <w:trPr>
          <w:cantSplit/>
        </w:trPr>
        <w:tc>
          <w:tcPr>
            <w:tcW w:w="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2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Uso só de material dentro da validade e da data de reanálise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189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atende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 de Material, Entrada de Material - Produção, Atendimento de Solicitação, Agenda de Reanálise</w:t>
            </w:r>
          </w:p>
        </w:tc>
      </w:tr>
      <w:tr>
        <w:trPr>
          <w:cantSplit/>
        </w:trPr>
        <w:tc>
          <w:tcPr>
            <w:tcW w:w="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2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Identificação do lote como o fabricante o emitiu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141, V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Parcial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 de Material (lote), Entradas de Material</w:t>
            </w:r>
          </w:p>
        </w:tc>
      </w:tr>
      <w:tr>
        <w:trPr>
          <w:cantSplit/>
        </w:trPr>
        <w:tc>
          <w:tcPr>
            <w:tcW w:w="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2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de produto acabado vindo de uma ordem de produção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124 e 164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atende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Material - Produção</w:t>
            </w:r>
          </w:p>
        </w:tc>
      </w:tr>
      <w:tr>
        <w:trPr>
          <w:cantSplit/>
        </w:trPr>
        <w:tc>
          <w:tcPr>
            <w:tcW w:w="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2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Liberação do lote pela Pessoa Delegada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XV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atende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(laudo), Movimentação de Quarentena</w:t>
            </w:r>
          </w:p>
        </w:tc>
      </w:tr>
      <w:tr>
        <w:trPr>
          <w:cantSplit/>
        </w:trPr>
        <w:tc>
          <w:tcPr>
            <w:tcW w:w="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2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Amostras de retenção guardadas pelo prazo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14, VIII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atende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 do CQ (módulo Regulatório), Disponibilidade</w:t>
            </w:r>
          </w:p>
        </w:tc>
      </w:tr>
      <w:tr>
        <w:trPr>
          <w:cantSplit/>
        </w:trPr>
        <w:tc>
          <w:tcPr>
            <w:tcW w:w="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2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verdadeiro, feito no momento da ação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atende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Endereçamento de Material, Conferência de Recebimento</w:t>
            </w:r>
          </w:p>
        </w:tc>
      </w:tr>
      <w:tr>
        <w:trPr>
          <w:cantSplit/>
        </w:trPr>
        <w:tc>
          <w:tcPr>
            <w:tcW w:w="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2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das alterações, com motivo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Parcial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do Estoque, Avaliação do Fornecedor, saldos</w:t>
            </w:r>
          </w:p>
        </w:tc>
      </w:tr>
      <w:tr>
        <w:trPr>
          <w:cantSplit/>
        </w:trPr>
        <w:tc>
          <w:tcPr>
            <w:tcW w:w="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</w:t>
            </w:r>
          </w:p>
        </w:tc>
        <w:tc>
          <w:tcPr>
            <w:tcW w:w="2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Registros de distribuição para o recolhimento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346 e 347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Parcial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de Material, Histórico do Lote</w:t>
            </w:r>
          </w:p>
        </w:tc>
      </w:tr>
      <w:tr>
        <w:trPr>
          <w:cantSplit/>
        </w:trPr>
        <w:tc>
          <w:tcPr>
            <w:tcW w:w="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  <w:tc>
          <w:tcPr>
            <w:tcW w:w="2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Integrações confiáveis entre os sistemas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atende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Endereçamento, Conferência, Remessa, Controle da Qualidade</w:t>
            </w:r>
          </w:p>
        </w:tc>
      </w:tr>
      <w:tr>
        <w:trPr>
          <w:cantSplit/>
        </w:trPr>
        <w:tc>
          <w:tcPr>
            <w:tcW w:w="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</w:t>
            </w:r>
          </w:p>
        </w:tc>
        <w:tc>
          <w:tcPr>
            <w:tcW w:w="2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de entrada com formato e limite conferidos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Parcial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e quantidade, Pedido de Compra, Análise do Estoque, Curva ABC</w:t>
            </w:r>
          </w:p>
        </w:tc>
      </w:tr>
      <w:tr>
        <w:trPr>
          <w:cantSplit/>
        </w:trPr>
        <w:tc>
          <w:tcPr>
            <w:tcW w:w="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</w:t>
            </w:r>
          </w:p>
        </w:tc>
        <w:tc>
          <w:tcPr>
            <w:tcW w:w="2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Ajuste de saldo no inventário com autoria e justificativa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 verificar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 (contagem, auditoria e apuração)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Contagem:</w:t>
      </w:r>
      <w:r>
        <w:rPr>
          <w:szCs w:val="20"/>
        </w:rPr>
        <w:t xml:space="preserve"> Atende 0 · Parcial 5 · Não atende 8 · A verificar 1.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Atualização de 13/10/2026:</w:t>
      </w:r>
      <w:r>
        <w:rPr>
          <w:szCs w:val="20"/>
        </w:rPr>
        <w:t xml:space="preserve"> a rodada 3 testou a quarentena e o laudo do CQ (CT-EST-200 a 211). O tema 3 passou de </w:t>
      </w:r>
      <w:r>
        <w:rPr>
          <w:b/>
          <w:bCs/>
          <w:szCs w:val="20"/>
        </w:rPr>
        <w:t xml:space="preserve">Não atende</w:t>
      </w:r>
      <w:r>
        <w:rPr>
          <w:szCs w:val="20"/>
        </w:rPr>
        <w:t xml:space="preserve"> para </w:t>
      </w:r>
      <w:r>
        <w:rPr>
          <w:b/>
          <w:bCs/>
          <w:szCs w:val="20"/>
        </w:rPr>
        <w:t xml:space="preserve">Parcial</w:t>
      </w:r>
      <w:r>
        <w:rPr>
          <w:szCs w:val="20"/>
        </w:rPr>
        <w:t xml:space="preserve">: pelas entradas de material o lote entra em quarentena, só sai pelo laudo e o reprovado fica bloqueado; faltam o caminho do recebimento, a trava de saída e a atualização automática.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o código e os testes mostram, tema a tema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Tema 1 · Recebimento só de fornecedor aprovado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(T)</w:t>
      </w:r>
      <w:r>
        <w:rPr>
          <w:szCs w:val="20"/>
        </w:rPr>
        <w:t xml:space="preserve"> A Avaliação do Fornecedor </w:t>
      </w:r>
      <w:r>
        <w:rPr>
          <w:b/>
          <w:bCs/>
          <w:szCs w:val="20"/>
        </w:rPr>
        <w:t xml:space="preserve">não qualifica nem bloqueia ninguém</w:t>
      </w:r>
      <w:r>
        <w:rPr>
          <w:szCs w:val="20"/>
        </w:rPr>
        <w:t xml:space="preserve">: a tela não tem campo "qualificado" nem nota de corte, e a coluna "Qualificado" da lista mostra "SIM" para qualquer fornecedor avaliado (DV-EST-022).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(T)</w:t>
      </w:r>
      <w:r>
        <w:rPr>
          <w:szCs w:val="20"/>
        </w:rPr>
        <w:t xml:space="preserve"> Um fornecedor avaliado com 350 pontos de não conformidade recebeu um </w:t>
      </w:r>
      <w:r>
        <w:rPr>
          <w:b/>
          <w:bCs/>
          <w:szCs w:val="20"/>
        </w:rPr>
        <w:t xml:space="preserve">novo recebimento sem aviso nem bloqueio</w:t>
      </w:r>
      <w:r>
        <w:rPr>
          <w:szCs w:val="20"/>
        </w:rPr>
        <w:t xml:space="preserve"> em nenhuma etapa (CT-EST-166; RN-EST-046).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(T)</w:t>
      </w:r>
      <w:r>
        <w:rPr>
          <w:szCs w:val="20"/>
        </w:rPr>
        <w:t xml:space="preserve"> A avaliação gravada </w:t>
      </w:r>
      <w:r>
        <w:rPr>
          <w:b/>
          <w:bCs/>
          <w:szCs w:val="20"/>
        </w:rPr>
        <w:t xml:space="preserve">não pode ser alterada nem tem histórico</w:t>
      </w:r>
      <w:r>
        <w:rPr>
          <w:szCs w:val="20"/>
        </w:rPr>
        <w:t xml:space="preserve"> (DV-EST-023).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avaliação de fornecedor existe também no CQ e na GQ (protótipos), e nenhuma é consultada (</w:t>
      </w:r>
      <w:r>
        <w:rPr>
          <w:szCs w:val="20"/>
        </w:rPr>
        <w:t xml:space="preserve">transversal/01-telas-repetidas.md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Tema 2 · Inspeção e conferência de cada entrega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(T)</w:t>
      </w:r>
      <w:r>
        <w:rPr>
          <w:szCs w:val="20"/>
        </w:rPr>
        <w:t xml:space="preserve"> O checklist do veículo pode ser "aprovado" </w:t>
      </w:r>
      <w:r>
        <w:rPr>
          <w:b/>
          <w:bCs/>
          <w:szCs w:val="20"/>
        </w:rPr>
        <w:t xml:space="preserve">sem nenhuma resposta</w:t>
      </w:r>
      <w:r>
        <w:rPr>
          <w:szCs w:val="20"/>
        </w:rPr>
        <w:t xml:space="preserve"> (DV-EST-004); um veículo </w:t>
      </w:r>
      <w:r>
        <w:rPr>
          <w:b/>
          <w:bCs/>
          <w:szCs w:val="20"/>
        </w:rPr>
        <w:t xml:space="preserve">reprovado</w:t>
      </w:r>
      <w:r>
        <w:rPr>
          <w:szCs w:val="20"/>
        </w:rPr>
        <w:t xml:space="preserve"> continua na lista para uso (DV-EST-011); o recebimento é salvo </w:t>
      </w:r>
      <w:r>
        <w:rPr>
          <w:b/>
          <w:bCs/>
          <w:szCs w:val="20"/>
        </w:rPr>
        <w:t xml:space="preserve">sem inspeção</w:t>
      </w:r>
      <w:r>
        <w:rPr>
          <w:szCs w:val="20"/>
        </w:rPr>
        <w:t xml:space="preserve">, sem placa e sem motorista (DV-EST-012).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(T)</w:t>
      </w:r>
      <w:r>
        <w:rPr>
          <w:szCs w:val="20"/>
        </w:rPr>
        <w:t xml:space="preserve"> A divergência de quantidade na conferência é aceita só com "Deseja continuar?", </w:t>
      </w:r>
      <w:r>
        <w:rPr>
          <w:b/>
          <w:bCs/>
          <w:szCs w:val="20"/>
        </w:rPr>
        <w:t xml:space="preserve">sem justificativa e sem aviso à Qualidade</w:t>
      </w:r>
      <w:r>
        <w:rPr>
          <w:szCs w:val="20"/>
        </w:rPr>
        <w:t xml:space="preserve"> (RN-EST-048, CT-EST-191).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(T)</w:t>
      </w:r>
      <w:r>
        <w:rPr>
          <w:szCs w:val="20"/>
        </w:rPr>
        <w:t xml:space="preserve"> Ponto positivo: o checklist exige placa, motorista e documento quando preenchido (CT-EST-180).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Tema 3 · Quarentena até a liberação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(T)</w:t>
      </w:r>
      <w:r>
        <w:rPr>
          <w:szCs w:val="20"/>
        </w:rPr>
        <w:t xml:space="preserve"> Pelo caminho Recebimento → Conferência → Endereçamento, o lote </w:t>
      </w:r>
      <w:r>
        <w:rPr>
          <w:b/>
          <w:bCs/>
          <w:szCs w:val="20"/>
        </w:rPr>
        <w:t xml:space="preserve">não chega à quarentena</w:t>
      </w:r>
      <w:r>
        <w:rPr>
          <w:szCs w:val="20"/>
        </w:rPr>
        <w:t xml:space="preserve">: o Endereçamento mostra sucesso e não grava (DV-EST-016), e a conferência dá erro mas deixa a nota "conferida" (DV-EST-015).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(T)</w:t>
      </w:r>
      <w:r>
        <w:rPr>
          <w:szCs w:val="20"/>
        </w:rPr>
        <w:t xml:space="preserve"> Pelas entradas </w:t>
      </w:r>
      <w:r>
        <w:rPr>
          <w:b/>
          <w:bCs/>
          <w:szCs w:val="20"/>
        </w:rPr>
        <w:t xml:space="preserve">Entrada de Material - Produção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- Outras</w:t>
      </w:r>
      <w:r>
        <w:rPr>
          <w:szCs w:val="20"/>
        </w:rPr>
        <w:t xml:space="preserve">, o lote </w:t>
      </w:r>
      <w:r>
        <w:rPr>
          <w:b/>
          <w:bCs/>
          <w:szCs w:val="20"/>
        </w:rPr>
        <w:t xml:space="preserve">ganha saldo em quarentena</w:t>
      </w:r>
      <w:r>
        <w:rPr>
          <w:szCs w:val="20"/>
        </w:rPr>
        <w:t xml:space="preserve"> e abre a análise no CQ (CT-EST-097 e 210). Esse caminho funciona.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(C)</w:t>
      </w:r>
      <w:r>
        <w:rPr>
          <w:szCs w:val="20"/>
        </w:rPr>
        <w:t xml:space="preserve"> A trava que impedia levar um lote da quarentena para um endereço comum foi </w:t>
      </w:r>
      <w:r>
        <w:rPr>
          <w:b/>
          <w:bCs/>
          <w:szCs w:val="20"/>
        </w:rPr>
        <w:t xml:space="preserve">desligada</w:t>
      </w:r>
      <w:r>
        <w:rPr>
          <w:szCs w:val="20"/>
        </w:rPr>
        <w:t xml:space="preserve"> no servidor (</w:t>
      </w:r>
      <w:r>
        <w:rPr>
          <w:szCs w:val="20"/>
        </w:rPr>
        <w:t xml:space="preserve">if (true)</w:t>
      </w:r>
      <w:r>
        <w:rPr>
          <w:szCs w:val="20"/>
        </w:rPr>
        <w:t xml:space="preserve">, RN-EST-059).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(C)</w:t>
      </w:r>
      <w:r>
        <w:rPr>
          <w:szCs w:val="20"/>
        </w:rPr>
        <w:t xml:space="preserve"> A </w:t>
      </w:r>
      <w:r>
        <w:rPr>
          <w:b/>
          <w:bCs/>
          <w:szCs w:val="20"/>
        </w:rPr>
        <w:t xml:space="preserve">devolução da produção</w:t>
      </w:r>
      <w:r>
        <w:rPr>
          <w:szCs w:val="20"/>
        </w:rPr>
        <w:t xml:space="preserve"> não abre análise: a sobra volta direto ao saldo (RN-EST-115).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(T)</w:t>
      </w:r>
      <w:r>
        <w:rPr>
          <w:szCs w:val="20"/>
        </w:rPr>
        <w:t xml:space="preserve"> A análise do produto acabado abre como tipo </w:t>
      </w:r>
      <w:r>
        <w:rPr>
          <w:b/>
          <w:bCs/>
          <w:szCs w:val="20"/>
        </w:rPr>
        <w:t xml:space="preserve">normal</w:t>
      </w:r>
      <w:r>
        <w:rPr>
          <w:szCs w:val="20"/>
        </w:rPr>
        <w:t xml:space="preserve">, e não "produto acabado" (DV-EST-026).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(T, rodada 3)</w:t>
      </w:r>
      <w:r>
        <w:rPr>
          <w:szCs w:val="20"/>
        </w:rPr>
        <w:t xml:space="preserve"> O ciclo andou: solicitação, amostragem, laudo, "Atualizar resultado" e Movimentação de Quarentena; o lote aprovado só sai para </w:t>
      </w:r>
      <w:r>
        <w:rPr>
          <w:b/>
          <w:bCs/>
          <w:szCs w:val="20"/>
        </w:rPr>
        <w:t xml:space="preserve">locais comuns</w:t>
      </w:r>
      <w:r>
        <w:rPr>
          <w:szCs w:val="20"/>
        </w:rPr>
        <w:t xml:space="preserve"> e fica disponível (CT-EST-207). Lotes em quarentena e reprovados </w:t>
      </w:r>
      <w:r>
        <w:rPr>
          <w:b/>
          <w:bCs/>
          <w:szCs w:val="20"/>
        </w:rPr>
        <w:t xml:space="preserve">não aparecem</w:t>
      </w:r>
      <w:r>
        <w:rPr>
          <w:szCs w:val="20"/>
        </w:rPr>
        <w:t xml:space="preserve"> na lista do Atendimento (CT-EST-208).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(T, rodada 3)</w:t>
      </w:r>
      <w:r>
        <w:rPr>
          <w:szCs w:val="20"/>
        </w:rPr>
        <w:t xml:space="preserve"> O lote </w:t>
      </w:r>
      <w:r>
        <w:rPr>
          <w:b/>
          <w:bCs/>
          <w:szCs w:val="20"/>
        </w:rPr>
        <w:t xml:space="preserve">reprovado</w:t>
      </w:r>
      <w:r>
        <w:rPr>
          <w:szCs w:val="20"/>
        </w:rPr>
        <w:t xml:space="preserve"> (</w:t>
      </w:r>
      <w:r>
        <w:rPr>
          <w:szCs w:val="20"/>
        </w:rPr>
        <w:t xml:space="preserve">TESTEPA998</w:t>
      </w:r>
      <w:r>
        <w:rPr>
          <w:szCs w:val="20"/>
        </w:rPr>
        <w:t xml:space="preserve">) ficou bloqueado e saiu da Movimentação e do Atendimento (CT-EST-211). Mas o Estoque </w:t>
      </w:r>
      <w:r>
        <w:rPr>
          <w:b/>
          <w:bCs/>
          <w:szCs w:val="20"/>
        </w:rPr>
        <w:t xml:space="preserve">só soube</w:t>
      </w:r>
      <w:r>
        <w:rPr>
          <w:szCs w:val="20"/>
        </w:rPr>
        <w:t xml:space="preserve"> depois de alguém clicar em "Atualizar resultado", e o saldo mostrou o mesmo material em quarentena e bloqueado ao mesmo tempo (DV-EST-029).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(T, rodadas 6 e 7)</w:t>
      </w:r>
      <w:r>
        <w:rPr>
          <w:szCs w:val="20"/>
        </w:rPr>
        <w:t xml:space="preserve"> A Movimentação de Quarentena </w:t>
      </w:r>
      <w:r>
        <w:rPr>
          <w:b/>
          <w:bCs/>
          <w:szCs w:val="20"/>
        </w:rPr>
        <w:t xml:space="preserve">aceita destino incompleto</w:t>
      </w:r>
      <w:r>
        <w:rPr>
          <w:szCs w:val="20"/>
        </w:rPr>
        <w:t xml:space="preserve"> (só local, sem rua, coluna e andar) e o lote aprovado </w:t>
      </w:r>
      <w:r>
        <w:rPr>
          <w:szCs w:val="20"/>
        </w:rPr>
        <w:t xml:space="preserve">TESTEPA003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perdeu as 80 unidades</w:t>
      </w:r>
      <w:r>
        <w:rPr>
          <w:szCs w:val="20"/>
        </w:rPr>
        <w:t xml:space="preserve">: saída gravada, entrada nenhuma (DV-EST-044, Alta). Na rodada 7, com destino completo, o </w:t>
      </w:r>
      <w:r>
        <w:rPr>
          <w:szCs w:val="20"/>
        </w:rPr>
        <w:t xml:space="preserve">TESTEPA004</w:t>
      </w:r>
      <w:r>
        <w:rPr>
          <w:szCs w:val="20"/>
        </w:rPr>
        <w:t xml:space="preserve"> passou de quarentena a disponível sem perda: a causa é a falta de validação do destino. O registro deixa de refletir o que existe no armazém (art. 124).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(T, rodada 4)</w:t>
      </w:r>
      <w:r>
        <w:rPr>
          <w:szCs w:val="20"/>
        </w:rPr>
        <w:t xml:space="preserve"> O lote </w:t>
      </w:r>
      <w:r>
        <w:rPr>
          <w:b/>
          <w:bCs/>
          <w:szCs w:val="20"/>
        </w:rPr>
        <w:t xml:space="preserve">reprovado</w:t>
      </w:r>
      <w:r>
        <w:rPr>
          <w:szCs w:val="20"/>
        </w:rPr>
        <w:t xml:space="preserve"> só tem destino de </w:t>
      </w:r>
      <w:r>
        <w:rPr>
          <w:b/>
          <w:bCs/>
          <w:szCs w:val="20"/>
        </w:rPr>
        <w:t xml:space="preserve">refugo</w:t>
      </w:r>
      <w:r>
        <w:rPr>
          <w:szCs w:val="20"/>
        </w:rPr>
        <w:t xml:space="preserve">; movido para o local de refugo, o saldo passou a mostrar "Reprovado" e ele não aparece no Atendimento (CT-EST-051 a 053, passaram).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Tema 4 · Uso só de material dentro da validade e da data de reanálise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(T)</w:t>
      </w:r>
      <w:r>
        <w:rPr>
          <w:szCs w:val="20"/>
        </w:rPr>
        <w:t xml:space="preserve"> Lote com </w:t>
      </w:r>
      <w:r>
        <w:rPr>
          <w:b/>
          <w:bCs/>
          <w:szCs w:val="20"/>
        </w:rPr>
        <w:t xml:space="preserve">validade de ontem</w:t>
      </w:r>
      <w:r>
        <w:rPr>
          <w:szCs w:val="20"/>
        </w:rPr>
        <w:t xml:space="preserve"> é aceito no recebimento (DV-EST-014) e na entrada de produto acabado (DV-EST-025), sem aviso. A tela só confere o formato da data.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(C)</w:t>
      </w:r>
      <w:r>
        <w:rPr>
          <w:szCs w:val="20"/>
        </w:rPr>
        <w:t xml:space="preserve"> A lista de lotes da separação </w:t>
      </w:r>
      <w:r>
        <w:rPr>
          <w:b/>
          <w:bCs/>
          <w:szCs w:val="20"/>
        </w:rPr>
        <w:t xml:space="preserve">não é ordenada pela validade</w:t>
      </w:r>
      <w:r>
        <w:rPr>
          <w:szCs w:val="20"/>
        </w:rPr>
        <w:t xml:space="preserve">: o sistema não sugere nem obriga usar primeiro o que vence antes (RN-EST-103).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(C)</w:t>
      </w:r>
      <w:r>
        <w:rPr>
          <w:szCs w:val="20"/>
        </w:rPr>
        <w:t xml:space="preserve"> Ponto positivo: lote vencido, em reanálise ou bloqueado </w:t>
      </w:r>
      <w:r>
        <w:rPr>
          <w:b/>
          <w:bCs/>
          <w:szCs w:val="20"/>
        </w:rPr>
        <w:t xml:space="preserve">sai do saldo disponível</w:t>
      </w:r>
      <w:r>
        <w:rPr>
          <w:szCs w:val="20"/>
        </w:rPr>
        <w:t xml:space="preserve"> (RN-EST-092, 093 e 094).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(T, rodada 4)</w:t>
      </w:r>
      <w:r>
        <w:rPr>
          <w:szCs w:val="20"/>
        </w:rPr>
        <w:t xml:space="preserve"> A </w:t>
      </w:r>
      <w:r>
        <w:rPr>
          <w:b/>
          <w:bCs/>
          <w:szCs w:val="20"/>
        </w:rPr>
        <w:t xml:space="preserve">reanálise avulsa</w:t>
      </w:r>
      <w:r>
        <w:rPr>
          <w:szCs w:val="20"/>
        </w:rPr>
        <w:t xml:space="preserve"> funciona e tira o lote do disponível (CT-EST-059), mas </w:t>
      </w:r>
      <w:r>
        <w:rPr>
          <w:b/>
          <w:bCs/>
          <w:szCs w:val="20"/>
        </w:rPr>
        <w:t xml:space="preserve">não pede justificativa</w:t>
      </w:r>
      <w:r>
        <w:rPr>
          <w:szCs w:val="20"/>
        </w:rPr>
        <w:t xml:space="preserve"> e as recusas usam a mesma mensagem (DV-EST-039). A </w:t>
      </w:r>
      <w:r>
        <w:rPr>
          <w:b/>
          <w:bCs/>
          <w:szCs w:val="20"/>
        </w:rPr>
        <w:t xml:space="preserve">Agenda de Reanálise</w:t>
      </w:r>
      <w:r>
        <w:rPr>
          <w:szCs w:val="20"/>
        </w:rPr>
        <w:t xml:space="preserve"> não listou o lote de um item já movimentado, e a Revalidação de Lote só lista lote vencido (DV-EST-040 e 041, a confirmar).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(T, rodada 5)</w:t>
      </w:r>
      <w:r>
        <w:rPr>
          <w:szCs w:val="20"/>
        </w:rPr>
        <w:t xml:space="preserve"> A </w:t>
      </w:r>
      <w:r>
        <w:rPr>
          <w:b/>
          <w:bCs/>
          <w:szCs w:val="20"/>
        </w:rPr>
        <w:t xml:space="preserve">reanálise concluída no CQ devolve o lote ao disponível</w:t>
      </w:r>
      <w:r>
        <w:rPr>
          <w:szCs w:val="20"/>
        </w:rPr>
        <w:t xml:space="preserve"> (CT-EST-060, </w:t>
      </w:r>
      <w:r>
        <w:rPr>
          <w:szCs w:val="20"/>
        </w:rPr>
        <w:t xml:space="preserve">TESTELOTE003</w:t>
      </w:r>
      <w:r>
        <w:rPr>
          <w:szCs w:val="20"/>
        </w:rPr>
        <w:t xml:space="preserve">: 80 em reanálise → 80 disponíveis), mas só depois do clique manual em "Atualizar resultado" no Estoque (DV-EST-029). O cadastro de Item </w:t>
      </w:r>
      <w:r>
        <w:rPr>
          <w:b/>
          <w:bCs/>
          <w:szCs w:val="20"/>
        </w:rPr>
        <w:t xml:space="preserve">não mostra o campo da classificação de reanálise</w:t>
      </w:r>
      <w:r>
        <w:rPr>
          <w:szCs w:val="20"/>
        </w:rPr>
        <w:t xml:space="preserve"> (DV-EST-043): o prazo de reteste do art. 189 não pode ser definido para item novo pela tela, e a Agenda de Reanálise fica sem o que agendar. Os testes do prazo (CT-EST-055, 058 e 061) seguem bloqueados.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Tema 5 · Identificação do lote como o fabricante o emitiu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(T)</w:t>
      </w:r>
      <w:r>
        <w:rPr>
          <w:szCs w:val="20"/>
        </w:rPr>
        <w:t xml:space="preserve"> O código do lote </w:t>
      </w:r>
      <w:r>
        <w:rPr>
          <w:b/>
          <w:bCs/>
          <w:szCs w:val="20"/>
        </w:rPr>
        <w:t xml:space="preserve">perde os hífens</w:t>
      </w:r>
      <w:r>
        <w:rPr>
          <w:szCs w:val="20"/>
        </w:rPr>
        <w:t xml:space="preserve">: </w:t>
      </w:r>
      <w:r>
        <w:rPr>
          <w:szCs w:val="20"/>
        </w:rPr>
        <w:t xml:space="preserve">TESTE-LOTE-001</w:t>
      </w:r>
      <w:r>
        <w:rPr>
          <w:szCs w:val="20"/>
        </w:rPr>
        <w:t xml:space="preserve"> vira </w:t>
      </w:r>
      <w:r>
        <w:rPr>
          <w:szCs w:val="20"/>
        </w:rPr>
        <w:t xml:space="preserve">TESTELOTE001</w:t>
      </w:r>
      <w:r>
        <w:rPr>
          <w:szCs w:val="20"/>
        </w:rPr>
        <w:t xml:space="preserve"> (DV-EST-001). A rastreabilidade para o fabricante e para o recolhimento fica com um código diferente do da embalagem.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(T)</w:t>
      </w:r>
      <w:r>
        <w:rPr>
          <w:szCs w:val="20"/>
        </w:rPr>
        <w:t xml:space="preserve"> Ponto positivo: item, lote e fabricante repetidos na mesma lista são recusados (CT-EST-095).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Tema 6 · Lote de produto acabado vindo de uma ordem de produção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(T)</w:t>
      </w:r>
      <w:r>
        <w:rPr>
          <w:szCs w:val="20"/>
        </w:rPr>
        <w:t xml:space="preserve"> A entrada de produto acabado aceita </w:t>
      </w:r>
      <w:r>
        <w:rPr>
          <w:b/>
          <w:bCs/>
          <w:szCs w:val="20"/>
        </w:rPr>
        <w:t xml:space="preserve">lote inventado</w:t>
      </w:r>
      <w:r>
        <w:rPr>
          <w:szCs w:val="20"/>
        </w:rPr>
        <w:t xml:space="preserve">, sem ordem de produção: o campo é livre e opcional, e o sistema não confere (DV-EST-024, CT-EST-098). O lote ganha saldo em quarentena e análise.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esse vínculo, o lote do Estoque pode não existir na Produção, e a Rastreabilidade gera IUM a partir da Produção (</w:t>
      </w:r>
      <w:r>
        <w:rPr>
          <w:szCs w:val="20"/>
        </w:rPr>
        <w:t xml:space="preserve">8.rastreabilidade</w:t>
      </w:r>
      <w:r>
        <w:rPr>
          <w:szCs w:val="20"/>
        </w:rPr>
        <w:t xml:space="preserve">, RN-RAS-007).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Tema 7 · Liberação do lote pela Pessoa Delegada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(C)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Não existe</w:t>
      </w:r>
      <w:r>
        <w:rPr>
          <w:szCs w:val="20"/>
        </w:rPr>
        <w:t xml:space="preserve"> a liberação separada: a liberação é a própria aprovação do laudo do CQ (RN-EST-058). A aprovação do laudo não confere a função de quem aprova (RN-EST-056).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(T, rodada 3)</w:t>
      </w:r>
      <w:r>
        <w:rPr>
          <w:szCs w:val="20"/>
        </w:rPr>
        <w:t xml:space="preserve"> A aprovação do laudo </w:t>
      </w:r>
      <w:r>
        <w:rPr>
          <w:b/>
          <w:bCs/>
          <w:szCs w:val="20"/>
        </w:rPr>
        <w:t xml:space="preserve">é</w:t>
      </w:r>
      <w:r>
        <w:rPr>
          <w:szCs w:val="20"/>
        </w:rPr>
        <w:t xml:space="preserve"> a liberação do lote (CT-EST-204). O sistema recusa que quem </w:t>
      </w:r>
      <w:r>
        <w:rPr>
          <w:b/>
          <w:bCs/>
          <w:szCs w:val="20"/>
        </w:rPr>
        <w:t xml:space="preserve">digitou</w:t>
      </w:r>
      <w:r>
        <w:rPr>
          <w:szCs w:val="20"/>
        </w:rPr>
        <w:t xml:space="preserve"> os resultados aprove (CT-EST-205, passou), mas a regra olha quem digitou, e não o analista programado.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(T, rodada 3)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Reprovar o laudo não exige motivo</w:t>
      </w:r>
      <w:r>
        <w:rPr>
          <w:szCs w:val="20"/>
        </w:rPr>
        <w:t xml:space="preserve"> e não registra quem reprovou (DV-EST-027); o campo "Responsável" do laudo mostra quem </w:t>
      </w:r>
      <w:r>
        <w:rPr>
          <w:b/>
          <w:bCs/>
          <w:szCs w:val="20"/>
        </w:rPr>
        <w:t xml:space="preserve">vê</w:t>
      </w:r>
      <w:r>
        <w:rPr>
          <w:szCs w:val="20"/>
        </w:rPr>
        <w:t xml:space="preserve"> a tela, e não quem aprovou (DV-EST-030).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Tema 8 · Amostras de retenção guardadas pelo prazo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(C)</w:t>
      </w:r>
      <w:r>
        <w:rPr>
          <w:szCs w:val="20"/>
        </w:rPr>
        <w:t xml:space="preserve"> O saldo separa as amostras de retenção, de referência e de estabilidade (RN-EST-093), mas </w:t>
      </w:r>
      <w:r>
        <w:rPr>
          <w:b/>
          <w:bCs/>
          <w:szCs w:val="20"/>
        </w:rPr>
        <w:t xml:space="preserve">não há prazo mínimo de guarda nem trava de saída</w:t>
      </w:r>
      <w:r>
        <w:rPr>
          <w:szCs w:val="20"/>
        </w:rPr>
        <w:t xml:space="preserve"> (</w:t>
      </w:r>
      <w:r>
        <w:rPr>
          <w:szCs w:val="20"/>
        </w:rPr>
        <w:t xml:space="preserve">3.estoque/fluxos/almoxarifado-cq.md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(T, rodada 7)</w:t>
      </w:r>
      <w:r>
        <w:rPr>
          <w:szCs w:val="20"/>
        </w:rPr>
        <w:t xml:space="preserve"> Nenhum almoxarifado do tipo Retenção existia no ambiente: o controle de amostras nunca tinha sido usado. Com o cadastro feito, a </w:t>
      </w:r>
      <w:r>
        <w:rPr>
          <w:b/>
          <w:bCs/>
          <w:szCs w:val="20"/>
        </w:rPr>
        <w:t xml:space="preserve">Entrada - Retenção</w:t>
      </w:r>
      <w:r>
        <w:rPr>
          <w:szCs w:val="20"/>
        </w:rPr>
        <w:t xml:space="preserve"> grava certo (5 unidades do </w:t>
      </w:r>
      <w:r>
        <w:rPr>
          <w:szCs w:val="20"/>
        </w:rPr>
        <w:t xml:space="preserve">TESTEPA001</w:t>
      </w:r>
      <w:r>
        <w:rPr>
          <w:szCs w:val="20"/>
        </w:rPr>
        <w:t xml:space="preserve"> em endereço próprio), mas a </w:t>
      </w:r>
      <w:r>
        <w:rPr>
          <w:b/>
          <w:bCs/>
          <w:szCs w:val="20"/>
        </w:rPr>
        <w:t xml:space="preserve">Consulta de Disponibilidade e a Saída não encontram a amostra</w:t>
      </w:r>
      <w:r>
        <w:rPr>
          <w:szCs w:val="20"/>
        </w:rPr>
        <w:t xml:space="preserve"> (DV-EST-047, Alta). A saída antes do vencimento (CT-EST-176) nem pôde ser testada. O tema continua </w:t>
      </w:r>
      <w:r>
        <w:rPr>
          <w:b/>
          <w:bCs/>
          <w:szCs w:val="20"/>
        </w:rPr>
        <w:t xml:space="preserve">Não atende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Tema 9 · Registro verdadeiro, feito no momento da ação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(T)</w:t>
      </w:r>
      <w:r>
        <w:rPr>
          <w:szCs w:val="20"/>
        </w:rPr>
        <w:t xml:space="preserve"> O Endereçamento diz "Endereçamento Finalizado com sucesso!" </w:t>
      </w:r>
      <w:r>
        <w:rPr>
          <w:b/>
          <w:bCs/>
          <w:szCs w:val="20"/>
        </w:rPr>
        <w:t xml:space="preserve">sem ter gravado nada</w:t>
      </w:r>
      <w:r>
        <w:rPr>
          <w:szCs w:val="20"/>
        </w:rPr>
        <w:t xml:space="preserve"> (DV-EST-016). O código </w:t>
      </w:r>
      <w:r>
        <w:rPr>
          <w:b/>
          <w:bCs/>
          <w:szCs w:val="20"/>
        </w:rPr>
        <w:t xml:space="preserve">nunca confere</w:t>
      </w:r>
      <w:r>
        <w:rPr>
          <w:szCs w:val="20"/>
        </w:rPr>
        <w:t xml:space="preserve"> se a gravação deu certo.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(T, rodada 3)</w:t>
      </w:r>
      <w:r>
        <w:rPr>
          <w:szCs w:val="20"/>
        </w:rPr>
        <w:t xml:space="preserve"> A amostra do CQ </w:t>
      </w:r>
      <w:r>
        <w:rPr>
          <w:b/>
          <w:bCs/>
          <w:szCs w:val="20"/>
        </w:rPr>
        <w:t xml:space="preserve">sai do estoque</w:t>
      </w:r>
      <w:r>
        <w:rPr>
          <w:szCs w:val="20"/>
        </w:rPr>
        <w:t xml:space="preserve"> (100 para 90) sem registro na Central de Pesagem (DV-EST-032).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(T)</w:t>
      </w:r>
      <w:r>
        <w:rPr>
          <w:szCs w:val="20"/>
        </w:rPr>
        <w:t xml:space="preserve"> A conferência marca a nota como conferida </w:t>
      </w:r>
      <w:r>
        <w:rPr>
          <w:b/>
          <w:bCs/>
          <w:szCs w:val="20"/>
        </w:rPr>
        <w:t xml:space="preserve">antes</w:t>
      </w:r>
      <w:r>
        <w:rPr>
          <w:szCs w:val="20"/>
        </w:rPr>
        <w:t xml:space="preserve"> do ajuste dos volumes e, se o ajuste dá erro, a nota fica conferida mesmo assim (DV-EST-015, RN-EST-049).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Tema 10 · Histórico das alterações, com motivo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(C)</w:t>
      </w:r>
      <w:r>
        <w:rPr>
          <w:szCs w:val="20"/>
        </w:rPr>
        <w:t xml:space="preserve"> Saldos de lote, de endereço e custo são atualizados por </w:t>
      </w:r>
      <w:r>
        <w:rPr>
          <w:b/>
          <w:bCs/>
          <w:szCs w:val="20"/>
        </w:rPr>
        <w:t xml:space="preserve">gatilhos do banco</w:t>
      </w:r>
      <w:r>
        <w:rPr>
          <w:szCs w:val="20"/>
        </w:rPr>
        <w:t xml:space="preserve">: a autoria fica só na movimentação (RN-EST-006).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(T)</w:t>
      </w:r>
      <w:r>
        <w:rPr>
          <w:szCs w:val="20"/>
        </w:rPr>
        <w:t xml:space="preserve"> A exclusão de um endereço pede só "SIM/NÃO", </w:t>
      </w:r>
      <w:r>
        <w:rPr>
          <w:b/>
          <w:bCs/>
          <w:szCs w:val="20"/>
        </w:rPr>
        <w:t xml:space="preserve">sem justificativa</w:t>
      </w:r>
      <w:r>
        <w:rPr>
          <w:szCs w:val="20"/>
        </w:rPr>
        <w:t xml:space="preserve"> (DV-EST-018).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(T)</w:t>
      </w:r>
      <w:r>
        <w:rPr>
          <w:szCs w:val="20"/>
        </w:rPr>
        <w:t xml:space="preserve"> A avaliação do fornecedor não tem histórico (DV-EST-023).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(T, rodada 3)</w:t>
      </w:r>
      <w:r>
        <w:rPr>
          <w:szCs w:val="20"/>
        </w:rPr>
        <w:t xml:space="preserve"> O </w:t>
      </w:r>
      <w:r>
        <w:rPr>
          <w:b/>
          <w:bCs/>
          <w:szCs w:val="20"/>
        </w:rPr>
        <w:t xml:space="preserve">Histórico do Lote</w:t>
      </w:r>
      <w:r>
        <w:rPr>
          <w:szCs w:val="20"/>
        </w:rPr>
        <w:t xml:space="preserve"> mostra só as movimentações e o saldo: </w:t>
      </w:r>
      <w:r>
        <w:rPr>
          <w:b/>
          <w:bCs/>
          <w:szCs w:val="20"/>
        </w:rPr>
        <w:t xml:space="preserve">sem usuário, sem hora, sem análise, sem laudo, sem aprovador e sem a reprovação</w:t>
      </w:r>
      <w:r>
        <w:rPr>
          <w:szCs w:val="20"/>
        </w:rPr>
        <w:t xml:space="preserve"> (CT-EST-209, DV-EST-034).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(C)</w:t>
      </w:r>
      <w:r>
        <w:rPr>
          <w:szCs w:val="20"/>
        </w:rPr>
        <w:t xml:space="preserve"> A cópia da tela de Perfil, no Estoque, grava sem histórico (RN-EST-007).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cadastros pedem justificativa na alteração e na exclusão, segundo o código (RN-EST-008). </w:t>
      </w:r>
      <w:r>
        <w:rPr>
          <w:i/>
          <w:iCs/>
          <w:szCs w:val="20"/>
        </w:rPr>
        <w:t xml:space="preserve">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Tema 11 · Registros de distribuição para o recolhimento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(C)</w:t>
      </w:r>
      <w:r>
        <w:rPr>
          <w:szCs w:val="20"/>
        </w:rPr>
        <w:t xml:space="preserve"> A remessa guarda o destinatário e o lote (RN-EST-124 a 132), e o Histórico do Lote reúne movimentações, análises e notas (RN-EST-076).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Falta:</w:t>
      </w:r>
      <w:r>
        <w:rPr>
          <w:szCs w:val="20"/>
        </w:rPr>
        <w:t xml:space="preserve"> a remessa gerada pela fatura do Comercial não gera evento na Rastreabilidade, e o Estoque tem os seus </w:t>
      </w:r>
      <w:r>
        <w:rPr>
          <w:b/>
          <w:bCs/>
          <w:szCs w:val="20"/>
        </w:rPr>
        <w:t xml:space="preserve">próprios eventos ANVISA</w:t>
      </w:r>
      <w:r>
        <w:rPr>
          <w:szCs w:val="20"/>
        </w:rPr>
        <w:t xml:space="preserve">, repetidos (RN-RAS-037 e 039). Nada entrega à GQ a lista de para onde foi cada lote.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(T, rodadas 6 e 7)</w:t>
      </w:r>
      <w:r>
        <w:rPr>
          <w:szCs w:val="20"/>
        </w:rPr>
        <w:t xml:space="preserve"> A lista de lotes da Remessa </w:t>
      </w:r>
      <w:r>
        <w:rPr>
          <w:b/>
          <w:bCs/>
          <w:szCs w:val="20"/>
        </w:rPr>
        <w:t xml:space="preserve">não oferece</w:t>
      </w:r>
      <w:r>
        <w:rPr>
          <w:szCs w:val="20"/>
        </w:rPr>
        <w:t xml:space="preserve"> o lote em quarentena nem o reprovado (CT-EST-114). Mas a remessa </w:t>
      </w:r>
      <w:r>
        <w:rPr>
          <w:b/>
          <w:bCs/>
          <w:szCs w:val="20"/>
        </w:rPr>
        <w:t xml:space="preserve">não pode ser finalizada</w:t>
      </w:r>
      <w:r>
        <w:rPr>
          <w:szCs w:val="20"/>
        </w:rPr>
        <w:t xml:space="preserve">: "Erro ao gerar a solicitação do material!", confirmado com a justificativa preenchida (DV-EST-046, Alta). Sem remessa confirmada, não há registro de distribuição nem aviso à Rastreabilidade (CT-EST-115 falhou; 116 bloqueado).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Tema 12 · Integrações confiáveis entre os sistemas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(T)</w:t>
      </w:r>
      <w:r>
        <w:rPr>
          <w:szCs w:val="20"/>
        </w:rPr>
        <w:t xml:space="preserve"> Estoque → CQ: quando o Endereçamento não grava, a solicitação de análise não é aberta, e </w:t>
      </w:r>
      <w:r>
        <w:rPr>
          <w:b/>
          <w:bCs/>
          <w:szCs w:val="20"/>
        </w:rPr>
        <w:t xml:space="preserve">ninguém é avisado</w:t>
      </w:r>
      <w:r>
        <w:rPr>
          <w:szCs w:val="20"/>
        </w:rPr>
        <w:t xml:space="preserve"> (DV-EST-016).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(T, rodada 3)</w:t>
      </w:r>
      <w:r>
        <w:rPr>
          <w:szCs w:val="20"/>
        </w:rPr>
        <w:t xml:space="preserve"> CQ → Estoque: o laudo do CQ </w:t>
      </w:r>
      <w:r>
        <w:rPr>
          <w:b/>
          <w:bCs/>
          <w:szCs w:val="20"/>
        </w:rPr>
        <w:t xml:space="preserve">não chega sozinho</w:t>
      </w:r>
      <w:r>
        <w:rPr>
          <w:szCs w:val="20"/>
        </w:rPr>
        <w:t xml:space="preserve"> ao Estoque; alguém clica em "Atualizar resultado" (DV-EST-029; </w:t>
      </w:r>
      <w:r>
        <w:rPr>
          <w:szCs w:val="20"/>
        </w:rPr>
        <w:t xml:space="preserve">transversal/04-mapa-de-integracoes.md</w:t>
      </w:r>
      <w:r>
        <w:rPr>
          <w:szCs w:val="20"/>
        </w:rPr>
        <w:t xml:space="preserve">, seta 16). O "número do laudo" no Estoque é o número da solicitação.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(C)</w:t>
      </w:r>
      <w:r>
        <w:rPr>
          <w:szCs w:val="20"/>
        </w:rPr>
        <w:t xml:space="preserve"> O Estoque chama o serviço da Rastreabilidade e </w:t>
      </w:r>
      <w:r>
        <w:rPr>
          <w:b/>
          <w:bCs/>
          <w:szCs w:val="20"/>
        </w:rPr>
        <w:t xml:space="preserve">não lê a resposta</w:t>
      </w:r>
      <w:r>
        <w:rPr>
          <w:szCs w:val="20"/>
        </w:rPr>
        <w:t xml:space="preserve"> (RN-RAS-038).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(C)</w:t>
      </w:r>
      <w:r>
        <w:rPr>
          <w:szCs w:val="20"/>
        </w:rPr>
        <w:t xml:space="preserve"> A Produção grava direto no banco do Estoque, com uma cópia antiga das regras dele (</w:t>
      </w:r>
      <w:r>
        <w:rPr>
          <w:szCs w:val="20"/>
        </w:rPr>
        <w:t xml:space="preserve">transversal/01-telas-repetidas.md</w:t>
      </w:r>
      <w:r>
        <w:rPr>
          <w:szCs w:val="20"/>
        </w:rPr>
        <w:t xml:space="preserve">, seção 4.3).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Tema 13 · Dados de entrada com formato e limite conferidos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(T)</w:t>
      </w:r>
      <w:r>
        <w:rPr>
          <w:szCs w:val="20"/>
        </w:rPr>
        <w:t xml:space="preserve"> A quantidade digitada "100" vira </w:t>
      </w:r>
      <w:r>
        <w:rPr>
          <w:b/>
          <w:bCs/>
          <w:szCs w:val="20"/>
        </w:rPr>
        <w:t xml:space="preserve">0,100</w:t>
      </w:r>
      <w:r>
        <w:rPr>
          <w:szCs w:val="20"/>
        </w:rPr>
        <w:t xml:space="preserve"> pela máscara de três casas, sem aviso (DV-EST-002 e DV-EST-021).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(T)</w:t>
      </w:r>
      <w:r>
        <w:rPr>
          <w:szCs w:val="20"/>
        </w:rPr>
        <w:t xml:space="preserve"> A Análise do Estoque aceita 13 meses: a trava de 12 meses está </w:t>
      </w:r>
      <w:r>
        <w:rPr>
          <w:b/>
          <w:bCs/>
          <w:szCs w:val="20"/>
        </w:rPr>
        <w:t xml:space="preserve">comentada no código</w:t>
      </w:r>
      <w:r>
        <w:rPr>
          <w:szCs w:val="20"/>
        </w:rPr>
        <w:t xml:space="preserve"> (DV-EST-020).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(T)</w:t>
      </w:r>
      <w:r>
        <w:rPr>
          <w:szCs w:val="20"/>
        </w:rPr>
        <w:t xml:space="preserve"> A Curva ABC aceita período no futuro (DV-EST-019).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(T)</w:t>
      </w:r>
      <w:r>
        <w:rPr>
          <w:szCs w:val="20"/>
        </w:rPr>
        <w:t xml:space="preserve"> Nota fiscal sem a série não grava e não avisa (DV-EST-013).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Tema 14 · Ajuste de saldo no inventário com autoria e justificativa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(C)</w:t>
      </w:r>
      <w:r>
        <w:rPr>
          <w:szCs w:val="20"/>
        </w:rPr>
        <w:t xml:space="preserve"> A apuração ajusta os saldos, mas </w:t>
      </w:r>
      <w:r>
        <w:rPr>
          <w:b/>
          <w:bCs/>
          <w:szCs w:val="20"/>
        </w:rPr>
        <w:t xml:space="preserve">não se sabe</w:t>
      </w:r>
      <w:r>
        <w:rPr>
          <w:szCs w:val="20"/>
        </w:rPr>
        <w:t xml:space="preserve"> se o ajuste fica no histórico do lote com usuário e justificativa (</w:t>
      </w:r>
      <w:r>
        <w:rPr>
          <w:szCs w:val="20"/>
        </w:rPr>
        <w:t xml:space="preserve">fluxos/inventario.md</w:t>
      </w:r>
      <w:r>
        <w:rPr>
          <w:szCs w:val="20"/>
        </w:rPr>
        <w:t xml:space="preserve">, RN004).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(T, rodada 7)</w:t>
      </w:r>
      <w:r>
        <w:rPr>
          <w:szCs w:val="20"/>
        </w:rPr>
        <w:t xml:space="preserve"> O Inventário </w:t>
      </w:r>
      <w:r>
        <w:rPr>
          <w:b/>
          <w:bCs/>
          <w:szCs w:val="20"/>
        </w:rPr>
        <w:t xml:space="preserve">não abre</w:t>
      </w:r>
      <w:r>
        <w:rPr>
          <w:szCs w:val="20"/>
        </w:rPr>
        <w:t xml:space="preserve"> enquanto houver recebimento ou solicitação pendente no ambiente ("Existem solicitações não finalizadas para os parâmetros informados!"); como os recebimentos 00013 a 00018 ficaram pendentes desde o DV-EST-016, o ajuste de saldo (CT-EST-137 e 138) não pôde ser testado. Continua </w:t>
      </w:r>
      <w:r>
        <w:rPr>
          <w:b/>
          <w:bCs/>
          <w:szCs w:val="20"/>
        </w:rPr>
        <w:t xml:space="preserve">A verificar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DECISÕES PENDENTES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Quem é a Pessoa Delegada, e a liberação do produto acabado é a aprovação do laudo ou uma etapa a mais? (RF-EST-036) 2. O que é "fornecedor aprovado" para a empresa, e o recebimento recusa ou pede decisão da GQ? (RF-EST-008 e 010) 3. A sobra devolvida da produção precisa de nova análise antes de voltar ao saldo? (RF-EST-072) 4. Qual é o prazo de guarda das amostras de retenção e referência, por produto? (RF-EST-111) 5. A entrada de produto acabado exige sempre a ordem de produção, ou há entradas sem ordem na prática (produto devolvido, terceirizado)? (RF-EST-070) 6. O lote vence pelo dia, ou a empresa adota tolerância? (RF-EST-040) 7. A separação </w:t>
      </w:r>
      <w:r>
        <w:rPr>
          <w:b/>
          <w:bCs/>
          <w:szCs w:val="20"/>
        </w:rPr>
        <w:t xml:space="preserve">impõe</w:t>
      </w:r>
      <w:r>
        <w:rPr>
          <w:szCs w:val="20"/>
        </w:rPr>
        <w:t xml:space="preserve"> o lote de validade mais curta ou só sugere? (RF-EST-061) 8. As contagens do inventário devem ser feitas por pessoas diferentes? (RF-EST-091) 9. A análise do produto acabado tem tipo próprio no CQ? (RF-EST-039)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Análise de requisitos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Análise de requisitos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