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Coluna: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Confira, na lista, se a coluna já existe. O código tem 3 dígitos (001, 002...). Se digitar menos dígitos, o sistema completa com zeros à esquerda.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não muda depois de salvo</w:t>
      </w:r>
      <w:r>
        <w:rPr>
          <w:szCs w:val="20"/>
        </w:rPr>
        <w:t xml:space="preserve">: ele aparece em todo endereço (por exemplo, a coluna </w:t>
      </w:r>
      <w:r>
        <w:rPr>
          <w:szCs w:val="20"/>
        </w:rPr>
        <w:t xml:space="preserve">901</w:t>
      </w:r>
      <w:r>
        <w:rPr>
          <w:szCs w:val="20"/>
        </w:rPr>
        <w:t xml:space="preserve"> aparece como </w:t>
      </w:r>
      <w:r>
        <w:rPr>
          <w:szCs w:val="20"/>
        </w:rPr>
        <w:t xml:space="preserve">C901</w:t>
      </w:r>
      <w:r>
        <w:rPr>
          <w:szCs w:val="20"/>
        </w:rPr>
        <w:t xml:space="preserve">). Escolha com cuidado.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use o código </w:t>
      </w:r>
      <w:r>
        <w:rPr>
          <w:szCs w:val="20"/>
        </w:rPr>
        <w:t xml:space="preserve">000</w:t>
      </w:r>
      <w:r>
        <w:rPr>
          <w:szCs w:val="20"/>
        </w:rPr>
        <w:t xml:space="preserve">: ele é do registro de sistema "PADRÃO".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Estoque Coluna.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(3 dígitos, procura o código exato; se digitar menos, o sistema completa com zeros à esquerda), Descrição (procura o texto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página, e três ícones por linha: lápis (Editar), lixeira (Excluir) e LOG (Ver Log). Os títulos ordenam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o ícone do Excel só aparecem depois de uma pesquisa com resultado e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O sinal de mais com a palavra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a coluna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Código (obrigatório, só números, até 3 dígitos), a Descrição (obrigatória, até 30 letras e números, gravada em maiúsculas) e a situação Ativo (Sim já vem marcado).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Com SIM, mostra "Inclusão realizada com sucesso!"; ao clicar em OK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Sem código, a tela mostra "O Código é obrigatório!"; sem descrição, "A Descrição é obrigatória!"; com código já usado, "Esse código já está cadastrado.".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</w:t>
      </w:r>
      <w:r>
        <w:rPr>
          <w:b/>
          <w:bCs/>
          <w:szCs w:val="20"/>
        </w:rPr>
        <w:t xml:space="preserve">Código zero é aceito</w:t>
      </w:r>
      <w:r>
        <w:rPr>
          <w:szCs w:val="20"/>
        </w:rPr>
        <w:t xml:space="preserve">: a tela completa com zeros e grava (visto em teste, CT-EST-013, 22/10/2026: gravou </w:t>
      </w:r>
      <w:r>
        <w:rPr>
          <w:szCs w:val="20"/>
        </w:rPr>
        <w:t xml:space="preserve">TESTE COLUNA ZERO</w:t>
      </w:r>
      <w:r>
        <w:rPr>
          <w:szCs w:val="20"/>
        </w:rPr>
        <w:t xml:space="preserve"> com o código 000). Não use; o código 000 é do registro de sistema "PADRÃO".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a coluna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Código fica travado (cinza). A Descrição só pode ser mudada se a coluna estiver ativa. A área "Justificativa" aparece e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Escreva a justificativa (até 255 letras) e clique em SALVAR, depois em SIM: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Para inativar (Ativo = Não), a tela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se há endereços usando a coluna. Uma coluna inativa deixa de ser oferecida ao criar endereços novos, mas os endereços que já existem continuam.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a coluna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na lixeira, escreva a justificativa e clique em EXCLUIR REGISTRO; responda SIM à pergunta "Confirma a exclusão do item?". Mostra "Exclusão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Se algum endereço usa a coluna, a tela recusa com "Exclusão inválida, existem referências com outras tabelas." (a mensagem não diz qual endereço; este caso não foi testado para não quebrar os endereços de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LOG. Abre "Log Alteração - Estoque Coluna" com o campo mudado, valor antigo, valor novo, data, hora, usuário e justificativa. O histórico da coluna excluída não pode ser consultado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5"/>
        <w:gridCol w:w="1148"/>
        <w:gridCol w:w="1441"/>
        <w:gridCol w:w="2004"/>
        <w:gridCol w:w="3643"/>
      </w:tblGrid>
      <w:tr>
        <w:trPr>
          <w:tblHeader/>
          <w:cantSplit/>
        </w:trPr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</w:t>
            </w:r>
            <w:r>
              <w:rPr>
                <w:sz w:val="18"/>
                <w:b/>
                <w:bCs/>
                <w:szCs w:val="20"/>
              </w:rPr>
              <w:t xml:space="preserve">completado com zeros à esquerda</w:t>
            </w:r>
            <w:r>
              <w:rPr>
                <w:sz w:val="18"/>
                <w:szCs w:val="20"/>
              </w:rPr>
              <w:t xml:space="preserve"> e procurado como </w:t>
            </w:r>
            <w:r>
              <w:rPr>
                <w:sz w:val="18"/>
                <w:b/>
                <w:bCs/>
                <w:szCs w:val="20"/>
              </w:rPr>
              <w:t xml:space="preserve">valor exato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estoque_coluna_lst.aspx:42; estoque_coluna_lst.aspx.cs:66; dalEstoqueColuna.cs:177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procura o texto dentro da descrição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estoque_coluna_lst.aspx:47; dalEstoqueColuna.cs:182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estoque_coluna_lst.aspx:52-56</w:t>
            </w:r>
          </w:p>
        </w:tc>
      </w:tr>
      <w:tr>
        <w:trPr>
          <w:cantSplit/>
        </w:trPr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ordena pelos três títulos; </w:t>
            </w:r>
            <w:r>
              <w:rPr>
                <w:sz w:val="18"/>
                <w:b/>
                <w:bCs/>
                <w:szCs w:val="20"/>
              </w:rPr>
              <w:t xml:space="preserve">o registro de sistema "PADRÃO" não aparece</w:t>
            </w:r>
          </w:p>
        </w:tc>
        <w:tc>
          <w:tcPr>
            <w:tcW w:w="3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estoque_coluna_lst.aspx:81; dalEstoqueColuna.cs:107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4"/>
        <w:gridCol w:w="1020"/>
        <w:gridCol w:w="1474"/>
        <w:gridCol w:w="1869"/>
        <w:gridCol w:w="3604"/>
      </w:tblGrid>
      <w:tr>
        <w:trPr>
          <w:tblHeader/>
          <w:cantSplit/>
        </w:trPr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dígitos, só números; completado com zeros à esquerda ao salvar; único entre os registros não excluídos da empresa; </w:t>
            </w:r>
            <w:r>
              <w:rPr>
                <w:sz w:val="18"/>
                <w:b/>
                <w:bCs/>
                <w:szCs w:val="20"/>
              </w:rPr>
              <w:t xml:space="preserve">travado na alteração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estoque_coluna_ed.aspx:48; estoque_coluna_ed.aspx:44; estoque_coluna_ed.aspx:49; estoque_coluna_ed.aspx.cs:132; estoque_coluna_ed.aspx.cs:49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na inclusão; na alteração mostra data e hora em 24 horas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estoque_coluna_ed.aspx:52; estoque_coluna_ed.aspx.cs:47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 caracteres; gravada em maiúsculas e sem espaços repetidos; letras, números, espaço e alguns sinais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estoque_coluna_ed.aspx:63; estoque_coluna_ed.aspx:59; estoque_coluna_ed.aspx.cs:142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Sim ou Não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já vem marcado; </w:t>
            </w:r>
            <w:r>
              <w:rPr>
                <w:sz w:val="18"/>
                <w:b/>
                <w:bCs/>
                <w:szCs w:val="20"/>
              </w:rPr>
              <w:t xml:space="preserve">nenhuma conferência de uso ao inativar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estoque_coluna_ed.aspx:74; estoque_coluna_ed.aspx.cs:144</w:t>
            </w:r>
          </w:p>
        </w:tc>
      </w:tr>
      <w:tr>
        <w:trPr>
          <w:cantSplit/>
        </w:trPr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(servidor)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na alteração; até 255 caracteres, maiúsculas; </w:t>
            </w:r>
            <w:r>
              <w:rPr>
                <w:sz w:val="18"/>
                <w:b/>
                <w:bCs/>
                <w:szCs w:val="20"/>
              </w:rPr>
              <w:t xml:space="preserve">não é gravada na tabela</w:t>
            </w:r>
            <w:r>
              <w:rPr>
                <w:sz w:val="18"/>
                <w:szCs w:val="20"/>
              </w:rPr>
              <w:t xml:space="preserve">, só no histórico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estoque_coluna_ed.aspx:94; estoque_coluna_ed.aspx.cs:137; dalEstoqueColuna.cs:47-50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Painel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6"/>
        <w:gridCol w:w="1119"/>
        <w:gridCol w:w="1526"/>
        <w:gridCol w:w="1603"/>
        <w:gridCol w:w="3627"/>
      </w:tblGrid>
      <w:tr>
        <w:trPr>
          <w:tblHeader/>
          <w:cantSplit/>
        </w:trPr>
        <w:tc>
          <w:tcPr>
            <w:tcW w:w="1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leitura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escolhido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estoque_coluna_lst.aspx.cs:123</w:t>
            </w:r>
          </w:p>
        </w:tc>
      </w:tr>
      <w:tr>
        <w:trPr>
          <w:cantSplit/>
        </w:trPr>
        <w:tc>
          <w:tcPr>
            <w:tcW w:w="1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letras, em maiúsculas</w:t>
            </w:r>
          </w:p>
        </w:tc>
        <w:tc>
          <w:tcPr>
            <w:tcW w:w="3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estoque_coluna_lst.aspx:162; estoque_coluna_lst.aspx:163; estoque_coluna_lst.aspx.cs:244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2"/>
        <w:gridCol w:w="1749"/>
        <w:gridCol w:w="2421"/>
        <w:gridCol w:w="3659"/>
      </w:tblGrid>
      <w:tr>
        <w:trPr>
          <w:tblHeader/>
          <w:cantSplit/>
        </w:trPr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as colunas pelos filtros e mostra a grade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estoque_coluna_lst.aspx.cs:29-34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estoque_coluna_lst.aspx.cs:46-57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"RELATÓRIO DE ESTOQUE(COLUNA)" em janela ou baixa o Excel, com os filtros usados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estoque_coluna_lst.aspx.cs:378-402; estoque_coluna_rel.aspx.cs:22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estoque_coluna_lst.aspx.cs:41-44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estoque_coluna_lst.aspx.cs:134-136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painel de exclusão com justificativa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estoque_coluna_lst.aspx.cs:122-133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(LOG)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do registro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estoque_coluna_lst.aspx.cs:137-149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justificativa, pergunta "Confirma a exclusão do item?" e exclui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estoque_coluna_lst.aspx.cs:222-226; estoque_coluna_lst.aspx.cs:237-269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(exclusão)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excluir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estoque_coluna_lst.aspx.cs:228-235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Pinta de vermelho o que falta e abre a pergunta de confirmação; só depois valida e grava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estoque_coluna_ed.aspx.cs:93-103; estoque_coluna_ed.aspx.cs:112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pergunta de confirmação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a pergunta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estoque_coluna_ed.aspx.cs:231-235; estoque_coluna_ed.aspx.cs:237-243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do sucesso)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mensagem de sucesso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mensagem e volta para a lista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estoque_coluna_ed.aspx.cs:224-229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(formulário, no alto e no pé)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estoque_coluna_ed.aspx.cs:88-91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falha com erro interno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técnico do erro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estoque_coluna_ed.aspx.cs:72-79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4"/>
        <w:gridCol w:w="3084"/>
        <w:gridCol w:w="3983"/>
      </w:tblGrid>
      <w:tr>
        <w:trPr>
          <w:tblHeader/>
          <w:cantSplit/>
        </w:trPr>
        <w:tc>
          <w:tcPr>
            <w:tcW w:w="2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estoque_coluna_lst.aspx.cs:107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e ao excluir (a palavra "item" aparece mesmo neste cadastro; visto em teste em outros cadastros, CT-EST-002, 22/10/2026)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estoque_coluna_ed.aspx.cs:269; estoque_coluna_ed.aspx.cs:265; estoque_coluna_lst.aspx.cs:361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gravada (vista em teste: CT-EST-001, 07/10/2026; rodada 8, 22/10/2026)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estoque_coluna_ed.aspx.cs:160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realizada com sucesso!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alterada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estoque_coluna_ed.aspx.cs:182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excluída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estoque_coluna_lst.aspx.cs:265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estoque_coluna_ed.aspx:44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estoque_coluna_ed.aspx:59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Ativo (a opção Sim já vem marcada)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estoque_coluna_ed.aspx:70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 (vista em teste em outro cadastro: CT-EST-005 e 007, 22/10/2026)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estoque_coluna_ed.aspx:90; estoque_coluna_lst.aspx:163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(sem mensagem para código zero)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que a tela mostrava ("O Código não pode ser igual a 000.") está dentro de um trecho comentado; zero é aceito pela tela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estoque_coluna_ed.aspx.cs:126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os registros não excluídos da empresa (a regra existe no código, mas a conferência da Coluna não funciona: ver Falhas)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bllEstoqueColuna.cs:20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coluna usada por endereço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bllEstoqueColuna.cs:154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da Coluna. / Erro na alteração da Rua. / Erro na Exclusão da Coluna.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a tela pode mostrar o detalhe técnico (a mensagem de alteração da Coluna fala em "Rua": texto copiado da outra tela)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bllEstoqueColuna.cs:40; bllEstoqueColuna.cs:73; bllEstoqueColuna.cs:170</w:t>
            </w:r>
          </w:p>
        </w:tc>
      </w:tr>
      <w:tr>
        <w:trPr>
          <w:cantSplit/>
        </w:trPr>
        <w:tc>
          <w:tcPr>
            <w:tcW w:w="2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 / Erro ao consultar registro!</w:t>
            </w:r>
          </w:p>
        </w:tc>
        <w:tc>
          <w:tcPr>
            <w:tcW w:w="3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(texto com palavra repetida em parte das telas)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estoque_coluna_ed.aspx.cs:60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Coluna: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Coluna: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