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do Planejamento de Kits: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Tenha o planejamento do cliente já cadastrado (Planejamento de Kits) e a Validade Mínima do Kit definida nos Parâmetros de Configuração (Kit). Sem planejamento, a tela responde "Nenhum planejamento foi encontrado!".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e salvar uma análise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Kits, abra Análise do Planejamento de Kits e clique em Gerar.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Cliente e a Filial (opcionais: em branco, a análise cobre todos os planejamentos) e informe o Período de Análise em dias (obrigatório: "Período não foi informado!").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GERAR e responda SIM a "Confirma a Geração da Análise?". Aparece "Analise gerada!".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</w:t>
      </w:r>
      <w:r>
        <w:rPr>
          <w:b/>
          <w:bCs/>
          <w:szCs w:val="20"/>
        </w:rPr>
        <w:t xml:space="preserve">Clique em OK.</w:t>
      </w:r>
      <w:r>
        <w:rPr>
          <w:szCs w:val="20"/>
        </w:rPr>
        <w:t xml:space="preserve"> A tela mostra o resultado, no quadro "Resultado da Análise". Escolha o Tipo de Análise: Por Componente, Por Kit ou Por Planejamento.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Confira. Para guardar, clique em SALVAR ANÁLISE e responda SIM a "Deseja salvar a Análise!": "Análise Salva!". Para descartar, CANCELAR ANÁLISE e SIM a "Deseja cancelar a Análise!": "Análise cancelada!".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GERAR RELATÓRIO abre o relatório do tipo escolhido.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cada coluna quer dizer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Planejado:</w:t>
      </w:r>
      <w:r>
        <w:rPr>
          <w:szCs w:val="20"/>
        </w:rPr>
        <w:t xml:space="preserve"> quantidade planejada do componente (quantidade do kit vezes a quantidade planejada).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Enviado:</w:t>
      </w:r>
      <w:r>
        <w:rPr>
          <w:szCs w:val="20"/>
        </w:rPr>
        <w:t xml:space="preserve"> o que já foi enviado ao cliente e filial do planejamento, com embarque confirmado.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Vencido:</w:t>
      </w:r>
      <w:r>
        <w:rPr>
          <w:szCs w:val="20"/>
        </w:rPr>
        <w:t xml:space="preserve"> o que está no cliente e já vence antes do fim do período, conforme a Validade Mínima do Kit.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Pendente (reposição):</w:t>
      </w:r>
      <w:r>
        <w:rPr>
          <w:szCs w:val="20"/>
        </w:rPr>
        <w:t xml:space="preserve"> planejado menos enviado mais vencido.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Compra:</w:t>
      </w:r>
      <w:r>
        <w:rPr>
          <w:szCs w:val="20"/>
        </w:rPr>
        <w:t xml:space="preserve"> o que falta depois de usar o estoque utilizável.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Excluir, pesquisar e ver o log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só análises salvas: Código, Data, Cliente, Filial e Período (dias). Filtros: Código, Cliente, Filial.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de excluir aparece em toda linha e pede justificativa; a exclusão não grava a justificativa nem log.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 da 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10"/>
        <w:gridCol w:w="970"/>
        <w:gridCol w:w="1509"/>
        <w:gridCol w:w="2046"/>
        <w:gridCol w:w="3896"/>
      </w:tblGrid>
      <w:tr>
        <w:trPr>
          <w:tblHeader/>
          <w:cantSplit/>
        </w:trPr>
        <w:tc>
          <w:tcPr>
            <w:tcW w:w="1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do código da análise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analise_planejamento_lst.aspx:52; dalAnalisePlanejamento.cs:284</w:t>
            </w:r>
          </w:p>
        </w:tc>
      </w:tr>
      <w:tr>
        <w:trPr>
          <w:cantSplit/>
        </w:trPr>
        <w:tc>
          <w:tcPr>
            <w:tcW w:w="1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/ Filial</w:t>
            </w:r>
          </w:p>
        </w:tc>
        <w:tc>
          <w:tcPr>
            <w:tcW w:w="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</w:t>
            </w:r>
          </w:p>
        </w:tc>
        <w:tc>
          <w:tcPr>
            <w:tcW w:w="15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e filiais; ao trocar o cliente, recarrega a filial</w:t>
            </w:r>
          </w:p>
        </w:tc>
        <w:tc>
          <w:tcPr>
            <w:tcW w:w="3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analise_planejamento_lst.aspx:59-70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Parâmetros da análise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42"/>
        <w:gridCol w:w="1116"/>
        <w:gridCol w:w="1477"/>
        <w:gridCol w:w="1973"/>
        <w:gridCol w:w="3923"/>
      </w:tblGrid>
      <w:tr>
        <w:trPr>
          <w:tblHeader/>
          <w:cantSplit/>
        </w:trPr>
        <w:tc>
          <w:tcPr>
            <w:tcW w:w="11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5 posições; gerado ao gravar a análise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analise_planejamento_op.aspx:48; dalAnalisePlanejamento.cs:155-166</w:t>
            </w:r>
          </w:p>
        </w:tc>
      </w:tr>
      <w:tr>
        <w:trPr>
          <w:cantSplit/>
        </w:trPr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Geração</w:t>
            </w:r>
          </w:p>
        </w:tc>
        <w:tc>
          <w:tcPr>
            <w:tcW w:w="1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analise_planejamento_op.aspx:52</w:t>
            </w:r>
          </w:p>
        </w:tc>
      </w:tr>
      <w:tr>
        <w:trPr>
          <w:cantSplit/>
        </w:trPr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1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Clientes; em branco vale "todos"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analise_planejamento_op.aspx:56; analise_planejamento_op.aspx.cs:132-143</w:t>
            </w:r>
          </w:p>
        </w:tc>
      </w:tr>
      <w:tr>
        <w:trPr>
          <w:cantSplit/>
        </w:trPr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Filial</w:t>
            </w:r>
          </w:p>
        </w:tc>
        <w:tc>
          <w:tcPr>
            <w:tcW w:w="1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Filiais ativas do cliente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analise_planejamento_op.aspx:60; analise_planejamento_op.aspx.cs:145-153</w:t>
            </w:r>
          </w:p>
        </w:tc>
      </w:tr>
      <w:tr>
        <w:trPr>
          <w:cantSplit/>
        </w:trPr>
        <w:tc>
          <w:tcPr>
            <w:tcW w:w="1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de Análise</w:t>
            </w:r>
          </w:p>
        </w:tc>
        <w:tc>
          <w:tcPr>
            <w:tcW w:w="1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Número, em dias</w:t>
            </w:r>
          </w:p>
        </w:tc>
        <w:tc>
          <w:tcPr>
            <w:tcW w:w="1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"Período não foi informado!"; só dígitos</w:t>
            </w:r>
          </w:p>
        </w:tc>
        <w:tc>
          <w:tcPr>
            <w:tcW w:w="3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analise_planejamento_op.aspx:66-76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Resultado da análise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82"/>
        <w:gridCol w:w="912"/>
        <w:gridCol w:w="1447"/>
        <w:gridCol w:w="1961"/>
        <w:gridCol w:w="3529"/>
      </w:tblGrid>
      <w:tr>
        <w:trPr>
          <w:tblHeader/>
          <w:cantSplit/>
        </w:trPr>
        <w:tc>
          <w:tcPr>
            <w:tcW w:w="17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Análise</w:t>
            </w:r>
          </w:p>
        </w:tc>
        <w:tc>
          <w:tcPr>
            <w:tcW w:w="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 Componente, Por Kit ou Por Planejamento</w:t>
            </w:r>
          </w:p>
        </w:tc>
        <w:tc>
          <w:tcPr>
            <w:tcW w:w="3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analise_planejamento_op.aspx:93-97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(por componente)</w:t>
            </w:r>
          </w:p>
        </w:tc>
        <w:tc>
          <w:tcPr>
            <w:tcW w:w="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Unid. Med., Planejado, Enviado, Vencido, Pendente e Compra</w:t>
            </w:r>
          </w:p>
        </w:tc>
        <w:tc>
          <w:tcPr>
            <w:tcW w:w="3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analise_planejamento_op.aspx:116-175; dalAnalisePlanejamentoKitItem.cs:146-196</w:t>
            </w:r>
          </w:p>
        </w:tc>
      </w:tr>
      <w:tr>
        <w:trPr>
          <w:cantSplit/>
        </w:trPr>
        <w:tc>
          <w:tcPr>
            <w:tcW w:w="17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(por kit e por planejamento)</w:t>
            </w:r>
          </w:p>
        </w:tc>
        <w:tc>
          <w:tcPr>
            <w:tcW w:w="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mesmas, mais Kit (e Planejamento)</w:t>
            </w:r>
          </w:p>
        </w:tc>
        <w:tc>
          <w:tcPr>
            <w:tcW w:w="35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analise_planejamento_op.aspx:198-270 e 288-366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77"/>
        <w:gridCol w:w="2013"/>
        <w:gridCol w:w="2082"/>
        <w:gridCol w:w="3959"/>
      </w:tblGrid>
      <w:tr>
        <w:trPr>
          <w:tblHeader/>
          <w:cantSplit/>
        </w:trPr>
        <w:tc>
          <w:tcPr>
            <w:tcW w:w="15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2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9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/ Limpar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para quem tem a função de consultar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análises salvas / esvazia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analise_planejamento_lst.aspx.cs:44-83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(link da lista)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 (a função aparece no perfil como "Gerar")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analise_planejamento_lst.aspx.cs:23-24 e 70; dml.sql:2296-2302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(ícone)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alterar (o perfil a mostra como "Consultar")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análise salva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analise_planejamento_lst.aspx.cs:171-175; dml.sql:2305-2311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(ícone)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Em toda linha</w:t>
            </w:r>
            <w:r>
              <w:rPr>
                <w:sz w:val="18"/>
                <w:szCs w:val="20"/>
              </w:rPr>
              <w:t xml:space="preserve">, sem conferir função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quadro de exclusão com Justificativa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analise_planejamento_lst.aspx.cs:178-180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/ Excel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 com resultado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da lista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analise_planejamento_lst.aspx.cs:99-103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vazio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calcula e grava o rascunho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analise_planejamento_op.aspx.cs:122-125 e 155-196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vazio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parâmetros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analise_planejamento_op.aspx.cs:230-240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ANÁLISE (topo e base)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Rascunho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a análise como ativa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analise_planejamento_op.aspx.cs:70-71 e 242-267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ANÁLISE (topo e base)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Rascunho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Apaga o rascunho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analise_planejamento_op.aspx.cs:72-73 e 198-228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exibido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do tipo de análise escolhido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analise_planejamento_op.aspx.cs:745-770</w:t>
            </w:r>
          </w:p>
        </w:tc>
      </w:tr>
      <w:tr>
        <w:trPr>
          <w:cantSplit/>
        </w:trPr>
        <w:tc>
          <w:tcPr>
            <w:tcW w:w="15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2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analise_planejamento_op.aspx.cs:117-120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33"/>
        <w:gridCol w:w="2774"/>
        <w:gridCol w:w="4224"/>
      </w:tblGrid>
      <w:tr>
        <w:trPr>
          <w:tblHeader/>
          <w:cantSplit/>
        </w:trPr>
        <w:tc>
          <w:tcPr>
            <w:tcW w:w="2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 (vista em teste: CT-EST-152, 22/10/2026)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analise_planejamento_lst.aspx.cs:126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não foi informado!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período (vista em teste: CT-EST-152)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analise_planejamento_op.aspx:68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Geração da Análise?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GERAR (vista em teste: CT-EST-152)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analise_planejamento_op.aspx.cs:380-381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 gerada!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calculada e gravada como rascunho (vista em teste: CT-EST-152; a grafia sem acento é do sistema)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analise_planejamento_op.aspx.cs:175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planejamento foi encontrado!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planejamento para o cliente e a filial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bllAnalisePlanejamento.cs:228-229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dado foi encontrado para análise!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componente a repor ou comprar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bllAnalisePlanejamento.cs:314-315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Ocorreram erros na geração da Análise!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geração devolveu código zero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analise_planejamento_op.aspx.cs:177-178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salvar a Análise! / Análise Salva!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sucesso ao salvar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analise_planejamento_op.aspx.cs:383 e 258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cancelar a Análise! / Análise cancelada!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sucesso ao cancelar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analise_planejamento_op.aspx.cs:385 e 213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Exclusão da Análise.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cancelar ou excluir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bllAnalisePlanejamento.cs:116 e 133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exclusão? / Exclusão realizada!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pela lista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analise_planejamento_lst.aspx.cs:348 e 255</w:t>
            </w:r>
          </w:p>
        </w:tc>
      </w:tr>
      <w:tr>
        <w:trPr>
          <w:cantSplit/>
        </w:trPr>
        <w:tc>
          <w:tcPr>
            <w:tcW w:w="2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justificativa</w:t>
            </w:r>
          </w:p>
        </w:tc>
        <w:tc>
          <w:tcPr>
            <w:tcW w:w="4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analise_planejamento_lst.aspx:204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do Planejamento de Kits: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do Planejamento de Kits: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