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Relação de Lotes - Reanálise: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Relação de Lotes - Reanálise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Relatórios › Relação de Lotes - Reanálise. No alto da tela o sistema escreve "RELAÇÃO DE LOTES - REANÁLISE" (lotes_reanalise.aspx:30), igual ao menu (dml.sql:1934) e ao título impresso no relatório (VisualizaRelatorio.aspx.cs:395). Versão legado. Documentação de 23/10/2026, feita pela leitura do código e por uma captura da rodada 8.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, mas a rodada 8 de 22/10/2026 (CT-EST-063, </w:t>
      </w:r>
      <w:r>
        <w:rPr>
          <w:szCs w:val="20"/>
        </w:rPr>
        <w:t xml:space="preserve">execucao/2026-10-22-rodada-8/resultado.md</w:t>
      </w:r>
      <w:r>
        <w:rPr>
          <w:szCs w:val="20"/>
        </w:rPr>
        <w:t xml:space="preserve">) </w:t>
      </w:r>
      <w:r>
        <w:rPr>
          <w:b/>
          <w:bCs/>
          <w:szCs w:val="20"/>
        </w:rPr>
        <w:t xml:space="preserve">abriu o relatório sem filtros</w:t>
      </w:r>
      <w:r>
        <w:rPr>
          <w:szCs w:val="20"/>
        </w:rPr>
        <w:t xml:space="preserve"> e guardou a captura </w:t>
      </w:r>
      <w:r>
        <w:rPr>
          <w:szCs w:val="20"/>
        </w:rPr>
        <w:t xml:space="preserve">CT-EST-063-lotes_reanalise.png</w:t>
      </w:r>
      <w:r>
        <w:rPr>
          <w:szCs w:val="20"/>
        </w:rPr>
        <w:t xml:space="preserve">: sete lotes, com as colunas e o cabeçalho descritos abaixo. </w:t>
      </w:r>
      <w:r>
        <w:rPr>
          <w:b/>
          <w:bCs/>
          <w:szCs w:val="20"/>
        </w:rPr>
        <w:t xml:space="preserve">Os filtros (Grupo, Item, Vencido e Qtd Meses) não foram exercitados em nenhuma rodada</w:t>
      </w:r>
      <w:r>
        <w:rPr>
          <w:szCs w:val="20"/>
        </w:rPr>
        <w:t xml:space="preserve">; o que o código faz com eles está marcado como Extraída. Fluxo do processo: Reprovado, reanálise e revalidação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, que lista esta tela como "Lotes em reanálise").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um </w:t>
      </w:r>
      <w:r>
        <w:rPr>
          <w:b/>
          <w:bCs/>
          <w:szCs w:val="20"/>
        </w:rPr>
        <w:t xml:space="preserve">relatório de consulta</w:t>
      </w:r>
      <w:r>
        <w:rPr>
          <w:szCs w:val="20"/>
        </w:rPr>
        <w:t xml:space="preserve">, que não grava nada. Lista os lotes de itens com controle de qualidade e saldo, com a </w:t>
      </w:r>
      <w:r>
        <w:rPr>
          <w:b/>
          <w:bCs/>
          <w:szCs w:val="20"/>
        </w:rPr>
        <w:t xml:space="preserve">data de reanálise</w:t>
      </w:r>
      <w:r>
        <w:rPr>
          <w:szCs w:val="20"/>
        </w:rPr>
        <w:t xml:space="preserve"> de cada um, para o Estoque e a Qualidade saberem quais lotes já passaram da data (vencidos) e quais passam nos próximos meses (dalRelatorio.cs:1124-1175; LOTES_REANALISE.rdlc). Colunas: código e descrição do item, lote, quantidade, unidade, item de entrada, data de reanálise, vencido (SIM ou NÃO) e quantidade de meses.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nome "reanálise" segue o conceito da RDC 658, que define a reanálise como a análise feita em matéria-prima já aprovada para confirmar que ela continua dentro das especificações, dentro do prazo de validade (art. 3º, XLIII). A tela </w:t>
      </w:r>
      <w:r>
        <w:rPr>
          <w:b/>
          <w:bCs/>
          <w:szCs w:val="20"/>
        </w:rPr>
        <w:t xml:space="preserve">Agenda de Reanálise - Relatório</w:t>
      </w:r>
      <w:r>
        <w:rPr>
          <w:szCs w:val="20"/>
        </w:rPr>
        <w:t xml:space="preserve"> (tela 23) é outro relatório, mais ligado à agenda; esta lista os lotes e as datas.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Qualidade, o Controle da Qualidade e o almoxarife responsável pela reanálise dos insumos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Existem lotes de itens com controle de qualidade e saldo maior que zero (dalRelatorio.cs:1146-1152).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o relatório trazer datas, os lotes precisam ter data de reanálise gravada. Pelas regras RN-EST-085 e RN-EST-019, a data vem da classificação de reanálise do item, que o cadastro de Item não consegue ligar (DV-EST-043); a captura de 22/10 mostra 4 lotes com data e 3 sem.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é aberta pelo menu Relatórios (dml.sql:1934).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Nada é gravado.</w:t>
      </w:r>
      <w:r>
        <w:rPr>
          <w:szCs w:val="20"/>
        </w:rPr>
        <w:t xml:space="preserve"> O botão GERAR RELATÓRIO abre uma segunda janela com </w:t>
      </w:r>
      <w:r>
        <w:rPr>
          <w:szCs w:val="20"/>
        </w:rPr>
        <w:t xml:space="preserve">VisualizaRelatorio.aspx?Relatorio=data_reanalise&amp;grupo=...&amp;item=...&amp;vencido=...&amp;qtdmeses=...</w:t>
      </w:r>
      <w:r>
        <w:rPr>
          <w:szCs w:val="20"/>
        </w:rPr>
        <w:t xml:space="preserve"> (lotes_reanalise.aspx.cs:53-54). Na captura de 22/10, a janela mostra a barra do visualizador (páginas, busca, exportar e atualizar) e o relatório em uma página.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aprovação, número de documento nem registro de quem emitiu.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LaboSys_UI/relatorios/lotes_reanalise.aspx e .aspx.cs (filtro); LaboSys_UI/VisualizaRelatorio.aspx e .aspx.cs (método </w:t>
      </w:r>
      <w:r>
        <w:rPr>
          <w:szCs w:val="20"/>
        </w:rPr>
        <w:t xml:space="preserve">data_reanalise</w:t>
      </w:r>
      <w:r>
        <w:rPr>
          <w:szCs w:val="20"/>
        </w:rPr>
        <w:t xml:space="preserve">, linhas 374-404)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Relatório (modelo impresso): LaboSys_UI/relatorios/rpt/LOTES_REANALISE.rdlc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LaboSys_BLL/bllRelatorio.cs:269-288 (</w:t>
      </w:r>
      <w:r>
        <w:rPr>
          <w:szCs w:val="20"/>
        </w:rPr>
        <w:t xml:space="preserve">retornaListaReanalise</w:t>
      </w:r>
      <w:r>
        <w:rPr>
          <w:szCs w:val="20"/>
        </w:rPr>
        <w:t xml:space="preserve">); LaboSys_BLL/bllItemGrupo.cs (lista de grupos)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LaboSys_DAL/dalRelatorio.cs:1123-1190 (</w:t>
      </w:r>
      <w:r>
        <w:rPr>
          <w:szCs w:val="20"/>
        </w:rPr>
        <w:t xml:space="preserve">retornaListaRelInsumosReanalise</w:t>
      </w:r>
      <w:r>
        <w:rPr>
          <w:szCs w:val="20"/>
        </w:rPr>
        <w:t xml:space="preserve">); LaboSys_Model/LotesReanaliseReport.cs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Hsolutions.Estoque.DB/Tables/TBL_ITEM_LOTE.sql (DATA_REANALISE, linha 19), TBL_ITEM.sql, TBL_ITEM_SUBGRUPO, TBL_UNIDADE_MEDIDA_ESTOQUE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lista que diz quais lotes estão com a data de reanálise vencida ou perto de vencer. É com ela que a fábrica decide quais insumos precisam voltar ao laboratório antes de serem usados.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RDC 658/2022 define a reanálise como a análise feita em matéria-prima já aprovada para confirmar que ela continua dentro das especificações, dentro do prazo de validade (art. 3º, XLIII), e exige que só matérias-primas liberadas e dentro da data de reteste sejam usadas (art. 189). Esta relação é a visão que mostra a data de reteste de cada lote.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captura de 22/10/2026 mostra que a lista funciona para os lotes com data, e que os lotes sem data saem como se estivessem em dia (RN-EST-REL13-003). A causa provável está fora do relatório: o cadastro de Item não liga a classificação de reanálise (DV-EST-043, Alta), então o lote nasce sem prazo. Também aparecem na lista lotes em quarentena, sem dizer a situação (RN-EST-REL13-005). Os filtros não foram testados.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a relação é o ponto de partida da reanálise; lote sem data parece em dia e escapa dela.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almoxarife usa a lista para agendar a reanálise (Agenda de Reanálise e Reanálise Avulsa), mas nada liga a lista à agenda.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Solicitação e atendimento à produção:</w:t>
      </w:r>
      <w:r>
        <w:rPr>
          <w:szCs w:val="20"/>
        </w:rPr>
        <w:t xml:space="preserve"> o Atendimento pode oferecer lote com data de reanálise vencida (a regra de bloqueio está desligada, caso CT-EST-058, Bloqueado); esta relação é a única visão que mostra o problema.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pergunta se existem lotes usados fora da data de reteste; a relação responde, desde que o lote tenha data.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registrado para esta tela. O defeito DV-EST-062, do mesmo caso CT-EST-063, é do RM36 e do RM17, não desta relação. Defeitos de outras telas que afetam a relação: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0"/>
        <w:gridCol w:w="2996"/>
        <w:gridCol w:w="2063"/>
        <w:gridCol w:w="1295"/>
        <w:gridCol w:w="1817"/>
      </w:tblGrid>
      <w:tr>
        <w:trPr>
          <w:tblHeader/>
          <w:cantSplit/>
        </w:trPr>
        <w:tc>
          <w:tcPr>
            <w:tcW w:w="14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29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fez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18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DV-EST-043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cadastro de Item não mostra o campo da classificação de reanálise (outra tela); sem ela o lote fica sem data de reanálise, e a relação o mostra como "NÃO vencido, 0 meses"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ligar a classificação, e o lote ter data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CT-EST-055 e 058 (bloqueados, 22/10/2026)</w:t>
            </w:r>
          </w:p>
        </w:tc>
      </w:tr>
      <w:tr>
        <w:trPr>
          <w:cantSplit/>
        </w:trPr>
        <w:tc>
          <w:tcPr>
            <w:tcW w:w="14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DV-EST-041 e DV-EST-040</w:t>
            </w:r>
          </w:p>
        </w:tc>
        <w:tc>
          <w:tcPr>
            <w:tcW w:w="29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Agenda de Reanálise (tela 25, outra tela) não lista um lote de item já movimentado e mostra linha fantasma; lê a mesma data de reanálise</w:t>
            </w:r>
          </w:p>
        </w:tc>
        <w:tc>
          <w:tcPr>
            <w:tcW w:w="20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e relação concordarem</w:t>
            </w:r>
          </w:p>
        </w:tc>
        <w:tc>
          <w:tcPr>
            <w:tcW w:w="12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e Baixa</w:t>
            </w:r>
          </w:p>
        </w:tc>
        <w:tc>
          <w:tcPr>
            <w:tcW w:w="18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Rodadas de 13/10 e 22/10/2026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Visto em tela, ainda sem defeito registrado (candidatos a DV)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260"/>
        <w:gridCol w:w="2269"/>
        <w:gridCol w:w="1620"/>
        <w:gridCol w:w="1356"/>
        <w:gridCol w:w="3126"/>
      </w:tblGrid>
      <w:tr>
        <w:trPr>
          <w:tblHeader/>
          <w:cantSplit/>
        </w:trPr>
        <w:tc>
          <w:tcPr>
            <w:tcW w:w="12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captura de 22/10/2026 mostra</w:t>
            </w:r>
          </w:p>
        </w:tc>
        <w:tc>
          <w:tcPr>
            <w:tcW w:w="16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3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1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F-REL13-1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dos sete lotes não têm data de reanálise e saem como VENCIDO = NÃO, QTD MESES = 0, igual a um lote em dia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"sem data" ou listar à parte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 (um lote sem prazo parece estar em dia)</w:t>
            </w:r>
          </w:p>
        </w:tc>
        <w:tc>
          <w:tcPr>
            <w:tcW w:w="3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CT-EST-063; dalRelatorio.cs:1136-1141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F-REL13-2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Três lotes em quarentena (MP0019/26, TA0003/26 e TA0007/26) aparecem sem coluna de situação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Mostrar a situação do lote ou não listar o que está em quarentena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CT-EST-063; dalRelatorio.cs:1146-1152</w:t>
            </w:r>
          </w:p>
        </w:tc>
      </w:tr>
      <w:tr>
        <w:trPr>
          <w:cantSplit/>
        </w:trPr>
        <w:tc>
          <w:tcPr>
            <w:tcW w:w="12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F-REL13-3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papel não imprime usuário, data de emissão nem os filtros: com Vencido = NÃO (padrão), o leitor não vê que os vencidos ficaram de fora</w:t>
            </w:r>
          </w:p>
        </w:tc>
        <w:tc>
          <w:tcPr>
            <w:tcW w:w="16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filtros, data e usuário</w:t>
            </w:r>
          </w:p>
        </w:tc>
        <w:tc>
          <w:tcPr>
            <w:tcW w:w="13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CT-EST-063; LOTES_REANALISE.rdlc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Falhas que o código aponta e o teste ainda não confirmou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58"/>
        <w:gridCol w:w="2160"/>
        <w:gridCol w:w="1451"/>
        <w:gridCol w:w="1245"/>
        <w:gridCol w:w="3417"/>
      </w:tblGrid>
      <w:tr>
        <w:trPr>
          <w:tblHeader/>
          <w:cantSplit/>
        </w:trPr>
        <w:tc>
          <w:tcPr>
            <w:tcW w:w="13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Ponto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14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24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 provável</w:t>
            </w:r>
          </w:p>
        </w:tc>
        <w:tc>
          <w:tcPr>
            <w:tcW w:w="34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F-REL13-4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FILTRO põe "0" no campo Vencido, cujos valores são false e true: a página deve dar erro técnico sem tratamento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Limpar os campos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lotes_reanalise.aspx.cs:34-40; lotes_reanalise.aspx:57-61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F-REL13-5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Meses filtra por igualdade: digitar 3 não traz os lotes de 1 e 2 meses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"Até" N meses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dalRelatorio.cs:1164-1169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F-REL13-6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Qtd Meses que não for número é ignorado sem aviso; Vencido e Qtd Meses vão como texto no endereço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na tela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VisualizaRelatorio.aspx.cs:388-390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F-REL13-7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quantidade é o saldo total do lote, incluindo o que está em quarentena, bloqueado ou reprovado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disponível ou as colunas separadas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dalRelatorio.cs:1134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F-REL13-8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QTD MESES é igual para "vence daqui a 3 meses" e "venceu há 3 meses"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Sinal ou apoio da coluna VENCIDO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dalRelatorio.cs:1137-1143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F-REL13-9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Item entra na consulta concatenado, sem tratamento (SEG-EST-02)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com parâmetro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 (acesso)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dalRelatorio.cs:1156-1157</w:t>
            </w:r>
          </w:p>
        </w:tc>
      </w:tr>
      <w:tr>
        <w:trPr>
          <w:cantSplit/>
        </w:trPr>
        <w:tc>
          <w:tcPr>
            <w:tcW w:w="13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F-REL13-10</w:t>
            </w:r>
          </w:p>
        </w:tc>
        <w:tc>
          <w:tcPr>
            <w:tcW w:w="21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filtro por almoxarifado nem pelo grupo do usuário: qualquer perfil com o ponto de menu vê todos os lotes</w:t>
            </w:r>
          </w:p>
        </w:tc>
        <w:tc>
          <w:tcPr>
            <w:tcW w:w="14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Respeitar o grupo</w:t>
            </w:r>
          </w:p>
        </w:tc>
        <w:tc>
          <w:tcPr>
            <w:tcW w:w="124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4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dalRelatorio.cs:1146-1175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"Não testada", mas a rodada 8 (CT-EST-063, 22/10/2026) abriu o relatório sem filtros e guardou uma captura. A situação certa é "Funciona" para a abertura e a listagem, com as ressalvas F-REL13-1 a 3; os filtros seguem sem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de Reprovado, reanálise e revalidação (</w:t>
      </w:r>
      <w:r>
        <w:rPr>
          <w:szCs w:val="20"/>
        </w:rPr>
        <w:t xml:space="preserve">fluxos/reprovado-reanalise-revalidacao.md</w:t>
      </w:r>
      <w:r>
        <w:rPr>
          <w:szCs w:val="20"/>
        </w:rPr>
        <w:t xml:space="preserve">) lista esta tela como "Lotes em reanálise". O código lista os lotes </w:t>
      </w:r>
      <w:r>
        <w:rPr>
          <w:b/>
          <w:bCs/>
          <w:szCs w:val="20"/>
        </w:rPr>
        <w:t xml:space="preserve">com data de reanálise</w:t>
      </w:r>
      <w:r>
        <w:rPr>
          <w:szCs w:val="20"/>
        </w:rPr>
        <w:t xml:space="preserve"> (vencidos ou a vencer), não os lotes que </w:t>
      </w:r>
      <w:r>
        <w:rPr>
          <w:b/>
          <w:bCs/>
          <w:szCs w:val="20"/>
        </w:rPr>
        <w:t xml:space="preserve">estão em reanálise</w:t>
      </w:r>
      <w:r>
        <w:rPr>
          <w:szCs w:val="20"/>
        </w:rPr>
        <w:t xml:space="preserve"> (marcados como em reanálise pelo agendamento): o nome do fluxo e o conteúdo da tela são diferentes. A consulta nem lê a marca de reanálise do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(CT-EST-063) espera que os relatórios "mostrem os lotes TESTE nas situações certas"; esta relação não mostra situação nenhuma.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traz a coluna "Item Entrada" (número interno) e o lote (COD_LOTE): o fluxo e a RDC falam do lote do fabricante; ponto para validar com a área qual deles é o lote de referência.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se identifica pelo código </w:t>
      </w:r>
      <w:r>
        <w:rPr>
          <w:szCs w:val="20"/>
        </w:rPr>
        <w:t xml:space="preserve">lotes_reanalise</w:t>
      </w:r>
      <w:r>
        <w:rPr>
          <w:szCs w:val="20"/>
        </w:rPr>
        <w:t xml:space="preserve"> (LaboSys_UI/relatorios/lotes_reanalise.aspx.cs:13). No catálogo de funções ela é só um ponto do menu Relatórios: as seis marcas de função (incluir, alterar, excluir, imprimir ou Excel, ver log e a de criar todas) estão em "N", então </w:t>
      </w:r>
      <w:r>
        <w:rPr>
          <w:b/>
          <w:bCs/>
          <w:szCs w:val="20"/>
        </w:rPr>
        <w:t xml:space="preserve">não existe função de consultar, de imprimir nem de ver log para esta tela</w:t>
      </w:r>
      <w:r>
        <w:rPr>
          <w:szCs w:val="20"/>
        </w:rPr>
        <w:t xml:space="preserve"> (dml.sql:1934; criação das funções em dml.sql:2085-2225). Quem tem o ponto de menu no perfil abre a tela; não há grau menor de permissão.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base das telas de lista só mostra ou esconde botões conforme as funções do usuário (ClassePaiLst.cs:130-239). Aqui o botão de gerar não depende dessas funções: o trecho que esconderia os botões de quem não tem função está comentado (ClassePaiLst.cs:95-100).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que mandaria o usuário sem a função para a página de acesso negado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telas de lista (ClassePaiLst.cs:69-81). Abrir a página pelo endereço não é barrado. SEG-EST-03; DV-EST-008 (Alta), visto em outras telas do Estoque (CT-EST-045 e 065); </w:t>
      </w:r>
      <w:r>
        <w:rPr>
          <w:b/>
          <w:bCs/>
          <w:szCs w:val="20"/>
        </w:rPr>
        <w:t xml:space="preserve">nesta tela não foi testado</w:t>
      </w:r>
      <w:r>
        <w:rPr>
          <w:szCs w:val="20"/>
        </w:rPr>
        <w:t xml:space="preserve"> (caso CT-EST-REL13-S1).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em si abre numa segunda janela, a página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. Ela só confere se existe uma sessão aberta (VisualizaRelatorio.aspx.cs:146-158); </w:t>
      </w:r>
      <w:r>
        <w:rPr>
          <w:b/>
          <w:bCs/>
          <w:szCs w:val="20"/>
        </w:rPr>
        <w:t xml:space="preserve">não confere perfil, menu nem a função da tela</w:t>
      </w:r>
      <w:r>
        <w:rPr>
          <w:szCs w:val="20"/>
        </w:rPr>
        <w:t xml:space="preserve">. Quem está autenticado e sabe o endereço e os nomes dos parâmetros consegue gerar este relatório, e qualquer outro da mesma página (a escolha vem do texto </w:t>
      </w:r>
      <w:r>
        <w:rPr>
          <w:szCs w:val="20"/>
        </w:rPr>
        <w:t xml:space="preserve">Relatorio=</w:t>
      </w:r>
      <w:r>
        <w:rPr>
          <w:szCs w:val="20"/>
        </w:rPr>
        <w:t xml:space="preserve"> do endereço, VisualizaRelatorio.aspx.cs:37-142), sem passar pela tela. Leitura do código, a confirmar (CT-EST-REL13-S1).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acesso já feitos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teste de acesso foi feito nesta tela. O defeito DV-EST-008 (telas do Estoque abrem pelo endereço mesmo quando o menu negou o acesso) foi visto em outras telas operacionais em 07/10 e 13/10/2026 (CT-EST-045, 065, 083, 102, 120, 141, 158, 168 e 178); como esta tela usa a mesma base, o comportamento é esperado aqui também, mas não foi visto.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quatro filtros vão no endereço como texto, sem codificação: o texto do Item e os valores de Vencido e de Qtd Meses (lotes_reanalise.aspx.cs:53). Um "&amp;" ou "#" no Item quebra o endereço. Leitura do código, a confirmar.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página do relatório converte Grupo e Qtd Meses com </w:t>
      </w:r>
      <w:r>
        <w:rPr>
          <w:szCs w:val="20"/>
        </w:rPr>
        <w:t xml:space="preserve">TryParse</w:t>
      </w:r>
      <w:r>
        <w:rPr>
          <w:szCs w:val="20"/>
        </w:rPr>
        <w:t xml:space="preserve"> e Vencido com </w:t>
      </w:r>
      <w:r>
        <w:rPr>
          <w:szCs w:val="20"/>
        </w:rPr>
        <w:t xml:space="preserve">bool.TryParse</w:t>
      </w:r>
      <w:r>
        <w:rPr>
          <w:szCs w:val="20"/>
        </w:rPr>
        <w:t xml:space="preserve">; valor inválido vira 0 ou falso sem aviso (VisualizaRelatorio.aspx.cs:383-390).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Item entra na consulta </w:t>
      </w:r>
      <w:r>
        <w:rPr>
          <w:b/>
          <w:bCs/>
          <w:szCs w:val="20"/>
        </w:rPr>
        <w:t xml:space="preserve">concatenado</w:t>
      </w:r>
      <w:r>
        <w:rPr>
          <w:szCs w:val="20"/>
        </w:rPr>
        <w:t xml:space="preserve">: </w:t>
      </w:r>
      <w:r>
        <w:rPr>
          <w:szCs w:val="20"/>
        </w:rPr>
        <w:t xml:space="preserve">AND I.COD_ITEM + ' - ' + I.NOME_DESCRICAO LIKE '%&lt;texto&gt;%'</w:t>
      </w:r>
      <w:r>
        <w:rPr>
          <w:szCs w:val="20"/>
        </w:rPr>
        <w:t xml:space="preserve"> (dalRelatorio.cs:1156-1157), sem parâmetro e sem tratamento. O texto vem do endereço, que qualquer usuário autenticado pode escrever (VisualizaRelatorio.aspx.cs:379 e 383). É o padrão do SEG-EST-02. Leitura do código, a confirmar (CT-EST-REL13-S2).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Grupo e Qtd Meses são convertidos em número antes de entrar na consulta (VisualizaRelatorio.aspx.cs:388-389; dalRelatorio.cs:1164 e 1171).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Toda falha na consulta é trocada por uma única mensagem, "Erro ao gerar o relatório!" (bllRelatorio.cs: cada método de relatório tem um </w:t>
      </w:r>
      <w:r>
        <w:rPr>
          <w:szCs w:val="20"/>
        </w:rPr>
        <w:t xml:space="preserve">catch</w:t>
      </w:r>
      <w:r>
        <w:rPr>
          <w:szCs w:val="20"/>
        </w:rPr>
        <w:t xml:space="preserve"> sem tipo que lança essa mensagem). Ela é lançada dentro de </w:t>
      </w:r>
      <w:r>
        <w:rPr>
          <w:szCs w:val="20"/>
        </w:rPr>
        <w:t xml:space="preserve">VisualizaRelatorio.aspx.cs</w:t>
      </w:r>
      <w:r>
        <w:rPr>
          <w:szCs w:val="20"/>
        </w:rPr>
        <w:t xml:space="preserve"> sem tratamento (as chamadas estão no </w:t>
      </w:r>
      <w:r>
        <w:rPr>
          <w:szCs w:val="20"/>
        </w:rPr>
        <w:t xml:space="preserve">Page_Load</w:t>
      </w:r>
      <w:r>
        <w:rPr>
          <w:szCs w:val="20"/>
        </w:rPr>
        <w:t xml:space="preserve">, VisualizaRelatorio.aspx.cs:31-143), por isso a segunda janela pode mostrar a tela de erro do servidor em vez de uma mensagem para o usuário. Leitura do código, a confirmar (SEG-EST-13).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LIMPAR FILTRO provoca erro sem tratamento, pelo código (lotes_reanalise.aspx.cs:34-40): o erro técnico do servidor pode aparecer na própria tela, e a tela de erro revela o caminho dos arquivos. Leitura do código, a confirmar (CT-EST-REL13-04).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grava quem gerou o relatório, quando e com que filtros: nem a tela nem </w:t>
      </w:r>
      <w:r>
        <w:rPr>
          <w:szCs w:val="20"/>
        </w:rPr>
        <w:t xml:space="preserve">VisualizaRelatorio.aspx</w:t>
      </w:r>
      <w:r>
        <w:rPr>
          <w:szCs w:val="20"/>
        </w:rPr>
        <w:t xml:space="preserve"> escrevem em tabela de log (leitura do código; tela não testada).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Uma relação de lotes vencidos ou a vencer é a base de uma decisão de qualidade (reanalisar ou bloquear); não registrar quem a emitiu e com que filtros enfraquece a rastreabilidade dessa decisão.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4"/>
        <w:gridCol w:w="6052"/>
        <w:gridCol w:w="1435"/>
      </w:tblGrid>
      <w:tr>
        <w:trPr>
          <w:tblHeader/>
          <w:cantSplit/>
        </w:trPr>
        <w:tc>
          <w:tcPr>
            <w:tcW w:w="21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6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4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CT-EST-REL13-S1 (Alta)</w:t>
            </w:r>
          </w:p>
        </w:tc>
        <w:tc>
          <w:tcPr>
            <w:tcW w:w="6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o ponto de menu Relatórios, abrir </w:t>
            </w:r>
            <w:r>
              <w:rPr>
                <w:sz w:val="18"/>
                <w:szCs w:val="20"/>
              </w:rPr>
              <w:t xml:space="preserve">VisualizaRelatorio.aspx</w:t>
            </w:r>
            <w:r>
              <w:rPr>
                <w:sz w:val="18"/>
                <w:szCs w:val="20"/>
              </w:rPr>
              <w:t xml:space="preserve"> com o endereço do relatório (Relatorio=data_reanalise, grupo, item, vencido e qtdmeses) e os parâmetros da tela. Esperado: acesso negado; não gerar o relatório de dados reais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CT-EST-REL13-S2 (Média)</w:t>
            </w:r>
          </w:p>
        </w:tc>
        <w:tc>
          <w:tcPr>
            <w:tcW w:w="6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Item, digitar um texto com aspas simples e conferir se a segunda janela mostra erro técnico ou muda o resultado. Não executar comandos de alteração nem consultar dados de outra tabela.</w:t>
            </w:r>
          </w:p>
        </w:tc>
        <w:tc>
          <w:tcPr>
            <w:tcW w:w="14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Relação de Lotes - Reanálise: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Relação de Lotes - Reanálise: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