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por Local: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Disponibilidade por Local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Disponibilidade por Local. No alto da tela o sistema escreve </w:t>
      </w:r>
      <w:r>
        <w:rPr>
          <w:b/>
          <w:bCs/>
          <w:szCs w:val="20"/>
        </w:rPr>
        <w:t xml:space="preserve">"DISPONIBILIDADE DO LOTE POR LOCAL"</w:t>
      </w:r>
      <w:r>
        <w:rPr>
          <w:szCs w:val="20"/>
        </w:rPr>
        <w:t xml:space="preserve"> (disponibilidade_local_lst.aspx:30), que é diferente do nome do menu. Versão legado (código entregue pelo fornecedor). Documentação de 23/10/2026, feita pela leitura do código e pelo que a captura de 22/10/2026 mostra da tela.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); fluxo "—" no inventário, mas o fluxo 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 a lista em "Consultas e rastreabilidade" como "Disponibilidade do Lote por Local".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nenhum caso do plano exercitou os filtros, a ordenação, a paginação, a impressão e o Excel desta tela, e os relatórios nunca foram abertos. O que foi visto: a tela aberta uma vez, em CT-EST-041 (22/10/2026), com o grupo de teste (dados e duas páginas) e com o grupo sem almoxarifado (vazia).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o </w:t>
      </w:r>
      <w:r>
        <w:rPr>
          <w:b/>
          <w:bCs/>
          <w:szCs w:val="20"/>
        </w:rPr>
        <w:t xml:space="preserve">saldo de cada lote em cada local de armazenagem</w:t>
      </w:r>
      <w:r>
        <w:rPr>
          <w:szCs w:val="20"/>
        </w:rPr>
        <w:t xml:space="preserve">: onde, dentro do armazém, está cada quantidade e em que condição. Uma linha por local, item e lote, com Disponível, Vencido / Reanálise, Bloqueado / Inventário, Quarentena, Separação e Saldo Total (disponibilidade_local_lst.aspx:113-195). É a visão "por prateleira grande" do saldo, entre a Disponibilidade do Lote (que soma tudo) e a Consulta Endereço Item (que mostra endereço por endereço). A tela não grava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Almoxarifado, para saber em que local está cada lote; Garantia da Qualidade, para ver o que está em quarentena e em refugo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(disponibilidade_local_lst.aspx.cs:21-29).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aparece na lista de um local quando já teve saldo em algum endereço dele; com "Itens com saldo = TODOS", aparecem também lotes e locais já zerados (captura de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consulta só lê. Os botões levam 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um PDF "DISPONIBILIDADE DO LOTE POR LOCAL", em paisagem, com os filtros usados (disponibilidade_local_lst.aspx.cs:243-326).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Excel: o mesmo relatório pela página </w:t>
      </w:r>
      <w:r>
        <w:rPr>
          <w:szCs w:val="20"/>
        </w:rPr>
        <w:t xml:space="preserve">disponibilidade_local_rel</w:t>
      </w:r>
      <w:r>
        <w:rPr>
          <w:szCs w:val="20"/>
        </w:rPr>
        <w:t xml:space="preserve"> (disponibilidade_local_lst.aspx.cs:213-252).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LaboSys_UI/estoque/disponibilidade_local_lst.aspx e .aspx.cs (a classe se chama </w:t>
      </w:r>
      <w:r>
        <w:rPr>
          <w:szCs w:val="20"/>
        </w:rPr>
        <w:t xml:space="preserve">disponibilidade_local</w:t>
      </w:r>
      <w:r>
        <w:rPr>
          <w:szCs w:val="20"/>
        </w:rPr>
        <w:t xml:space="preserve">); disponibilidade_local_rel.aspx e .aspx.cs (Excel)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LaboSys_BLL/bllItem.cs, bllItemGrupo.cs, bllItemSubGrupo.cs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LaboSys_DAL/dalItem.cs (</w:t>
      </w:r>
      <w:r>
        <w:rPr>
          <w:szCs w:val="20"/>
        </w:rPr>
        <w:t xml:space="preserve">retornaDisponibilidadeLocal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Hsolutions.Estoque.DB/Views/VW_SALDO_ITEM_LOTE_LOCAL.sql, VW_SALDO_ITEM_LOTE_ENDERECO.sql, VW_ITEM_LOTE_VALIDADE.sql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que mostra onde, dentro do armazém, está cada lote e em que condição: no local de quarentena, no local comum, no refugo. É a prova de que a quarentena e o material rejeitado estão em áreas separadas.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linha é um lote em um local de armazenagem, com o saldo por condição (RN-EST-E29-001). O local é o que carrega as marcações de quarentena, refugo, refrigerado e umidade (VW_ENDERECO.sql); por isso esta tela é a mais direta para responder "o que está na quarentena" e "o que está no refugo".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Nos testes, só apareceu uma vez, como conferência em CT-EST-041 (22/10/2026), com duas páginas de dados e a lista vazia para um grupo sem almoxarifado. O resto nunca foi exercitado e a tela está "Não testada" no inventário.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limites que importam para a Qualidade: a consulta traz o saldo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, mas a tela e o relatório não o mostram (RN-EST-E29-002), então o material do refugo aparece como Bloqueado ou só no total; a retenção, a referência e a estabilidade não têm coluna; e a Separação e a Solicitação são calculadas de outro jeito que na Disponibilidade do Lote, o que pode fazer os números não fecharem (RN-EST-E29-005).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visão por local é onde se vê a quarentena e o refugo. Se o refugo não tem coluna própria, a prova de que o reprovado está segregado fica menos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almoxarifado usa a tela para saber em que local procurar um lote e para conferir o efeito de uma movimentação por local.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Inventário:</w:t>
      </w:r>
      <w:r>
        <w:rPr>
          <w:szCs w:val="20"/>
        </w:rPr>
        <w:t xml:space="preserve"> o saldo de um local em inventário aparece como Bloqueado /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para ver "onde estão os materiais em quarentena e os rejeitados". Esta é a tela que responde, desde que o refugo apareça.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esta tela. As sobreposições do DV-EST-029 (o mesmo material em quarentena e em bloqueado) vêm da mesma visão e também valem aqui; a tela, porém, não mostra a coluna Reprovado, o que esconde parte do problema.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Colunas que somem.</w:t>
      </w:r>
      <w:r>
        <w:rPr>
          <w:szCs w:val="20"/>
        </w:rPr>
        <w:t xml:space="preserve"> A consulta traz Reprovado, mas a grade e o relatório não o mostram (dalItem.cs:2109; disponibilidade_local_lst.aspx:104-195). Quem olha o local de refugo vê o material como Bloqueado ou só no total. A retenção, a referência e a estabilidade também não aparecem. É a única tela de saldo por local e a mais próxima de "onde está o reprovado" (CT-EST-E29-02).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Números diferentes da Disponibilidade do Lote.</w:t>
      </w:r>
      <w:r>
        <w:rPr>
          <w:szCs w:val="20"/>
        </w:rPr>
        <w:t xml:space="preserve"> A coluna Separação e o desconto da solicitação são calculados de outro jeito nesta visão (VW_SALDO_ITEM_LOTE_LOCAL.sql:78-134) que na visão por lote (VW_SALDO_ITEM_LOTE.sql:106-142). Em um lote com solicitação em andamento, os números das duas telas podem não fechar (CT-EST-E29-05).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Linhas zeradas.</w:t>
      </w:r>
      <w:r>
        <w:rPr>
          <w:szCs w:val="20"/>
        </w:rPr>
        <w:t xml:space="preserve"> Com "TODOS", a tela lista lotes e locais sem saldo, como na captura (várias linhas do local de quarentena com zero). Dificulta achar o que está lá de fato; use "Itens com saldo = SIM".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negativo escondido.</w:t>
      </w:r>
      <w:r>
        <w:rPr>
          <w:szCs w:val="20"/>
        </w:rPr>
        <w:t xml:space="preserve"> A consulta ignora linhas com saldo total negativo (dalItem.cs:2122); como nada no banco impede saldo negativo (TBL_MOVIMENTACAO_ITEM.sql:105-113), um erro de saldo some desta tela (CT-EST-E29-08).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Grupo zero vê nada.</w:t>
      </w:r>
      <w:r>
        <w:rPr>
          <w:szCs w:val="20"/>
        </w:rPr>
        <w:t xml:space="preserve"> Um usuário sem grupo recebe a lista vazia (dalItem.cs:2123-2130); nas telas de item e de lote, o filtro de grupo é pulado quando o grupo é zero. Comportamento diferente entre telas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com ordenação direta.</w:t>
      </w:r>
      <w:r>
        <w:rPr>
          <w:szCs w:val="20"/>
        </w:rPr>
        <w:t xml:space="preserve"> A página do relatório usa o texto de "Ordem" do endereço da página como coluna de ordenação (disponibilidade_local_rel.aspx.cs:29-47). Ver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"Disponibilidade por Local" e o título da tela diz "DISPONIBILIDADE DO LOTE POR LOCAL". O fluxo da equipe usa "Disponibilidade do Lote por Local".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relatório.</w:t>
      </w:r>
      <w:r>
        <w:rPr>
          <w:szCs w:val="20"/>
        </w:rPr>
        <w:t xml:space="preserve"> O formato da data e o nome do usuário do relatório não foram vistos (DV-EST-057 mostrou problema parecido em relatórios de kit e de Condição de Armazenagem).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mostrar o saldo reprovado e o de retenção, referência e estabilidade por local?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deve esconder lotes zerados por padrão?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números de Separação e de Disponível devem fechar com a Disponibilidade do Lote?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deve mostrar também o endereço de cada quantidade?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e "—" no fluxo. A captura de CT-EST-041 (22/10/2026) mostra a tela com dados e com o filtro de grupo, mas só como instrumento de conferência. 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já a lista em "Consultas e rastreabilidade". Sugere-se manter "Não testada" para filtros, ordenação, impressão e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 o inventário chamam a tela de "Disponibilidade por Local"; o título da tela é "DISPONIBILIDADE DO LOTE POR LOCAL" (disponibilidade_local_lst.aspx:30); o fluxo usa "Disponibilidade do Lote por Local".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(RN001) diz que as consultas "mostram o saldo por item, lote e local". Esta tela mostra por local, item e lote, mas sem as colunas Reprovado e Solicitação (RN-EST-E29-002).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(RN-EST-075) diz que o saldo por situação "confere nas três consultas". O CT-EST-043 não cita a consulta por local, e a Separação e a Solicitação são calculadas de modo diferente nesta visão.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(RN-EST-078) diz "Validada (CT-EST-041)". Verdadeiro para a lista; aqui o filtro vale também para o saldo, o que difere das telas de item e de lote (RN-EST-E09-004 e RN-EST-E10-008).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CT-EST-041 anota "7, 16, 16 e 16 linhas" para cinco telas e não diz qual número é de qual; a captura desta tela mostra 15 linhas na primeira página e duas páginas.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321 e a base da lista, que só mostra ou esconde botões (ClassePaiLst.cs:130-239). Pesquisar só aparece para quem tem a função de consultar (ClassePaiLst.cs:195-201); Imprimir e Excel, para quem tem a de imprimir (disponibilidade_local_lst.aspx.cs:85-86). A verificação que mandaria para a página de acesso negado está comentada (ClassePaiLst.cs:69-81). SEG-EST-03; DV-EST-008 (Alta, confirmado em outras telas); nenhum teste de acesso por endereço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é limitado aos almoxarifados do grupo do usuário (dalItem.cs:2123-2130). O teste CT-EST-041 (22/10/2026) mostrou a consulta vazia para um grupo sem almoxarifado. Aqui o filtro vale para o saldo (diferente das telas de item e de lote).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grupo vem da sessão do servidor (disponibilidade_local_lst.aspx.cs:74).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do relatório vêm todos no endereço da página (disponibilidade_local_lst.aspx.cs:213-241). A página do relatório lê o texto de "Ordem" e o usa direto como coluna de ordenação (disponibilidade_local_rel.aspx.cs:29-47).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Código, descrição, lote e Item de Entrada são juntados ao comando de consulta, e a coluna e o sentido da ordenação também (dalItem.cs:2135-2158). A página do Excel aceita qualquer texto como ordenação. SEG-EST-02; a confirmar no teste (CT-EST-E29-S2). Esta é a mais exposta das três consultas de saldo, porque a ordenação do Excel vem direto do endereço 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coloca no cabeçalho os textos do filtro vindos do endereço da página, sem tratar caracteres especiais (disponibilidade_local_rel.aspx.cs:54-90).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sobem como erro do servidor (dalItem.cs:2171) e a página de erro mostra o texto técnico.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registra quem consultou, imprimiu ou exportou 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0"/>
        <w:gridCol w:w="6046"/>
        <w:gridCol w:w="1545"/>
      </w:tblGrid>
      <w:tr>
        <w:trPr>
          <w:tblHeader/>
          <w:cantSplit/>
        </w:trPr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CT-EST-E29-S1 (Alta)</w:t>
            </w:r>
          </w:p>
        </w:tc>
        <w:tc>
          <w:tcPr>
            <w:tcW w:w="6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disponibilidade_local_lst.aspx</w:t>
            </w:r>
            <w:r>
              <w:rPr>
                <w:sz w:val="18"/>
                <w:szCs w:val="20"/>
              </w:rPr>
              <w:t xml:space="preserve"> pelo endereço e pesquisar. Esperado: acesso negado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CT-EST-E29-S2 (Média)</w:t>
            </w:r>
          </w:p>
        </w:tc>
        <w:tc>
          <w:tcPr>
            <w:tcW w:w="6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o Excel da consulta com um valor de "Ordem" inválido no endereço da página e conferir se aparece erro técnico. Não executar comandos de alteração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por Local: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por Local: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