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Estoque Andar: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Confira, na lista, se o andar já existe. O código tem 3 dígitos (001, 002...). Se digitar menos dígitos, o sistema completa com zeros à esquerda.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código não muda depois de salvo</w:t>
      </w:r>
      <w:r>
        <w:rPr>
          <w:szCs w:val="20"/>
        </w:rPr>
        <w:t xml:space="preserve">: ele aparece em todo endereço (por exemplo, a andar </w:t>
      </w:r>
      <w:r>
        <w:rPr>
          <w:szCs w:val="20"/>
        </w:rPr>
        <w:t xml:space="preserve">901</w:t>
      </w:r>
      <w:r>
        <w:rPr>
          <w:szCs w:val="20"/>
        </w:rPr>
        <w:t xml:space="preserve"> aparece como </w:t>
      </w:r>
      <w:r>
        <w:rPr>
          <w:szCs w:val="20"/>
        </w:rPr>
        <w:t xml:space="preserve">A901</w:t>
      </w:r>
      <w:r>
        <w:rPr>
          <w:szCs w:val="20"/>
        </w:rPr>
        <w:t xml:space="preserve">). Escolha com cuidado.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use o código </w:t>
      </w:r>
      <w:r>
        <w:rPr>
          <w:szCs w:val="20"/>
        </w:rPr>
        <w:t xml:space="preserve">000</w:t>
      </w:r>
      <w:r>
        <w:rPr>
          <w:szCs w:val="20"/>
        </w:rPr>
        <w:t xml:space="preserve">: ele é do registro de sistema "PADRÃO".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Cadastros, abra Estoque Andar. A tela mostra o quadro "Pesquisa".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 (3 dígitos, procura o código exato; se digitar menos, o sistema completa com zeros à esquerda), Descrição (procura o texto dentro da descrição) e Ativo (Todos, Sim, Não).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Descrição e Ativo, 15 linhas por página, e três ícones por linha: lápis (Editar), lixeira (Excluir) e LOG (Ver Log). Os títulos ordenam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Imprimir e o ícone do Excel só aparecem depois de uma pesquisa com resultado e geram o relatório com os filtros usados.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Limpar esvazia os filtros e a lista. O sinal de mais com a palavra "Incluir" abre o formulário vazio.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 o andar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Informe o Código (obrigatório, só números, até 3 dígitos), a Descrição (obrigatória, até 30 letras e números, gravada em maiúsculas) e a situação Ativo (Sim já vem marcado).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Clique em SALVAR. A tela pergunta "Confirma a inclusão do item?". Com SIM, mostra "Inclusão realizada com sucesso!"; ao clicar em OK volta para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Sem código, a tela mostra "O Código é obrigatório!"; sem descrição, "A Descrição é obrigatória!"; com código já usado, "Esse código já está cadastrado.".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Código zero: a tela completa com zeros (</w:t>
      </w:r>
      <w:r>
        <w:rPr>
          <w:szCs w:val="20"/>
        </w:rPr>
        <w:t xml:space="preserve">000</w:t>
      </w:r>
      <w:r>
        <w:rPr>
          <w:szCs w:val="20"/>
        </w:rPr>
        <w:t xml:space="preserve">) e recusa com "Esse código já está cadastrado.", porque já existe o registro de sistema 000 (visto em teste, CT-EST-013, 22/10/2026; a explicação é leitura do código). Não existe regra que recuse zero.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o andar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Na lista, clique no lápis. O Código fica travado (cinza). A Descrição só pode ser mudada se o andar estiver ativo. A área "Justificativa" aparece e é obrigatória.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Escreva a justificativa (até 255 letras) e clique em SALVAR, depois em SIM: "Alteração realizada com sucesso!".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Para inativar (Ativo = Não), a tela </w:t>
      </w:r>
      <w:r>
        <w:rPr>
          <w:b/>
          <w:bCs/>
          <w:szCs w:val="20"/>
        </w:rPr>
        <w:t xml:space="preserve">não confere</w:t>
      </w:r>
      <w:r>
        <w:rPr>
          <w:szCs w:val="20"/>
        </w:rPr>
        <w:t xml:space="preserve"> se há endereços usando o andar. Um andar inativo deixa de ser oferecido ao criar endereços novos, mas os endereços que já existem continuam.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 o andar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Na lista, clique na lixeira, escreva a justificativa e clique em EXCLUIR REGISTRO; responda SIM à pergunta "Confirma a exclusão do item?". Mostra "Exclusão realizada com sucesso!".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Se algum endereço usa o andar, a tela recusa com "Exclusão inválida, existem referências com outras tabelas." (a mensagem não diz qual endereço; este caso não foi testado para não quebrar os endereços de teste).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15. Na lista, clique no ícone LOG. Abre "Log Alteração - Estoque Andar" com o campo mudado, valor antigo, valor novo, data, hora, usuário e justificativa. O histórico do andar excluído não pode ser consultado pela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96"/>
        <w:gridCol w:w="1149"/>
        <w:gridCol w:w="1442"/>
        <w:gridCol w:w="2012"/>
        <w:gridCol w:w="3632"/>
      </w:tblGrid>
      <w:tr>
        <w:trPr>
          <w:tblHeader/>
          <w:cantSplit/>
        </w:trPr>
        <w:tc>
          <w:tcPr>
            <w:tcW w:w="13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6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3 dígitos, só números; </w:t>
            </w:r>
            <w:r>
              <w:rPr>
                <w:sz w:val="18"/>
                <w:b/>
                <w:bCs/>
                <w:szCs w:val="20"/>
              </w:rPr>
              <w:t xml:space="preserve">completado com zeros à esquerda</w:t>
            </w:r>
            <w:r>
              <w:rPr>
                <w:sz w:val="18"/>
                <w:szCs w:val="20"/>
              </w:rPr>
              <w:t xml:space="preserve"> e procurado como </w:t>
            </w:r>
            <w:r>
              <w:rPr>
                <w:sz w:val="18"/>
                <w:b/>
                <w:bCs/>
                <w:szCs w:val="20"/>
              </w:rPr>
              <w:t xml:space="preserve">valor exato</w:t>
            </w:r>
          </w:p>
        </w:tc>
        <w:tc>
          <w:tcPr>
            <w:tcW w:w="3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estoque_andar_lst.aspx:42; estoque_andar_lst.aspx.cs:65; dalEstoqueAndar.cs:146</w:t>
            </w:r>
          </w:p>
        </w:tc>
      </w:tr>
      <w:tr>
        <w:trPr>
          <w:cantSplit/>
        </w:trPr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 caracteres; procura o texto dentro da descrição</w:t>
            </w:r>
          </w:p>
        </w:tc>
        <w:tc>
          <w:tcPr>
            <w:tcW w:w="3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estoque_andar_lst.aspx:47; dalEstoqueAndar.cs:151</w:t>
            </w:r>
          </w:p>
        </w:tc>
      </w:tr>
      <w:tr>
        <w:trPr>
          <w:cantSplit/>
        </w:trPr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Sim, Não</w:t>
            </w:r>
          </w:p>
        </w:tc>
        <w:tc>
          <w:tcPr>
            <w:tcW w:w="3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estoque_andar_lst.aspx:52-56</w:t>
            </w:r>
          </w:p>
        </w:tc>
      </w:tr>
      <w:tr>
        <w:trPr>
          <w:cantSplit/>
        </w:trPr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Ativo; 15 por página; ordena pelos três títulos; </w:t>
            </w:r>
            <w:r>
              <w:rPr>
                <w:sz w:val="18"/>
                <w:b/>
                <w:bCs/>
                <w:szCs w:val="20"/>
              </w:rPr>
              <w:t xml:space="preserve">o registro de sistema "PADRÃO" não aparece</w:t>
            </w:r>
          </w:p>
        </w:tc>
        <w:tc>
          <w:tcPr>
            <w:tcW w:w="3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estoque_andar_lst.aspx:80; dalEstoqueAndar.cs:109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64"/>
        <w:gridCol w:w="1021"/>
        <w:gridCol w:w="1475"/>
        <w:gridCol w:w="1875"/>
        <w:gridCol w:w="3596"/>
      </w:tblGrid>
      <w:tr>
        <w:trPr>
          <w:tblHeader/>
          <w:cantSplit/>
        </w:trPr>
        <w:tc>
          <w:tcPr>
            <w:tcW w:w="16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3 dígitos, só números; completado com zeros à esquerda ao salvar; único entre os registros não excluídos da empresa; </w:t>
            </w:r>
            <w:r>
              <w:rPr>
                <w:sz w:val="18"/>
                <w:b/>
                <w:bCs/>
                <w:szCs w:val="20"/>
              </w:rPr>
              <w:t xml:space="preserve">travado na alteração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estoque_andar_ed.aspx:48; estoque_andar_ed.aspx:44; estoque_andar_ed.aspx:49; estoque_andar_ed.aspx.cs:138; estoque_andar_ed.aspx.cs:45</w:t>
            </w:r>
          </w:p>
        </w:tc>
      </w:tr>
      <w:tr>
        <w:trPr>
          <w:cantSplit/>
        </w:trPr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1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Vazio na inclusão; na alteração mostra data e hora em 24 horas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estoque_andar_ed.aspx:52; estoque_andar_ed.aspx.cs:43</w:t>
            </w:r>
          </w:p>
        </w:tc>
      </w:tr>
      <w:tr>
        <w:trPr>
          <w:cantSplit/>
        </w:trPr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30 caracteres; gravada em maiúsculas e sem espaços repetidos; letras, números, espaço e alguns sinais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estoque_andar_ed.aspx:63; estoque_andar_ed.aspx:59; estoque_andar_ed.aspx.cs:148</w:t>
            </w:r>
          </w:p>
        </w:tc>
      </w:tr>
      <w:tr>
        <w:trPr>
          <w:cantSplit/>
        </w:trPr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Opção Sim ou Não</w:t>
            </w:r>
          </w:p>
        </w:tc>
        <w:tc>
          <w:tcPr>
            <w:tcW w:w="1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já vem marcado; </w:t>
            </w:r>
            <w:r>
              <w:rPr>
                <w:sz w:val="18"/>
                <w:b/>
                <w:bCs/>
                <w:szCs w:val="20"/>
              </w:rPr>
              <w:t xml:space="preserve">nenhuma conferência de uso ao inativar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estoque_andar_ed.aspx:74; estoque_andar_ed.aspx.cs:150</w:t>
            </w:r>
          </w:p>
        </w:tc>
      </w:tr>
      <w:tr>
        <w:trPr>
          <w:cantSplit/>
        </w:trPr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na alteração (servidor)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aparece na alteração; até 255 caracteres, maiúsculas; </w:t>
            </w:r>
            <w:r>
              <w:rPr>
                <w:sz w:val="18"/>
                <w:b/>
                <w:bCs/>
                <w:szCs w:val="20"/>
              </w:rPr>
              <w:t xml:space="preserve">não é gravada na tabela</w:t>
            </w:r>
            <w:r>
              <w:rPr>
                <w:sz w:val="18"/>
                <w:szCs w:val="20"/>
              </w:rPr>
              <w:t xml:space="preserve">, só no histórico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estoque_andar_ed.aspx:91; estoque_andar_ed.aspx.cs:143; dalEstoqueAndar.cs:49-52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Painel de exclusão (na lista)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58"/>
        <w:gridCol w:w="1121"/>
        <w:gridCol w:w="1527"/>
        <w:gridCol w:w="1607"/>
        <w:gridCol w:w="3618"/>
      </w:tblGrid>
      <w:tr>
        <w:trPr>
          <w:tblHeader/>
          <w:cantSplit/>
        </w:trPr>
        <w:tc>
          <w:tcPr>
            <w:tcW w:w="17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5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6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6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 Descrição</w:t>
            </w:r>
          </w:p>
        </w:tc>
        <w:tc>
          <w:tcPr>
            <w:tcW w:w="1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leitura</w:t>
            </w:r>
          </w:p>
        </w:tc>
        <w:tc>
          <w:tcPr>
            <w:tcW w:w="1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Mostram o registro escolhido</w:t>
            </w:r>
          </w:p>
        </w:tc>
        <w:tc>
          <w:tcPr>
            <w:tcW w:w="3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estoque_andar_lst.aspx.cs:121</w:t>
            </w:r>
          </w:p>
        </w:tc>
      </w:tr>
      <w:tr>
        <w:trPr>
          <w:cantSplit/>
        </w:trPr>
        <w:tc>
          <w:tcPr>
            <w:tcW w:w="1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várias linhas</w:t>
            </w:r>
          </w:p>
        </w:tc>
        <w:tc>
          <w:tcPr>
            <w:tcW w:w="1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 letras, em maiúsculas</w:t>
            </w:r>
          </w:p>
        </w:tc>
        <w:tc>
          <w:tcPr>
            <w:tcW w:w="3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estoque_andar_lst.aspx:161; estoque_andar_lst.aspx:162; estoque_andar_lst.aspx.cs:242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18"/>
        <w:gridCol w:w="1777"/>
        <w:gridCol w:w="2356"/>
        <w:gridCol w:w="3680"/>
      </w:tblGrid>
      <w:tr>
        <w:trPr>
          <w:tblHeader/>
          <w:cantSplit/>
        </w:trPr>
        <w:tc>
          <w:tcPr>
            <w:tcW w:w="18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7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3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6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consultar</w:t>
            </w:r>
          </w:p>
        </w:tc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os andares pelos filtros e mostra a grade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estoque_andar_lst.aspx.cs:28-33</w:t>
            </w: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grade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estoque_andar_lst.aspx.cs:45-56</w:t>
            </w: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ícone do Excel</w:t>
            </w:r>
          </w:p>
        </w:tc>
        <w:tc>
          <w:tcPr>
            <w:tcW w:w="1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resultado, para quem tem a função de imprimir</w:t>
            </w:r>
          </w:p>
        </w:tc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"RELATÓRIO DE ESTOQUE(ANDAR)" em janela ou baixa o Excel, com os filtros usados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estoque_andar_lst.aspx.cs:376-400; estoque_andar_rel.aspx.cs:22</w:t>
            </w: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(sinal de mais)</w:t>
            </w:r>
          </w:p>
        </w:tc>
        <w:tc>
          <w:tcPr>
            <w:tcW w:w="1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incluir</w:t>
            </w:r>
          </w:p>
        </w:tc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estoque_andar_lst.aspx.cs:40-43</w:t>
            </w: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alterar</w:t>
            </w:r>
          </w:p>
        </w:tc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com o registro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estoque_andar_lst.aspx.cs:132-134</w:t>
            </w: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(lixeira)</w:t>
            </w:r>
          </w:p>
        </w:tc>
        <w:tc>
          <w:tcPr>
            <w:tcW w:w="1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excluir</w:t>
            </w:r>
          </w:p>
        </w:tc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a lista pelo painel de exclusão com justificativa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estoque_andar_lst.aspx.cs:120-131</w:t>
            </w: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 (LOG)</w:t>
            </w:r>
          </w:p>
        </w:tc>
        <w:tc>
          <w:tcPr>
            <w:tcW w:w="1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consultar o log</w:t>
            </w:r>
          </w:p>
        </w:tc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com o histórico do registro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estoque_andar_lst.aspx.cs:135-147</w:t>
            </w: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REGISTRO</w:t>
            </w:r>
          </w:p>
        </w:tc>
        <w:tc>
          <w:tcPr>
            <w:tcW w:w="1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painel de exclusão</w:t>
            </w:r>
          </w:p>
        </w:tc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 a justificativa, pergunta "Confirma a exclusão do item?" e exclui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estoque_andar_lst.aspx.cs:220-224; estoque_andar_lst.aspx.cs:235-267</w:t>
            </w: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(exclusão)</w:t>
            </w:r>
          </w:p>
        </w:tc>
        <w:tc>
          <w:tcPr>
            <w:tcW w:w="1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painel de exclusão</w:t>
            </w:r>
          </w:p>
        </w:tc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 sem excluir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estoque_andar_lst.aspx.cs:226-233</w:t>
            </w: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Pinta de vermelho o que falta e abre a pergunta de confirmação; só depois valida e grava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estoque_andar_ed.aspx.cs:90-101; estoque_andar_ed.aspx.cs:110</w:t>
            </w: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e NÃO (confirmação)</w:t>
            </w:r>
          </w:p>
        </w:tc>
        <w:tc>
          <w:tcPr>
            <w:tcW w:w="1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pergunta de confirmação</w:t>
            </w:r>
          </w:p>
        </w:tc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grava; NÃO fecha a pergunta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estoque_andar_ed.aspx.cs:227-231; estoque_andar_ed.aspx.cs:233-239</w:t>
            </w: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OK (depois do sucesso)</w:t>
            </w:r>
          </w:p>
        </w:tc>
        <w:tc>
          <w:tcPr>
            <w:tcW w:w="1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mensagem de sucesso</w:t>
            </w:r>
          </w:p>
        </w:tc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Fecha a mensagem e volta para a lista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estoque_andar_ed.aspx.cs:220-225</w:t>
            </w: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(formulário, no alto e no pé)</w:t>
            </w:r>
          </w:p>
        </w:tc>
        <w:tc>
          <w:tcPr>
            <w:tcW w:w="1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 sem gravar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estoque_andar_ed.aspx.cs:85-88</w:t>
            </w:r>
          </w:p>
        </w:tc>
      </w:tr>
      <w:tr>
        <w:trPr>
          <w:cantSplit/>
        </w:trPr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erro (+)</w:t>
            </w:r>
          </w:p>
        </w:tc>
        <w:tc>
          <w:tcPr>
            <w:tcW w:w="1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falha com erro interno</w:t>
            </w:r>
          </w:p>
        </w:tc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ou esconde o texto técnico do erro</w:t>
            </w:r>
          </w:p>
        </w:tc>
        <w:tc>
          <w:tcPr>
            <w:tcW w:w="3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estoque_andar_ed.aspx.cs:69-76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Marcadas "vista em teste" quando aparecem nos resultados das rodadas. As demais são texto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08"/>
        <w:gridCol w:w="3035"/>
        <w:gridCol w:w="3988"/>
      </w:tblGrid>
      <w:tr>
        <w:trPr>
          <w:tblHeader/>
          <w:cantSplit/>
        </w:trPr>
        <w:tc>
          <w:tcPr>
            <w:tcW w:w="26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0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9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3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3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estoque_andar_lst.aspx.cs:106</w:t>
            </w:r>
          </w:p>
        </w:tc>
      </w:tr>
      <w:tr>
        <w:trPr>
          <w:cantSplit/>
        </w:trPr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 / Confirma a exclusão do item?</w:t>
            </w:r>
          </w:p>
        </w:tc>
        <w:tc>
          <w:tcPr>
            <w:tcW w:w="3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 e ao excluir (a palavra "item" aparece mesmo neste cadastro; visto em teste em outros cadastros, CT-EST-002, 22/10/2026)</w:t>
            </w:r>
          </w:p>
        </w:tc>
        <w:tc>
          <w:tcPr>
            <w:tcW w:w="3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estoque_andar_ed.aspx.cs:265; estoque_andar_ed.aspx.cs:261; estoque_andar_lst.aspx.cs:359</w:t>
            </w:r>
          </w:p>
        </w:tc>
      </w:tr>
      <w:tr>
        <w:trPr>
          <w:cantSplit/>
        </w:trPr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</w:t>
            </w:r>
          </w:p>
        </w:tc>
        <w:tc>
          <w:tcPr>
            <w:tcW w:w="3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Andar gravado (vista em teste: CT-EST-001, 07/10/2026; rodada 8, 22/10/2026)</w:t>
            </w:r>
          </w:p>
        </w:tc>
        <w:tc>
          <w:tcPr>
            <w:tcW w:w="3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estoque_andar_ed.aspx.cs:167</w:t>
            </w:r>
          </w:p>
        </w:tc>
      </w:tr>
      <w:tr>
        <w:trPr>
          <w:cantSplit/>
        </w:trPr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realizada com sucesso!</w:t>
            </w:r>
          </w:p>
        </w:tc>
        <w:tc>
          <w:tcPr>
            <w:tcW w:w="3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Andar alterado</w:t>
            </w:r>
          </w:p>
        </w:tc>
        <w:tc>
          <w:tcPr>
            <w:tcW w:w="3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estoque_andar_ed.aspx.cs:188</w:t>
            </w:r>
          </w:p>
        </w:tc>
      </w:tr>
      <w:tr>
        <w:trPr>
          <w:cantSplit/>
        </w:trPr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realizada com sucesso!</w:t>
            </w:r>
          </w:p>
        </w:tc>
        <w:tc>
          <w:tcPr>
            <w:tcW w:w="3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Andar excluído</w:t>
            </w:r>
          </w:p>
        </w:tc>
        <w:tc>
          <w:tcPr>
            <w:tcW w:w="3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estoque_andar_lst.aspx.cs:263</w:t>
            </w:r>
          </w:p>
        </w:tc>
      </w:tr>
      <w:tr>
        <w:trPr>
          <w:cantSplit/>
        </w:trPr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obrigatório!</w:t>
            </w:r>
          </w:p>
        </w:tc>
        <w:tc>
          <w:tcPr>
            <w:tcW w:w="3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código</w:t>
            </w:r>
          </w:p>
        </w:tc>
        <w:tc>
          <w:tcPr>
            <w:tcW w:w="3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estoque_andar_ed.aspx:44</w:t>
            </w:r>
          </w:p>
        </w:tc>
      </w:tr>
      <w:tr>
        <w:trPr>
          <w:cantSplit/>
        </w:trPr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obrigatória!</w:t>
            </w:r>
          </w:p>
        </w:tc>
        <w:tc>
          <w:tcPr>
            <w:tcW w:w="3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descrição</w:t>
            </w:r>
          </w:p>
        </w:tc>
        <w:tc>
          <w:tcPr>
            <w:tcW w:w="3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estoque_andar_ed.aspx:59</w:t>
            </w:r>
          </w:p>
        </w:tc>
      </w:tr>
      <w:tr>
        <w:trPr>
          <w:cantSplit/>
        </w:trPr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é obrigatória!</w:t>
            </w:r>
          </w:p>
        </w:tc>
        <w:tc>
          <w:tcPr>
            <w:tcW w:w="3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escolher Ativo (a opção Sim já vem marcada)</w:t>
            </w:r>
          </w:p>
        </w:tc>
        <w:tc>
          <w:tcPr>
            <w:tcW w:w="3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estoque_andar_ed.aspx:70</w:t>
            </w:r>
          </w:p>
        </w:tc>
      </w:tr>
      <w:tr>
        <w:trPr>
          <w:cantSplit/>
        </w:trPr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3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ou excluir sem justificativa (vista em teste em outro cadastro: CT-EST-005 e 007, 22/10/2026)</w:t>
            </w:r>
          </w:p>
        </w:tc>
        <w:tc>
          <w:tcPr>
            <w:tcW w:w="3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estoque_andar_ed.aspx:88; estoque_andar_lst.aspx:162</w:t>
            </w:r>
          </w:p>
        </w:tc>
      </w:tr>
      <w:tr>
        <w:trPr>
          <w:cantSplit/>
        </w:trPr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(sem mensagem para código zero)</w:t>
            </w:r>
          </w:p>
        </w:tc>
        <w:tc>
          <w:tcPr>
            <w:tcW w:w="3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que a tela mostrava ("O Código não pode ser igual a 000.") está dentro de um trecho comentado; zero é aceito pela tela</w:t>
            </w:r>
          </w:p>
        </w:tc>
        <w:tc>
          <w:tcPr>
            <w:tcW w:w="3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estoque_andar_ed.aspx.cs:121</w:t>
            </w:r>
          </w:p>
        </w:tc>
      </w:tr>
      <w:tr>
        <w:trPr>
          <w:cantSplit/>
        </w:trPr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Esse código já está cadastrado.</w:t>
            </w:r>
          </w:p>
        </w:tc>
        <w:tc>
          <w:tcPr>
            <w:tcW w:w="3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repetido entre os registros não excluídos da empresa (apareceu em teste: CT-EST-013, 22/10/2026, ao digitar o código 0 no Andar, que vira 000)</w:t>
            </w:r>
          </w:p>
        </w:tc>
        <w:tc>
          <w:tcPr>
            <w:tcW w:w="3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bllEstoqueAndar.cs:20</w:t>
            </w:r>
          </w:p>
        </w:tc>
      </w:tr>
      <w:tr>
        <w:trPr>
          <w:cantSplit/>
        </w:trPr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inválida, existem referências com outras tabelas.</w:t>
            </w:r>
          </w:p>
        </w:tc>
        <w:tc>
          <w:tcPr>
            <w:tcW w:w="3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o andar usado por endereço</w:t>
            </w:r>
          </w:p>
        </w:tc>
        <w:tc>
          <w:tcPr>
            <w:tcW w:w="3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bllEstoqueAndar.cs:160</w:t>
            </w:r>
          </w:p>
        </w:tc>
      </w:tr>
      <w:tr>
        <w:trPr>
          <w:cantSplit/>
        </w:trPr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inclusão do Andar. / Erro na alteração do Andar. / Erro na Exclusão do Andar.</w:t>
            </w:r>
          </w:p>
        </w:tc>
        <w:tc>
          <w:tcPr>
            <w:tcW w:w="3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gravar; a tela pode mostrar o detalhe técnico</w:t>
            </w:r>
          </w:p>
        </w:tc>
        <w:tc>
          <w:tcPr>
            <w:tcW w:w="3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bllEstoqueAndar.cs:38; bllEstoqueAndar.cs:79; bllEstoqueAndar.cs:176</w:t>
            </w:r>
          </w:p>
        </w:tc>
      </w:tr>
      <w:tr>
        <w:trPr>
          <w:cantSplit/>
        </w:trPr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efetuar ao consultar registro! / Erro ao consultar registro!</w:t>
            </w:r>
          </w:p>
        </w:tc>
        <w:tc>
          <w:tcPr>
            <w:tcW w:w="3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o formulário de um registro (texto com palavra repetida em parte das telas)</w:t>
            </w:r>
          </w:p>
        </w:tc>
        <w:tc>
          <w:tcPr>
            <w:tcW w:w="3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estoque_andar_ed.aspx.cs:55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Estoque Andar: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Estoque Andar: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