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RN-EST-CAD10-nnn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2"/>
        <w:gridCol w:w="2884"/>
        <w:gridCol w:w="3207"/>
        <w:gridCol w:w="1618"/>
      </w:tblGrid>
      <w:tr>
        <w:trPr>
          <w:tblHeader/>
          <w:cantSplit/>
        </w:trPr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RN-EST-033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tem tabela própria de centro de custo, diferente da do Principal; o cadastro pede descrição, situação e os itens com quantidade e periodicidade.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dalCentroCusto.cs:14; centro_custo_ed.aspx:44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CT-EST-022, 22/10/2026 (o Principal tem 3 centros e o Estoque outros 4; incluído </w:t>
            </w:r>
            <w:r>
              <w:rPr>
                <w:sz w:val="18"/>
                <w:szCs w:val="20"/>
              </w:rPr>
              <w:t xml:space="preserve">0199 TESTE CC ESTOQUE R</w:t>
            </w:r>
            <w:r>
              <w:rPr>
                <w:sz w:val="18"/>
                <w:szCs w:val="20"/>
              </w:rPr>
              <w:t xml:space="preserve">); o quadro Itens não foi exercitado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a inclusão não tem campo de justificativa.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centro_custo_ed.aspx.cs:154; centro_custo_lst.aspx.cs:249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 (em Condição de Armazenagem, mesmo molde)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RN-EST-CAD10-001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opcional: preenchido, completa com zeros até 4; em branco, o programa gera o próximo e confere a repetição.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centro_custo_ed.aspx.cs:143; bllCentroCusto.cs:24-38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CT-EST-022 (código </w:t>
            </w:r>
            <w:r>
              <w:rPr>
                <w:sz w:val="18"/>
                <w:szCs w:val="20"/>
              </w:rPr>
              <w:t xml:space="preserve">0199</w:t>
            </w:r>
            <w:r>
              <w:rPr>
                <w:sz w:val="18"/>
                <w:szCs w:val="20"/>
              </w:rPr>
              <w:t xml:space="preserve"> digitado); a geração automática foi vista em Condição de Armazenagem (CT-EST-002), não aqui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RN-EST-CAD10-002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vai para maiúsculas e perde espaços repetidos. O formulário </w:t>
            </w:r>
            <w:r>
              <w:rPr>
                <w:sz w:val="18"/>
                <w:b/>
                <w:bCs/>
                <w:szCs w:val="20"/>
              </w:rPr>
              <w:t xml:space="preserve">só aceita letras e espaço</w:t>
            </w:r>
            <w:r>
              <w:rPr>
                <w:sz w:val="18"/>
                <w:szCs w:val="20"/>
              </w:rPr>
              <w:t xml:space="preserve">: número digitado é descartado.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centro_custo_ed.aspx.cs:166; centro_custo_ed.aspx:72-75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CT-EST-022 gravou </w:t>
            </w: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 ao digitar </w:t>
            </w:r>
            <w:r>
              <w:rPr>
                <w:sz w:val="18"/>
                <w:szCs w:val="20"/>
              </w:rPr>
              <w:t xml:space="preserve">TESTE CC ESTOQUE R8</w:t>
            </w:r>
            <w:r>
              <w:rPr>
                <w:sz w:val="18"/>
                <w:szCs w:val="20"/>
              </w:rPr>
              <w:t xml:space="preserve">; o resultado dizia "cortado em 18 caracteres" — a leitura do código explica o 8 perdido pelo filtro de números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RN-EST-CAD10-003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centros não excluídos; o </w:t>
            </w: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também, mas só na inclusão. Na alteração só o código é conferido.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bllCentroCusto.cs:40-59; bllCentroCusto.cs:93-101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recusa por código repetido foi vista em Condição de Armazenagem (CT-EST-003)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RN-EST-CAD10-004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centro pode ter itens com periodicidade (Diária, Semanal, Mensal, Anual) e quantidade; um item não se repete no mesmo centro (a chave do banco é centro + item) e adicionar de novo substitui a linha.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centro_custo_ed.aspx.cs:622-640; TBL_CENTRO_CUSTO_ITEM.sql:9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RN-EST-CAD10-005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um grupo ou um subgrupo e clicar no sinal de mais inclui todos os itens ativos daquele grupo ou subgrupo visíveis ao grupo de usuário, com a mesma periodicidade e quantidade.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centro_custo_ed.aspx.cs:565-616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RN-EST-CAD10-006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e a periodicidade dos itens são </w:t>
            </w:r>
            <w:r>
              <w:rPr>
                <w:sz w:val="18"/>
                <w:b/>
                <w:bCs/>
                <w:szCs w:val="20"/>
              </w:rPr>
              <w:t xml:space="preserve">gravadas, mas nenhuma tela lê</w:t>
            </w:r>
            <w:r>
              <w:rPr>
                <w:sz w:val="18"/>
                <w:szCs w:val="20"/>
              </w:rPr>
              <w:t xml:space="preserve"> para limitar solicitações ou atendimentos (a busca por </w:t>
            </w:r>
            <w:r>
              <w:rPr>
                <w:sz w:val="18"/>
                <w:szCs w:val="20"/>
              </w:rPr>
              <w:t xml:space="preserve">QtdeMaxima</w:t>
            </w:r>
            <w:r>
              <w:rPr>
                <w:sz w:val="18"/>
                <w:szCs w:val="20"/>
              </w:rPr>
              <w:t xml:space="preserve"> só acha o modelo e o cadastro).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CentroCustoItem.cs:16; centro_custo_ed.aspx.cs:468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(busca em todo o código do Estoque, 23/10/2026); ponto para validar com a área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RN-EST-CAD10-007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 o centro, o programa apaga todos os itens do centro e grava de novo os que estão na lista da tela.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bllCentroCusto.cs:113-121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RN-EST-CAD10-008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e grava log por campo mudado (Código, Descrição, Ativo, Empresa, Lixeira). </w:t>
            </w:r>
            <w:r>
              <w:rPr>
                <w:sz w:val="18"/>
                <w:b/>
                <w:bCs/>
                <w:szCs w:val="20"/>
              </w:rPr>
              <w:t xml:space="preserve">Itens, periodicidade e quantidade não entram no log.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CentroCusto.cs:129-134; bllCentroCusto.cs:127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molde do histórico foi visto em Condição de Armazenagem (CT-EST-004)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RN-EST-CAD10-009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marcado como de sistema não mostra Editar nem Excluir na lista.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centro_custo_lst.aspx.cs:167; centro_custo_lst.aspx.cs:177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(quais centros são de sistema depende de dado do banco)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RN-EST-CAD10-010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tenta apagar de verdade e desfaz para saber se alguma chave do banco a impede; então só marca como excluído.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bllCentroCusto.cs:168-187; dalCentroCusto.cs:274-293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as chaves reais dependem do banco (ver Dados)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RN-EST-CAD10-011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centro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é oferecido nas escolhas das telas que pedem centro de custo.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solicitacao_consumo_ed.aspx.cs:63; pedido_compra_ed.aspx.cs:328; atendimento_lst.aspx.cs:32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 e CT-EST-162 (centro </w:t>
            </w:r>
            <w:r>
              <w:rPr>
                <w:sz w:val="18"/>
                <w:szCs w:val="20"/>
              </w:rPr>
              <w:t xml:space="preserve">ESTOQUE</w:t>
            </w:r>
            <w:r>
              <w:rPr>
                <w:sz w:val="18"/>
                <w:szCs w:val="20"/>
              </w:rPr>
              <w:t xml:space="preserve"> escolhido); a saída da lista ao inativar não foi vista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RN-EST-CAD10-012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lê e grava </w:t>
            </w:r>
            <w:r>
              <w:rPr>
                <w:sz w:val="18"/>
                <w:szCs w:val="20"/>
              </w:rPr>
              <w:t xml:space="preserve">TBL_CENTRO_CUSTO_ESTOQUE</w:t>
            </w:r>
            <w:r>
              <w:rPr>
                <w:sz w:val="18"/>
                <w:szCs w:val="20"/>
              </w:rPr>
              <w:t xml:space="preserve">, mas o projeto do banco entregue só traz </w:t>
            </w:r>
            <w:r>
              <w:rPr>
                <w:sz w:val="18"/>
                <w:szCs w:val="20"/>
              </w:rPr>
              <w:t xml:space="preserve">TBL_CENTRO_CUSTO</w:t>
            </w:r>
            <w:r>
              <w:rPr>
                <w:sz w:val="18"/>
                <w:szCs w:val="20"/>
              </w:rPr>
              <w:t xml:space="preserve">, e as chaves das solicitações, remessas e pedidos apontam para esta última.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dalCentroCusto.cs:105; TBL_SOLICITACAO.sql:48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DBA (qual é a tabela real e quais chaves ela tem)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6"/>
        <w:gridCol w:w="2523"/>
        <w:gridCol w:w="5582"/>
      </w:tblGrid>
      <w:tr>
        <w:trPr>
          <w:tblHeader/>
          <w:cantSplit/>
        </w:trPr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CT-EST-022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CC ESTOQUE</w:t>
            </w:r>
            <w:r>
              <w:rPr>
                <w:sz w:val="18"/>
                <w:szCs w:val="20"/>
              </w:rPr>
              <w:t xml:space="preserve"> no Estoque e procurar no Principal</w:t>
            </w:r>
          </w:p>
        </w:tc>
        <w:tc>
          <w:tcPr>
            <w:tcW w:w="5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incluído o </w:t>
            </w:r>
            <w:r>
              <w:rPr>
                <w:sz w:val="18"/>
                <w:szCs w:val="20"/>
              </w:rPr>
              <w:t xml:space="preserve">0199 TESTE CC ESTOQUE R8</w:t>
            </w:r>
            <w:r>
              <w:rPr>
                <w:sz w:val="18"/>
                <w:szCs w:val="20"/>
              </w:rPr>
              <w:t xml:space="preserve"> ("Inclusão realizada com sucesso!"; a confirmação diz "item"); no Principal só há 3 centros (JJ SIMPSOM, PRODUÇÃO DIRETA, TESTEJCENTROCUSTO) e no Estoque outros 4 (ESTOQUE, CONTROLE QUALIDADE, PRODUÇÃO, COMERCIAL): são cadastros separados. O nome saiu gravado como </w:t>
            </w: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. O caminho inverso (Principal para Estoque) não foi feito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a 009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duplicidade, alterar, excluir</w:t>
            </w:r>
          </w:p>
        </w:tc>
        <w:tc>
          <w:tcPr>
            <w:tcW w:w="5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Condição de Armazenagem (rodada 8, 22/10/2026)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 (Consumo) com centro de custo</w:t>
            </w:r>
          </w:p>
        </w:tc>
        <w:tc>
          <w:tcPr>
            <w:tcW w:w="5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"O Centro de custo não foi informado!" com o cabeçalho vazio; centro </w:t>
            </w:r>
            <w:r>
              <w:rPr>
                <w:sz w:val="18"/>
                <w:szCs w:val="20"/>
              </w:rPr>
              <w:t xml:space="preserve">ESTOQUE</w:t>
            </w:r>
            <w:r>
              <w:rPr>
                <w:sz w:val="18"/>
                <w:szCs w:val="20"/>
              </w:rPr>
              <w:t xml:space="preserve"> usado nas solicitações 00058 e 00059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CT-EST-162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 a partir da análise</w:t>
            </w:r>
          </w:p>
        </w:tc>
        <w:tc>
          <w:tcPr>
            <w:tcW w:w="5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12/10/2026: escolheu fornecedor e centro de custo; pedido 000001 gerado com o centro </w:t>
            </w:r>
            <w:r>
              <w:rPr>
                <w:sz w:val="18"/>
                <w:szCs w:val="20"/>
              </w:rPr>
              <w:t xml:space="preserve">ESTOQUE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remessa</w:t>
            </w:r>
          </w:p>
        </w:tc>
        <w:tc>
          <w:tcPr>
            <w:tcW w:w="5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DV-EST-046 (13/10 e 22/10/2026); a causa provável envolve o centro de custo da solicitação auxiliar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próprio (Passou com ressalva) e 3 casos de outras telas que usam o centro. Em 13/10/2026 o centro </w:t>
      </w:r>
      <w:r>
        <w:rPr>
          <w:szCs w:val="20"/>
        </w:rPr>
        <w:t xml:space="preserve">TESTE CC ESTOQUE</w:t>
      </w:r>
      <w:r>
        <w:rPr>
          <w:szCs w:val="20"/>
        </w:rPr>
        <w:t xml:space="preserve">, citado na proposta, "não existia" no cadastro; foi usado o </w:t>
      </w:r>
      <w:r>
        <w:rPr>
          <w:szCs w:val="20"/>
        </w:rPr>
        <w:t xml:space="preserve">ESTOQUE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</w:t>
      </w:r>
      <w:r>
        <w:rPr>
          <w:szCs w:val="20"/>
        </w:rPr>
        <w:t xml:space="preserve">TESTE</w:t>
      </w:r>
      <w:r>
        <w:rPr>
          <w:szCs w:val="20"/>
        </w:rPr>
        <w:t xml:space="preserve"> ativo e outro inativo; um usuário do Principal com o centro de custo do Principal de mesmo nome para comparar; os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4"/>
        <w:gridCol w:w="1404"/>
        <w:gridCol w:w="3465"/>
        <w:gridCol w:w="2638"/>
      </w:tblGrid>
      <w:tr>
        <w:trPr>
          <w:tblHeader/>
          <w:cantSplit/>
        </w:trPr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CT-EST-CAD10-01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CC E10</w:t>
            </w:r>
            <w:r>
              <w:rPr>
                <w:sz w:val="18"/>
                <w:szCs w:val="20"/>
              </w:rPr>
              <w:t xml:space="preserve"> (sem número) e sem código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pelo sistema; aparece na lista e nas escolhas de Solicitação e Pedido de Compra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CT-EST-CAD10-02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 nome </w:t>
            </w:r>
            <w:r>
              <w:rPr>
                <w:sz w:val="18"/>
                <w:szCs w:val="20"/>
              </w:rPr>
              <w:t xml:space="preserve">TESTE CC LINHA 2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 é descartado (confirmar a causa da rodada 8)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CT-EST-CAD10-03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nome e depois o mesmo código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um centro de custo cadastrado com o nome informado." e "Esse código já está cadastrado."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CT-EST-CAD10-04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centro com um item por código, e outro por grupo </w:t>
            </w:r>
            <w:r>
              <w:rPr>
                <w:sz w:val="18"/>
                <w:szCs w:val="20"/>
              </w:rPr>
              <w:t xml:space="preserve">TESTE GRUPO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na grade; o grupo inclui todos os itens ativos do grupo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CT-EST-CAD10-05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centro trocando um item, com justificativa; abrir o histórico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, o histórico não mostra a troca do item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CT-EST-CAD10-06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solicitação de consumo para um item com quantidade acima da cadastrada no centro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, não há limite; registrar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CT-EST-CAD10-07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centro em uma solicitação e tentar excluí-lo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recusa por referência; registrar se a exclusão passa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CT-EST-CAD10-08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centro e abrir a Solicitação nova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centro não aparece na escolha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CT-EST-CAD10-09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nome já usado por outro centro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é aceito; registrar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CT-EST-CAD10-10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CT-EST-CAD10-S1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centro_custo_ed.aspx</w:t>
            </w:r>
            <w:r>
              <w:rPr>
                <w:sz w:val="18"/>
                <w:szCs w:val="20"/>
              </w:rPr>
              <w:t xml:space="preserve"> pelo endereço e salva um centro de teste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CT-EST-CAD10-S2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</w:t>
            </w:r>
          </w:p>
        </w:tc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sem erro técnico; não executar comandos de alteração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Centro de Custo: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Centro de Custo: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