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do Item: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Classificação do Item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Classificação do Item. No alto da tela o sistema escreve "CLASSIFICAÇÃO DO ITEM", tanto na lista quanto no formulário (classificacao_item_lst.aspx:27; classificacao_item_ed.aspx:26). Versão legado (código entregue pelo fornecedor). Documentação de 23/10/2026, feita pela leitura do código. </w:t>
      </w:r>
      <w:r>
        <w:rPr>
          <w:b/>
          <w:bCs/>
          <w:szCs w:val="20"/>
        </w:rPr>
        <w:t xml:space="preserve">Nenhum teste de tela exercitou esta tela</w:t>
      </w:r>
      <w:r>
        <w:rPr>
          <w:szCs w:val="20"/>
        </w:rPr>
        <w:t xml:space="preserve"> (inventário: Não testada); o que vale para ela por ser código comum aos cadastros de apoio está marcado como "Extraída", com a indicação do teste feito na Condição de Armazenagem.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de apoio do Item mais antigo que os outros quatro: o código só aceita números (até 4), a descrição aceita 255 letras na tela mas a coluna do banco guarda 40, e a lista de pesquisa e a lista do Item não filtram pela empresa.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duas telas na mesma pasta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(classificacao_item_lst.aspx): pesquisa por código, descrição e situação, e as ações Incluir, Editar, Excluir, Ver Log, Imprimir e Exportar para Excel. A lista não mostra nada até clicar em Pesquisar: a grade só é carregada pelo botão (classificacao_item_lst.aspx.cs:29), e não ao abrir a página (classificacao_item_lst.aspx.cs:18).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(classificacao_item_ed.aspx): código, data do cadastro, descrição e situação (Ativo Sim ou Não); ao alterar, pede também a justificativa (classificacao_item_ed.aspx.cs:51).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o valor cadastrado é escolhido no cadastro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no campo "Classificação" (item_ed.aspx.cs:78; item_ed.aspx.cs:455). Uma busca pelo nome do modelo, da tabela e da coluna em todo o código do Estoque (telas, regras, relatórios e procedimentos) só achou o cadastro do Item: nenhuma outra tela ou relatório lê esse vínculo; é uma informação descritiva do item. Leitura do código, não vista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de apoio do Estoque antes de cadastrar os itens (leitura da área, a validar: o analista de cadastro ou o responsável do almoxarifado).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o Item e escolhe o valor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ainda não existe e vai ser usado num Item novo ou existente. A lista de escolha do Item só traz registros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 (item_ed.aspx.cs:78).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 o valor já existe e precisa ser corrigido, inativado, excluído ou consultado no histórico (Editar, Excluir e Ver Log, classificacao_item_lst.aspx:106, classificacao_item_lst.aspx:114, classificacao_item_lst.aspx:122).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pelo menu Cadastros (item "CLASSIFICAÇÃO DO ITEM" do script de carga do menu, dml.sql:1875).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o registro é gravado com código, descrição, situação, empresa, usuário e data de criação (dalClassificacaoItem.cs:14). O histórico recebe a linha "INCLUSÃO DO REGISTRO", sem valores e sem justificativa (bllClassificacaoItem.cs:61; dalLogAlteracao2.cs:67). Depois do OK a tela volta para a lista, que fica vazia até nova pesquisa (classificacao_item_ed.aspx.cs:205).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o registro é atualizado e o histórico recebe uma linha por campo alterado, com valor antigo, valor novo, usuário, data, hora e a justificativa (dalClassificacaoItem.cs:49; bllClassificacaoItem.cs:97).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é lógica: o registro fica no banco marcado como excluído e some da lista e do cadastro do Item (dalClassificacaoItem.cs:80).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passa a aparecer, se estiver ativo, no campo "Classificação" do cadastro de Item. Quem usa o Item não é avisado de nada: o vínculo é guardado no Item pelo número do registro (dalItem.cs:77; dalItem.cs:248).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LaboSys_UI/administracao/tabelas_apoio/classificacao_item_lst.aspx e .cs (lista); classificacao_item_ed.aspx e .cs (formulário); classificacao_item_rel.aspx e 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LaboSys_BLL/bllClassificacaoItem.cs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LaboSys_DAL/dalClassificacaoItem.cs; LaboSys_DAL/dalLogAlteracao2.cs; LaboSys_DAL/dalLogAlteracaoClassificacaoItem.cs; LaboSys_DAL/BD.cs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LaboSys_Model/ClassificacaoItem.cs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ClassePaiEd.cs; LaboSys_Util/Utilitario.cs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Hsolutions.Estoque.DB/Tables/TBL_CLASSIFICACAO_ITEM.sql (e a chave estrangeira em TBL_ITEM.sql); Stored Procedures/pGeraCodigo.sql; dml.sql (menu)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 o valor: LaboSys_UI/administracao/tabelas_apoio/item_ed.aspx e .cs; LaboSys_DAL/dalItem.cs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Dá uma classificação ao item. A classificação é um rótulo opcional do cadastro de Item; nenhuma outra tela do Estoque a lê.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classificação cadastrada vira uma opção no campo "Classificação" do Item (item_ed.aspx.cs:78). Não é a classificação de reanálise (outro cadastro, ver DV-EST-043).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um cadastro simples: código, descrição e situação. O que a torna relevante para as Boas Práticas é o rastro que deixa: cada alteração pede justificativa e fica no histórico com antigo, novo, usuário, data e hora (art. 125). As proteções têm furos: o código não é conferido contra zero (visto em outro cadastro, DV-EST-059), a descrição pode se repetir, o histórico da exclusão não pode ser lido pela tela, inativar um valor em uso pode atrapalhar a abertura do Item (não testado) e o controle de acesso é só visual (DV-EST-008, Alta). Nenhum teste de tela exercitou esta tela (inventário: Não testada).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só o Item guarda o número da classificação (dalItem.cs:77); a lista de escolha traz as classificações ativas de todas as empresas.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nada. A classificação do item não decide análise, prazo de reanálise nem liberação. O prazo de reanálise depende da classificação de reanálise, que a tela de Item não mostra (DV-EST-043,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Comercial, Rastreabilidade:</w:t>
      </w:r>
      <w:r>
        <w:rPr>
          <w:szCs w:val="20"/>
        </w:rPr>
        <w:t xml:space="preserve"> nada é lido a partir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cita esta tela. Os defeitos DV-EST-059 (código zero aceito) e DV-EST-008 (acesso pelo endereço) foram vistos em outras telas com o mesmo código e podem valer aqui (ver abaixo e Segurança e acesso).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zero.</w:t>
      </w:r>
      <w:r>
        <w:rPr>
          <w:szCs w:val="20"/>
        </w:rPr>
        <w:t xml:space="preserve"> O código desta tela não confere zero: "0", "000" e "0000" seriam aceitos, como na Condição de Armazenagem (DV-EST-059). Falta teste nesta tela (CT-EST-CAD24-03).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repetida.</w:t>
      </w:r>
      <w:r>
        <w:rPr>
          <w:szCs w:val="20"/>
        </w:rPr>
        <w:t xml:space="preserve"> Só o código é conferido; duas descrições iguais seriam aceitas (CT-EST-CAD24-05).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um valor que um Item já usa.</w:t>
      </w:r>
      <w:r>
        <w:rPr>
          <w:szCs w:val="20"/>
        </w:rPr>
        <w:t xml:space="preserve"> O cadastro de Item carrega o campo "Classificação" com o número do registro ligado (item_ed.aspx.cs:197), mas a lista do campo só tem registros ativos (item_ed.aspx.cs:78). Se o valor foi inativado, ele não está na lista e atribuir o valor ao campo costuma gerar erro no ASP.NET; o erro é capturado, o Item mostra "Erro ao efetuar ao consultar registro!" com o texto do erro (e pode falhar de novo, por falta de erro interno, em item_ed.aspx.cs:254) e os campos seguintes do Item não são carregados. Inferência a partir do código e do comportamento do componente;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(CT-EST-CAD24-07, prioridade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 um valor em uso.</w:t>
      </w:r>
      <w:r>
        <w:rPr>
          <w:szCs w:val="20"/>
        </w:rPr>
        <w:t xml:space="preserve"> Pelo código a recusa deve aparecer ("Exclusão inválida, existem referências com outras tabelas."), sem dizer qual Item usa o valor. Falta teste nesta tela (CT-EST-CAD24-08).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exclusão.</w:t>
      </w:r>
      <w:r>
        <w:rPr>
          <w:szCs w:val="20"/>
        </w:rPr>
        <w:t xml:space="preserve"> O registro excluído some da lista e o ícone Ver Log só existe nas linhas listadas; além disso o histórico da exclusão é gravado com a empresa 0 (classificacao_item_lst.aspx.cs:239). Ninguém consegue ler quem excluiu e por quê pela tela; visto na Condição de Armazenagem (CT-EST-007).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relatório.</w:t>
      </w:r>
      <w:r>
        <w:rPr>
          <w:szCs w:val="20"/>
        </w:rPr>
        <w:t xml:space="preserve"> Nesta tela a ordem da grade bate com os nomes que o relatório reconhece ("Codigo", "Classificacao", "StatusAtivo", classificacao_item_rel.aspx.cs:28); falta conferir a ordem do relatório depois de ordenar a grade (CT-EST-CAD24-10).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código com zeros.</w:t>
      </w:r>
      <w:r>
        <w:rPr>
          <w:szCs w:val="20"/>
        </w:rPr>
        <w:t xml:space="preserve"> O filtro completa o código digitado com zeros à esquerda até 4 e procura o valor exato (classificacao_item_lst.aspx.cs:67); um código gravado sem os zeros (digitar 12 ao incluir grava "12", não "0012") não é achado digitando 12 (CT-EST-CAD24-04).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maior que a coluna.</w:t>
      </w:r>
      <w:r>
        <w:rPr>
          <w:szCs w:val="20"/>
        </w:rPr>
        <w:t xml:space="preserve"> A tela aceita 255 letras e a coluna guarda 40 (classificacao_item_ed.aspx:58; TBL_CLASSIFICACAO_ITEM.sql:4): uma descrição com mais de 40 letras provavelmente dá "Erro na inclusão do registro." com o texto do banco no "Detalhe do erro (+)" (CT-EST-CAD24-02).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filtro por empresa.</w:t>
      </w:r>
      <w:r>
        <w:rPr>
          <w:szCs w:val="20"/>
        </w:rPr>
        <w:t xml:space="preserve"> A lista da tela, a conferência do código e a lista do Item não olham a empresa (dalClassificacaoItem.cs:186; item_ed.aspx.cs:78). Com uma empresa só, sem efeito;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campo "Classificação" do Item é este cadastro, não a classificação de reanálise.</w:t>
      </w:r>
      <w:r>
        <w:rPr>
          <w:szCs w:val="20"/>
        </w:rPr>
        <w:t xml:space="preserve"> O campo da reanálise não aparece no Item (DV-EST-043, Alta); não confundir os dois.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de confirmação diz "item".</w:t>
      </w:r>
      <w:r>
        <w:rPr>
          <w:szCs w:val="20"/>
        </w:rPr>
        <w:t xml:space="preserve"> O texto "Confirma a inclusão do item?" aparece em todos os cadastros (visto em CT-EST-002, 22/10/2026, na Condição de Armazenagem). Vale para esta tela pelo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erro técnico.</w:t>
      </w:r>
      <w:r>
        <w:rPr>
          <w:szCs w:val="20"/>
        </w:rPr>
        <w:t xml:space="preserve"> O "Detalhe do erro (+)" mostra a mensagem do erro interno (classificacao_item_lst.aspx.cs:239; classificacao_item_ed.aspx.cs:57): ver Segurança e acesso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um registro inativo.</w:t>
      </w:r>
      <w:r>
        <w:rPr>
          <w:szCs w:val="20"/>
        </w:rPr>
        <w:t xml:space="preserve"> A descrição abre travada; é preciso reativar, salvar e voltar para alterar a descrição. Ponto para validar se é o desejado (classificacao_item_ed.aspx.cs:252).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significa "Classificação do Item" para a fábrica? A tela guarda só um código e um texto; a área precisa dizer se o valor tem alguma consequência (risco, armazenagem, contabilidade) que hoje ninguém 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Duas descrições iguais devem ser aceitas? Um valor inativado que um Item usa deve continuar aparecendo no Item?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exclusão deve poder ser consultado (art. 125)? E a inclusão deve pedir justificativa?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diz "Classe de item, Classificação de item: Descrição (e situação na classificação)" (RN-EST-018). O código mostra que as duas telas têm Situação (Ativo): classificacao_item_ed.aspx:69.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(CT-EST-003) esperava "recusa por duplicidade" para código e descrição iguais. O código recusa só o código repetido e aceita a descrição repetida (visto na Condição de Armazenagem, CT-EST-003, 22/10/2026; ver RN-EST-CAD24-005).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(CT-EST-007) esperava que "o histórico do registro excluído continue consultável". O código não permite (visto na Condição de Armazenagem, CT-EST-007; ver RN-EST-CAD24-011).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(CT-EST-019) esperava recusa de códigos com zeros. O código desta tela não confere zero (ver RN-EST-CAD24-003); visto falhar na Condição de Armazenagem (DV-EST-059).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testada": o que vale para esta tela é leitura do código; nada foi visto numa tela real.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"Cadastros de apoio"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não mencionam o risco de inativar um valor que já está num Item (ver Falhas e pontos de atenção; CT-EST-CAD24-07).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"204" (classificacao_item_lst.aspx.cs:15; classificacao_item_ed.aspx.cs:13) e a base das telas do Estoque. A base da lista lê as funções do usuário para esse código (consultar, incluir, alterar, excluir, imprimir ou exportar,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(ClassePaiLst.cs:130-234). Pesquisar aparece para quem consulta; Incluir, para quem inclui (classificacao_item_lst.aspx.cs:18); Editar, Excluir e Ver Log, para quem altera, exclui e consulta o log (classificacao_item_lst.aspx.cs:164; classificacao_item_lst.aspx.cs:174; classificacao_item_lst.aspx.cs:182); Imprimir e o Excel, para quem imprime (classificacao_item_lst.aspx.cs:86). O menu cadastra esta tela com o mesmo código ("204", dml.sql:1875).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(ClassePaiLst.cs:69; ClassePaiEd.cs:49). Cada página só esconde botões; abrir a página pelo endereço não é barrado. SEG-EST-03; DV-EST-008 (Alta; provado em outras telas, CT-EST-045 e 065; nesta tela, CT-EST-023 não executado).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</w:t>
      </w:r>
      <w:r>
        <w:rPr>
          <w:szCs w:val="20"/>
        </w:rPr>
        <w:t xml:space="preserve"> antes de ler as funções do usuário (ClassePaiEd.cs:79) e a conferência está desligada por padrão (ClassePaiEd.cs:18). O formulário não esconde o botão Salvar para quem não pode incluir ou alterar.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refaz a conferência da função ao tratar os comandos Excluir e Editar da lista: a proteção é o ícone não ser desenhado para quem não tem a função (e a validação de eventos padrão do ASP.NET, que não aparece desligada nesta página; a confirmar no teste). O formulário de edição, aberto pelo endereço com </w:t>
      </w:r>
      <w:r>
        <w:rPr>
          <w:szCs w:val="20"/>
        </w:rPr>
        <w:t xml:space="preserve">id=</w:t>
      </w:r>
      <w:r>
        <w:rPr>
          <w:szCs w:val="20"/>
        </w:rPr>
        <w:t xml:space="preserve">, não passa por esse ícone (classificacao_item_lst.aspx.cs:123; classificacao_item_lst.aspx.cs:135).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5"/>
        <w:gridCol w:w="3042"/>
        <w:gridCol w:w="5004"/>
      </w:tblGrid>
      <w:tr>
        <w:trPr>
          <w:tblHeader/>
          <w:cantSplit/>
        </w:trPr>
        <w:tc>
          <w:tcPr>
            <w:tcW w:w="1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do Estoque abre as telas pelo endereço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 rodada 8, 22/10/2026). Em outras telas do Estoque a tela abriu pelo endereço com o menu negando (DV-EST-008, Alta)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caracteres da tela (só dígitos no código da pesquisa; letras e números no código do formulário; letras e sinais na descrição) existe apenas no navegador (classificacao_item_lst.aspx:43; classificacao_item_ed.aspx:45). O servidor só confere se a descrição e a justificativa não estão vazias.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registro a alterar ou excluir vem do endereço (</w:t>
      </w:r>
      <w:r>
        <w:rPr>
          <w:szCs w:val="20"/>
        </w:rPr>
        <w:t xml:space="preserve">id=</w:t>
      </w:r>
      <w:r>
        <w:rPr>
          <w:szCs w:val="20"/>
        </w:rPr>
        <w:t xml:space="preserve">) e de um campo escondido (classificacao_item_lst.aspx.cs:135); a tela não confere se o registro é da empresa do usuário.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 descrição da lista são juntados ao comando de consulta (dalClassificacaoItem.cs:145; dalClassificacaoItem.cs:150); o relatório repete o padrão e ainda usa a ordem recebida pelo endereço (dalClassificacaoItem.cs:264; classificacao_item_rel.aspx.cs:23). SEG-EST-02; a confirmar no teste (CT-EST-CAD24-S2).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a tela mostra a mensagem e, em "Detalhe do erro (+)", o texto do erro interno do banco (classificacao_item_lst.aspx.cs:239; classificacao_item_ed.aspx.cs:57).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alteração ficam no histórico com o usuário da sessão; a exclusão fica gravada com a empresa 0 e não pode ser consultada pela tela. Não há assinatura eletrônica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8"/>
        <w:gridCol w:w="5120"/>
        <w:gridCol w:w="1973"/>
      </w:tblGrid>
      <w:tr>
        <w:trPr>
          <w:tblHeader/>
          <w:cantSplit/>
        </w:trPr>
        <w:tc>
          <w:tcPr>
            <w:tcW w:w="2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CT-EST-CAD24-S1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usuário sem função e tentar salvar com usuário que só consulta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CT-EST-CAD24-S2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com aspas e trechos longos: conferir erro técnico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do Item: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do Item: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