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Análise do Planejamento de Kits: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Análise do Planejamento de Kits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Menu Kits › Análise do Planejamento de Kits (dml.sql:1954, função </w:t>
      </w:r>
      <w:r>
        <w:rPr>
          <w:szCs w:val="20"/>
        </w:rPr>
        <w:t xml:space="preserve">AnalisePlanEstoque</w:t>
      </w:r>
      <w:r>
        <w:rPr>
          <w:szCs w:val="20"/>
        </w:rPr>
        <w:t xml:space="preserve">). No alto da tela o sistema escreve "ANÁLISE DO PLANEJAMENTO DE KITS", na lista e no formulário (analise_planejamento_lst.aspx:30; analise_planejamento_op.aspx:25). Versão legado (código entregue pelo fornecedor). Documentação de 23/10/2026, feita pela leitura do código, pelos documentos já produzidos do Estoque, pelos resultados dos testes de tela de 22/10/2026 (rodada 8) e pela conferência da captura do teste. Situação no inventário de telas: </w:t>
      </w:r>
      <w:r>
        <w:rPr>
          <w:b/>
          <w:bCs/>
          <w:szCs w:val="20"/>
        </w:rPr>
        <w:t xml:space="preserve">Falha grave</w:t>
      </w:r>
      <w:r>
        <w:rPr>
          <w:szCs w:val="20"/>
        </w:rPr>
        <w:t xml:space="preserve"> (</w:t>
      </w:r>
      <w:r>
        <w:rPr>
          <w:szCs w:val="20"/>
        </w:rPr>
        <w:t xml:space="preserve">11-inventario-de-telas.md</w:t>
      </w:r>
      <w:r>
        <w:rPr>
          <w:szCs w:val="20"/>
        </w:rPr>
        <w:t xml:space="preserve">; DV-EST-054, que o registro classifica como Média). Fluxo do processo: Kits (</w:t>
      </w:r>
      <w:r>
        <w:rPr>
          <w:szCs w:val="20"/>
        </w:rPr>
        <w:t xml:space="preserve">fluxos/kits.md</w:t>
      </w:r>
      <w:r>
        <w:rPr>
          <w:szCs w:val="20"/>
        </w:rPr>
        <w:t xml:space="preserve">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que foi visto numa tela real, e o que não foi.</w:t>
      </w:r>
      <w:r>
        <w:rPr>
          <w:szCs w:val="20"/>
        </w:rPr>
        <w:t xml:space="preserve"> Em 22/10/2026 (CT-EST-152), a tela recusou o período em branco ("Período não foi informado!") e, com 30 e 90 dias, perguntou "Confirma a Geração da Análise?" e mostrou "Analise gerada!". A captura da geração de 90 dias (</w:t>
      </w:r>
      <w:r>
        <w:rPr>
          <w:szCs w:val="20"/>
        </w:rPr>
        <w:t xml:space="preserve">CT-EST-152-passo-5-geracao-90-dias.png</w:t>
      </w:r>
      <w:r>
        <w:rPr>
          <w:szCs w:val="20"/>
        </w:rPr>
        <w:t xml:space="preserve">) mostra a mensagem </w:t>
      </w:r>
      <w:r>
        <w:rPr>
          <w:b/>
          <w:bCs/>
          <w:szCs w:val="20"/>
        </w:rPr>
        <w:t xml:space="preserve">ainda aberta</w:t>
      </w:r>
      <w:r>
        <w:rPr>
          <w:szCs w:val="20"/>
        </w:rPr>
        <w:t xml:space="preserve">, com o Código e a Data de Geração em branco por trás dela. O teste não registra o clique em OK, o que a tela mostrou depois, nem o botão SALVAR ANÁLISE. A lista de análises só mostra análises </w:t>
      </w:r>
      <w:r>
        <w:rPr>
          <w:b/>
          <w:bCs/>
          <w:szCs w:val="20"/>
        </w:rPr>
        <w:t xml:space="preserve">salvas</w:t>
      </w:r>
      <w:r>
        <w:rPr>
          <w:szCs w:val="20"/>
        </w:rPr>
        <w:t xml:space="preserve"> (veja adiante), por isso ficou vazia. </w:t>
      </w:r>
      <w:r>
        <w:rPr>
          <w:b/>
          <w:bCs/>
          <w:szCs w:val="20"/>
        </w:rPr>
        <w:t xml:space="preserve">Não foi visto:</w:t>
      </w:r>
      <w:r>
        <w:rPr>
          <w:szCs w:val="20"/>
        </w:rPr>
        <w:t xml:space="preserve"> o resultado da análise, as três visões (por componente, por kit e por planejamento), o botão SALVAR ANÁLISE, o CANCELAR ANÁLISE, o relatório, a exclusão e o Ver log. A conclusão do DV-EST-054, "não grava nem mostra a necessidade", precisa ser repetida até o fim antes de valer como defeito confirmado (ver Divergências encontradas).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Calcula, para um cliente e uma filial (ou para todos, se ficarem em branco), quanto de cada componente os kits planejados vão exigir nos próximos N dias, quanto já foi enviado, quanto está vencido ou vencendo no cliente, quanto repor, e quanto resta </w:t>
      </w:r>
      <w:r>
        <w:rPr>
          <w:b/>
          <w:bCs/>
          <w:szCs w:val="20"/>
        </w:rPr>
        <w:t xml:space="preserve">comprar</w:t>
      </w:r>
      <w:r>
        <w:rPr>
          <w:szCs w:val="20"/>
        </w:rPr>
        <w:t xml:space="preserve"> depois de descontar o estoque utilizável (analise_planejamento_op.aspx.cs:155-196; bllAnalisePlanejamento.cs:207-330). É uma tela de dois passos (analise_planejamento_op.aspx.cs:155-267):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</w:t>
      </w:r>
      <w:r>
        <w:rPr>
          <w:b/>
          <w:bCs/>
          <w:szCs w:val="20"/>
        </w:rPr>
        <w:t xml:space="preserve">Gerar:</w:t>
      </w:r>
      <w:r>
        <w:rPr>
          <w:szCs w:val="20"/>
        </w:rPr>
        <w:t xml:space="preserve"> o sistema calcula e grava a análise como </w:t>
      </w:r>
      <w:r>
        <w:rPr>
          <w:b/>
          <w:bCs/>
          <w:szCs w:val="20"/>
        </w:rPr>
        <w:t xml:space="preserve">rascunho</w:t>
      </w:r>
      <w:r>
        <w:rPr>
          <w:szCs w:val="20"/>
        </w:rPr>
        <w:t xml:space="preserve"> (campo "ativo" = não) e mostra o resultado. 2. </w:t>
      </w:r>
      <w:r>
        <w:rPr>
          <w:b/>
          <w:bCs/>
          <w:szCs w:val="20"/>
        </w:rPr>
        <w:t xml:space="preserve">Salvar análise</w:t>
      </w:r>
      <w:r>
        <w:rPr>
          <w:szCs w:val="20"/>
        </w:rPr>
        <w:t xml:space="preserve"> (ou Cancelar análise): salvar marca a análise como ativa e a faz aparecer na lista; cancelar apaga o rascunho de vez.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resultado pode ser visto por componente, por kit ou por planejamento e impresso em relatório (analise_planejamento_op.aspx.cs:269-281 e 745-770).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planeja compras e reposição de componentes de kit: Compras, Almoxarifado e Comercial (leitura da área, a validar).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 deste documento.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Pelo menu, com a lista vazia: é preciso clicar em Pesquisar.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Pelo link "Gerar" da lista, que abre o formulário vazio (analise_planejamento_lst.aspx.cs:70 e analise_planejamento_lst.aspx:86).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Pelo ícone Visualizar da lista, que abre uma análise já salva (analise_planejamento_lst.aspx.cs:153-156).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Depois de "Analise gerada!" e OK, o sistema abre o formulário da análise recém-gerada (analise_planejamento_op.aspx.cs:338-339).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Gerar: "Analise gerada!" e, ao clicar em OK, o formulário reabre no rascunho com o resultado e os botões SALVAR ANÁLISE e CANCELAR ANÁLISE (analise_planejamento_op.aspx.cs:175 e 338-339; 64-73).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Salvar análise: "Análise Salva!"; a análise entra na lista (analise_planejamento_op.aspx.cs:254-258; dalAnalisePlanejamento.cs:278-280).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Cancelar análise: "Análise cancelada!"; o rascunho é apagado (analise_planejamento_op.aspx.cs:204-215; dalAnalisePlanejamento.cs:126-150).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análise não gera compra nem solicitação: é consulta para decisão (bllAnalisePlanejamento.cs:207-330).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</w:t>
      </w:r>
      <w:r>
        <w:rPr>
          <w:szCs w:val="20"/>
        </w:rPr>
        <w:t xml:space="preserve">3.estoque/app/</w:t>
      </w:r>
      <w:r>
        <w:rPr>
          <w:szCs w:val="20"/>
        </w:rPr>
        <w:t xml:space="preserve">. Nas tabelas abaixo, usa-se só o nome do arquivo e a linha.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Telas: LaboSys_UI/kit/analise_planejamento_lst.aspx e .aspx.cs (lista); analise_planejamento_op.aspx e .aspx.cs (formulário); analise_planejamento_rel.aspx e .aspx.cs (impressão e Excel da lista)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Regras: LaboSys_BLL/bllAnalisePlanejamento.cs, bllAnalisePlanejamentoKitItem.cs, bllPlanejamento.cs, bllPlanejamentoKit.cs, bllKitItem.cs, bllSaldo.cs, bllSisConfiguracao.cs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Dados: LaboSys_DAL/dalAnalisePlanejamento.cs, dalAnalisePlanejamentoKitItem.cs, dalPlanejamentoKit.cs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Banco: Hsolutions.Estoque.DB/Tables/TBL_ANALISE_PLANEJAMENTO.sql, TBL_ANALISE_PLANEJAMENTO_KIT_ITEM.sql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ESTOQUE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conta que diz quanto de cada componente falta comprar ou repor para cumprir o plano de kits: se o cálculo estiver errado ou não for salvo, a empresa compra a mais, compra a menos ou envia kit com componente de pouca validade.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Análise do Planejamento de Kits cruza o plano (quantos kits por cliente), o que já foi enviado, o que está vencido ou vencendo no cliente e o estoque utilizável, e devolve a reposição e a compra por componente (RN-EST-KIT06-003 a 007). Ela não grava pedido nem solicitação: é uma ferramenta de decisão. Para as Boas Práticas, o que importa é que o cálculo seja correto e que o resultado seja rastreável: quem gerou, com quais parâmetros, e o que foi decidido a partir dele.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teste de 22/10/2026 (CT-EST-152) mostrou a recusa do período em branco e a mensagem "Analise gerada!", mas não registrou o resultado: a captura mostra a mensagem ainda aberta, e a lista só mostra análises salvas. O DV-EST-054 (Média) diz que a análise "não grava nem mostra nada", e esse alcance precisa ser conferido repetindo o caso até o fim (CT-EST-KIT06-01). O que o código mostra é mais objetivo: a fórmula da compra parece abater o valor errado quando o lote tem menos do que falta (RN-EST-KIT06-006); a validade mínima do planejamento é ignorada (RN-EST-KIT06-005); a análise não guarda os parâmetros com que foi calculada; o cancelamento apaga de vez, e a exclusão descarta a justificativa (RN-EST-KIT06-008 e 009). O controle de acesso é só visual, e o ícone de excluir aparece para todos (DV-EST-008, Alta; ver a seção de segurança do documento da tela).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Estoque:</w:t>
      </w:r>
      <w:r>
        <w:rPr>
          <w:szCs w:val="20"/>
        </w:rPr>
        <w:t xml:space="preserve"> a análise lê planejamento, kits, remessas e saldo; não grava nada fora dela. A compra sugerida não vira pedido: o código não grava pedido nem solicitação a partir dela.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Controle da Qualidade e Garantia da Qualidade:</w:t>
      </w:r>
      <w:r>
        <w:rPr>
          <w:szCs w:val="20"/>
        </w:rPr>
        <w:t xml:space="preserve"> a análise considera validade mínima de componente, mas não consulta laudo nem quarentena por conta própria; o estoque "disponível" vem da consulta de saldo (a conferir se ela exclui o que está em quarentena, CT-EST-KIT06-07).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Comercial:</w:t>
      </w:r>
      <w:r>
        <w:rPr>
          <w:szCs w:val="20"/>
        </w:rPr>
        <w:t xml:space="preserve"> o que o cliente espera receber depende do plano e desta conta; a promessa de validade do planejamento não entra nela.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Rastreabilidade:</w:t>
      </w:r>
      <w:r>
        <w:rPr>
          <w:szCs w:val="20"/>
        </w:rPr>
        <w:t xml:space="preserve"> nada desta tela chega à Rastreabilidade.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Inspeção sanitária:</w:t>
      </w:r>
      <w:r>
        <w:rPr>
          <w:szCs w:val="20"/>
        </w:rPr>
        <w:t xml:space="preserve"> o inspetor pergunta "como a empresa decide o que repor num kit enviado?". A resposta é esta análise, sem rastro dos parâmetros.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25"/>
        <w:gridCol w:w="3401"/>
        <w:gridCol w:w="1951"/>
        <w:gridCol w:w="2354"/>
      </w:tblGrid>
      <w:tr>
        <w:trPr>
          <w:tblHeader/>
          <w:cantSplit/>
        </w:trPr>
        <w:tc>
          <w:tcPr>
            <w:tcW w:w="192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34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</w:t>
            </w:r>
          </w:p>
        </w:tc>
        <w:tc>
          <w:tcPr>
            <w:tcW w:w="19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23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</w:tr>
      <w:tr>
        <w:trPr>
          <w:cantSplit/>
        </w:trPr>
        <w:tc>
          <w:tcPr>
            <w:tcW w:w="19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DV-EST-054 (CT-EST-152, 22/10/2026)</w:t>
            </w:r>
          </w:p>
        </w:tc>
        <w:tc>
          <w:tcPr>
            <w:tcW w:w="34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cliente, filial e período (30 ou 90 dias), diz "Analise gerada!"; o Código e a Data de geração ficaram em branco, a necessidade não apareceu e a lista de análises seguiu vazia</w:t>
            </w:r>
          </w:p>
        </w:tc>
        <w:tc>
          <w:tcPr>
            <w:tcW w:w="19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Análise gravada, listada e com a necessidade</w:t>
            </w:r>
          </w:p>
        </w:tc>
        <w:tc>
          <w:tcPr>
            <w:tcW w:w="23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Média. A causa não foi investigada, e a captura mostra a mensagem ainda aberta (ver abaixo)</w:t>
            </w:r>
          </w:p>
        </w:tc>
      </w:tr>
      <w:tr>
        <w:trPr>
          <w:cantSplit/>
        </w:trPr>
        <w:tc>
          <w:tcPr>
            <w:tcW w:w="19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DV-EST-008</w:t>
            </w:r>
          </w:p>
        </w:tc>
        <w:tc>
          <w:tcPr>
            <w:tcW w:w="34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abre pelo endereço (ver Segurança e acesso)</w:t>
            </w:r>
          </w:p>
        </w:tc>
        <w:tc>
          <w:tcPr>
            <w:tcW w:w="19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Recusar o acesso</w:t>
            </w:r>
          </w:p>
        </w:tc>
        <w:tc>
          <w:tcPr>
            <w:tcW w:w="23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e o teste ainda não exercitou (a confirmar no teste)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Rascunho que não aparece na lista.</w:t>
      </w:r>
      <w:r>
        <w:rPr>
          <w:szCs w:val="20"/>
        </w:rPr>
        <w:t xml:space="preserve"> A lista só mostra análises salvas (dalAnalisePlanejamento.cs:278-280). Duas gerações sem SALVAR ANÁLISE deixam a lista vazia, que é o que o teste viu. Cada geração gravou um rascunho que ninguém vê (RN-EST-KIT06-001): rascunhos esquecidos acumulam (CT-EST-KIT06-01).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Não se sabe o que a tela mostrou depois do OK.</w:t>
      </w:r>
      <w:r>
        <w:rPr>
          <w:szCs w:val="20"/>
        </w:rPr>
        <w:t xml:space="preserve"> Pelo código, o OK abre o resultado (analise_planejamento_op.aspx.cs:338-339). Se isso não acontecer, é um defeito real de redirecionamento ou de leitura; se acontecer, o DV-EST-054 foi uma leitura incompleta do fluxo (CT-EST-KIT06-01).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Possível erro no cálculo da compra.</w:t>
      </w:r>
      <w:r>
        <w:rPr>
          <w:szCs w:val="20"/>
        </w:rPr>
        <w:t xml:space="preserve"> Quando um lote tem menos estoque do que falta, o código abate da compra "o que falta menos o lote", e não o lote inteiro (bllAnalisePlanejamento.cs:290-304). Exemplo: faltam 15, o lote tem 10; o código abate 5 e a compra fica em 10, quando deveria ficar em 5. Leitura do código, a confirmar com números conhecidos (CT-EST-KIT06-06).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Validade mínima do planejamento ignorada.</w:t>
      </w:r>
      <w:r>
        <w:rPr>
          <w:szCs w:val="20"/>
        </w:rPr>
        <w:t xml:space="preserve"> A análise usa o parâmetro geral (RN-EST-KIT06-005 e 010); o valor do planejamento é gravado e não entra na conta. Com o parâmetro em 0 (valor visto em 22/10/2026), o lote só é descartado se já tiver vencido (CT-EST-KIT06-05).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"Enviado" sem janela.</w:t>
      </w:r>
      <w:r>
        <w:rPr>
          <w:szCs w:val="20"/>
        </w:rPr>
        <w:t xml:space="preserve"> O planejamento não tem período; tudo o que já foi enviado ao cliente reduz o que falta, para sempre (RN-EST-KIT06-004; CT-EST-KIT06-04).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Estoque somado sem separar compromissos.</w:t>
      </w:r>
      <w:r>
        <w:rPr>
          <w:szCs w:val="20"/>
        </w:rPr>
        <w:t xml:space="preserve"> O saldo usado é o disponível por lote e almoxarifado, e dois planejamentos do mesmo cliente podem usar o mesmo estoque (CT-EST-KIT06-07).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Cancelar e excluir sem rastro.</w:t>
      </w:r>
      <w:r>
        <w:rPr>
          <w:szCs w:val="20"/>
        </w:rPr>
        <w:t xml:space="preserve"> Cancelar apaga de vez; excluir descarta a justificativa e não grava log (RN-EST-KIT06-008 e 009).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Excluir visível para todos.</w:t>
      </w:r>
      <w:r>
        <w:rPr>
          <w:szCs w:val="20"/>
        </w:rPr>
        <w:t xml:space="preserve"> O ícone aparece sem conferir a função (analise_planejamento_lst.aspx.cs:178-180).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Duas versões do cálculo.</w:t>
      </w:r>
      <w:r>
        <w:rPr>
          <w:szCs w:val="20"/>
        </w:rPr>
        <w:t xml:space="preserve"> A usada e outra, sem uso, com regras diferentes (RN-EST-KIT06-010): risco de a versão corrigida repetir a errada.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Erro técnico ao usuário.</w:t>
      </w:r>
      <w:r>
        <w:rPr>
          <w:szCs w:val="20"/>
        </w:rPr>
        <w:t xml:space="preserve"> Falhas mostram "Detalhe do erro (+)" com o texto do banco. Ver Segurança e acesso.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análise deve guardar o valor da validade mínima e do estoque com que foi calculada?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planejamento deve ter período, para que o "Enviado" conte só dentro dele?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compra sugerida deve virar pedido ou solicitação?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estoque em quarentena ou reservado para outra solicitação entra na conta?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inventário de telas diz </w:t>
      </w:r>
      <w:r>
        <w:rPr>
          <w:b/>
          <w:bCs/>
          <w:szCs w:val="20"/>
        </w:rPr>
        <w:t xml:space="preserve">Falha grave</w:t>
      </w:r>
      <w:r>
        <w:rPr>
          <w:szCs w:val="20"/>
        </w:rPr>
        <w:t xml:space="preserve"> e o registro de defeitos classifica o DV-EST-054 como </w:t>
      </w:r>
      <w:r>
        <w:rPr>
          <w:b/>
          <w:bCs/>
          <w:szCs w:val="20"/>
        </w:rPr>
        <w:t xml:space="preserve">Média</w:t>
      </w:r>
      <w:r>
        <w:rPr>
          <w:szCs w:val="20"/>
        </w:rPr>
        <w:t xml:space="preserve">. O DV-EST-054 diz que a tela "não grava nem mostra nada". A captura de 22/10/2026 mostra a mensagem ainda aberta; o código mostra que o resultado só aparece depois do OK e que a lista só mostra análises salvas. Antes de manter "Falha grave", repetir o caso até o fim (CT-EST-KIT06-01). Se o resultado aparecer e a lista mostrar a análise depois de salva, o DV-EST-054 vira "mensagem de sucesso sem aviso de que falta salvar", e a situação da tela sobe para "Funciona com falhas".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fluxo </w:t>
      </w:r>
      <w:r>
        <w:rPr>
          <w:szCs w:val="20"/>
        </w:rPr>
        <w:t xml:space="preserve">fluxos/kits.md</w:t>
      </w:r>
      <w:r>
        <w:rPr>
          <w:szCs w:val="20"/>
        </w:rPr>
        <w:t xml:space="preserve"> (RN003) diz que "A análise do planejamento exige o período". Confirmado (CT-EST-152). O fluxo não menciona o rascunho nem o SALVAR ANÁLISE.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plano (CT-EST-152) espera que, com período, a tela "mostre a necessidade". Pelo código, mostra depois do OK.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fluxo descreve "Análise do Planejamento de Kits" como "necessidade por período"; o código calcula também reposição e compra, e desconta o estoque.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perfil mostra as funções desta tela como "Gerar" e "Consultar", mas o código as lê como "incluir" e "alterar" (dml.sql:2296-2312).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Existe, no menu Relatórios, um relatório "Análise de Componentes (Kit)" que mostra o planejado; não é o resultado desta tela.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Seção confidencial. Vai para o portal, que publica todos os defeitos (decisão de 23/10/2026), sem senhas, logins, endereços de servidor nem chaves.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cada botão e abre 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tela usa o identificador </w:t>
      </w:r>
      <w:r>
        <w:rPr>
          <w:szCs w:val="20"/>
        </w:rPr>
        <w:t xml:space="preserve">AnalisePlanEstoque</w:t>
      </w:r>
      <w:r>
        <w:rPr>
          <w:szCs w:val="20"/>
        </w:rPr>
        <w:t xml:space="preserve"> e a base da lista e do formulário (analise_planejamento_lst.aspx.cs:17; analise_planejamento_op.aspx.cs:18). O script do menu cria as funções de incluir, alterar, excluir e imprimir ou exportar; as de incluir e alterar são depois renomeadas no cadastro de funções para "Gerar" e "Consultar" (dml.sql:1954 e 2296-2312). Gerar (link da lista) segue a função de incluir (analise_planejamento_lst.aspx.cs:23-24); Visualizar, a de alterar (analise_planejamento_lst.aspx.cs:173-174). </w:t>
      </w:r>
      <w:r>
        <w:rPr>
          <w:b/>
          <w:bCs/>
          <w:szCs w:val="20"/>
        </w:rPr>
        <w:t xml:space="preserve">Excluir não confere função</w:t>
      </w:r>
      <w:r>
        <w:rPr>
          <w:szCs w:val="20"/>
        </w:rPr>
        <w:t xml:space="preserve">: o ícone fica visível em toda linha (analise_planejamento_lst.aspx.cs:178-180). No formulário, os botões GERAR, SALVAR ANÁLISE e CANCELAR ANÁLISE aparecem pela situação da análise, sem conferir função (analise_planejamento_op.aspx.cs:64-91).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verificação que mandaria para a página de acesso negado está </w:t>
      </w:r>
      <w:r>
        <w:rPr>
          <w:b/>
          <w:bCs/>
          <w:szCs w:val="20"/>
        </w:rPr>
        <w:t xml:space="preserve">comentada</w:t>
      </w:r>
      <w:r>
        <w:rPr>
          <w:szCs w:val="20"/>
        </w:rPr>
        <w:t xml:space="preserve"> na base da lista e do formulário (ClassePaiLst.cs:69-81; ClassePaiEd.cs:49-61). SEG-EST-03; DV-EST-008 (Alta).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 base do formulário, as permissões de incluir, alterar e excluir são ligadas como verdadeiras antes de ler as funções (ClassePaiEd.cs:79-81; conferência desligada em ClassePaiEd.cs:18 e 95-105). Quem abre o formulário pelo endereço consegue gerar, salvar e cancelar. Leitura do código, a confirmar (CT-EST-KIT06-S1).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análise lê o saldo de todos os almoxarifados, sem filtro pelo grupo do usuário (bllAnalisePlanejamento.cs:258). Leitura do código.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acesso já feitos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 nesta tela. O CT-EST-158 (acesso pelo endereço) foi feito no Controle de Kits (DV-EST-008).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 sem conferência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número da análise (</w:t>
      </w:r>
      <w:r>
        <w:rPr>
          <w:szCs w:val="20"/>
        </w:rPr>
        <w:t xml:space="preserve">?id=</w:t>
      </w:r>
      <w:r>
        <w:rPr>
          <w:szCs w:val="20"/>
        </w:rPr>
        <w:t xml:space="preserve">) vem no endereço e é lido sem conferir quem pode vê-la (analise_planejamento_op.aspx.cs:30-33). Quem abre com o número de um rascunho de outra pessoa pode salvá-lo ou cancelá-lo. Leitura do código, a confirmar (CT-EST-KIT06-S1).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relatório recebe o número da análise e o tipo no endereço da página (analise_planejamento_op.aspx.cs:763-767).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Injeção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código digitado no filtro e o número do cliente e da filial entram direto no comando de consulta da lista; o número da análise entra direto no comando que apaga o rascunho (dalAnalisePlanejamento.cs:133-138 e 284-293). SEG-EST-02; a confirmar no teste (CT-EST-KIT06-S2).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Erros técnicos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Falhas de geração e de consulta mostram "Detalhe do erro (+)" com o texto do banco (analise_planejamento_op.aspx.cs:180-191). SEG-EST-13.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 incompleta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análise não guarda com quais parâmetros foi calculada; cancelar e excluir não deixam rastro nem justificativa (RN-EST-KIT06-008 e 009).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segurança sugeridos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222"/>
        <w:gridCol w:w="5916"/>
        <w:gridCol w:w="1493"/>
      </w:tblGrid>
      <w:tr>
        <w:trPr>
          <w:tblHeader/>
          <w:cantSplit/>
        </w:trPr>
        <w:tc>
          <w:tcPr>
            <w:tcW w:w="22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59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14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até agora</w:t>
            </w:r>
          </w:p>
        </w:tc>
      </w:tr>
      <w:tr>
        <w:trPr>
          <w:cantSplit/>
        </w:trPr>
        <w:tc>
          <w:tcPr>
            <w:tcW w:w="2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CT-EST-KIT06-S1 (Alta)</w:t>
            </w:r>
          </w:p>
        </w:tc>
        <w:tc>
          <w:tcPr>
            <w:tcW w:w="59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um usuário sem a função de excluir, verificar se o ícone Excluir aparece na lista e abrir </w:t>
            </w:r>
            <w:r>
              <w:rPr>
                <w:sz w:val="18"/>
                <w:szCs w:val="20"/>
              </w:rPr>
              <w:t xml:space="preserve">kit/analise_planejamento_op.aspx?id=&lt;rascunho&gt;</w:t>
            </w:r>
            <w:r>
              <w:rPr>
                <w:sz w:val="18"/>
                <w:szCs w:val="20"/>
              </w:rPr>
              <w:t xml:space="preserve"> pelo endereço para tentar salvar. Esperado: sem o ícone e acesso negado</w:t>
            </w:r>
          </w:p>
        </w:tc>
        <w:tc>
          <w:tcPr>
            <w:tcW w:w="14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2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CT-EST-KIT06-S2 (Média)</w:t>
            </w:r>
          </w:p>
        </w:tc>
        <w:tc>
          <w:tcPr>
            <w:tcW w:w="59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Digitar aspas no filtro Código e conferir se aparece erro técnico. Não executar comandos de alteração</w:t>
            </w:r>
          </w:p>
        </w:tc>
        <w:tc>
          <w:tcPr>
            <w:tcW w:w="14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Análise do Planejamento de Kits: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Análise do Planejamento de Kits: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