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 Disponibilidade: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 Disponibilidade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Regulatório › Consulta Disponibilidade (dml.sql:1958, função 803, endereço da lista </w:t>
      </w:r>
      <w:r>
        <w:rPr>
          <w:szCs w:val="20"/>
        </w:rPr>
        <w:t xml:space="preserve">cq/consulta_disponibilidade_lst.aspx</w:t>
      </w:r>
      <w:r>
        <w:rPr>
          <w:szCs w:val="20"/>
        </w:rPr>
        <w:t xml:space="preserve">). No alto da lista o sistema escreve "CONSULTA DISPONIBILIDADE (REFERÊNCIA - RETENÇÃO - ESTABILIDADE)" (consulta_disponibilidade_lst.aspx, título da página). O detalhe de um item (consulta_disponibilidade_ed.aspx) é aberto pelo ícone da linha e faz parte desta tela. Versão legado (código entregue pelo fornecedor). Documentação de 23/10/2026, feita pela leitura do código, pelos documentos já produzidos do Estoque e pelos resultados dos testes de tela de 13/10 e 22/10/2026 (rodadas 7 e 10).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; DV-EST-047, Alta, causa da lista vazia explicada em 22/10/2026). Fluxo do processo: Almoxarifado do CQ (</w:t>
      </w:r>
      <w:r>
        <w:rPr>
          <w:szCs w:val="20"/>
        </w:rPr>
        <w:t xml:space="preserve">fluxos/almoxarifado-cq.md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o filtro Disponibilidade, a impressão e o Excel, o detalhe do item (colunas de lote, Prazo Armazenagem e o botão para o Histórico do Lote), o saldo de referência e o de estabilidade, e a paginação. O que foi visto: a lista vazia em 13/10/2026 (CT-EST-171) e a lista com o item </w:t>
      </w:r>
      <w:r>
        <w:rPr>
          <w:szCs w:val="20"/>
        </w:rPr>
        <w:t xml:space="preserve">TST0003</w:t>
      </w:r>
      <w:r>
        <w:rPr>
          <w:szCs w:val="20"/>
        </w:rPr>
        <w:t xml:space="preserve"> e Saldo Retenção 5 (depois 9) em 22/10/2026, depois de marcada a retenção no cadastro do Item (rodada 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consulta do </w:t>
      </w:r>
      <w:r>
        <w:rPr>
          <w:b/>
          <w:bCs/>
          <w:szCs w:val="20"/>
        </w:rPr>
        <w:t xml:space="preserve">saldo das amostras guardadas</w:t>
      </w:r>
      <w:r>
        <w:rPr>
          <w:szCs w:val="20"/>
        </w:rPr>
        <w:t xml:space="preserve">: por item, quanto há em referência, em retenção e em estabilidade (consulta_disponibilidade_lst.aspx.cs:75-111). Pelo ícone de detalhe, mostra para o item o grupo, o subgrupo, os saldos e, por lote, o saldo de cada tipo e o </w:t>
      </w:r>
      <w:r>
        <w:rPr>
          <w:b/>
          <w:bCs/>
          <w:szCs w:val="20"/>
        </w:rPr>
        <w:t xml:space="preserve">prazo de armazenagem</w:t>
      </w:r>
      <w:r>
        <w:rPr>
          <w:szCs w:val="20"/>
        </w:rPr>
        <w:t xml:space="preserve"> (consulta_disponibilidade_ed.aspx.cs:46-80; RegulatorioDisponibilidadeServico.cs:28-82). A tela não grava nada. É por ela que a Garantia da Qualidade responderia à pergunta de inspeção "onde está a amostra de retenção do lote X?", mas </w:t>
      </w:r>
      <w:r>
        <w:rPr>
          <w:b/>
          <w:bCs/>
          <w:szCs w:val="20"/>
        </w:rPr>
        <w:t xml:space="preserve">a tela não mostra o endereço da amostra</w:t>
      </w:r>
      <w:r>
        <w:rPr>
          <w:szCs w:val="20"/>
        </w:rPr>
        <w:t xml:space="preserve"> (o quadro de endereços do lote existe na página e fica escondido; 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o Controle da Qualidade e o Almoxarifado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vazia: é preciso clicar em Pesquisar (consulta_disponibilidade_lst.aspx.cs:40-44).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só mostra itens que tenham a marca de referência, retenção ou estabilidade no cadastro do Item (SaldoItemRepositorio.cs:13; VW_SALDO_ITEM.sql:24). Item sem a marca fica fora, </w:t>
      </w:r>
      <w:r>
        <w:rPr>
          <w:b/>
          <w:bCs/>
          <w:szCs w:val="20"/>
        </w:rPr>
        <w:t xml:space="preserve">sem aviso</w:t>
      </w:r>
      <w:r>
        <w:rPr>
          <w:szCs w:val="20"/>
        </w:rPr>
        <w:t xml:space="preserve">: foi a causa da lista vazia de 13/10/2026 (explicada em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ícone Detalhar da linha, abre o detalhe do item (consulta_disponibilidade_lst.aspx.cs:130-141).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salvar. A consulta só lê. Os botões levam 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Detalhar: o detalhe do item, na própria tela (consulta_disponibilidade_lst.aspx.cs:137-139).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detalhe, o ícone do lote abre o Histórico do Lote (consulta_disponibilidade_ed.aspx.cs:234-244).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e Excel: relatório e planilha com Item, Unid. Medida e os três saldos (consulta_disponibilidade_lst.aspx.cs:229-313).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LaboSys_UI/cq/consulta_disponibilidade_lst.aspx e .aspx.cs (lista); consulta_disponibilidade_ed.aspx e .aspx.cs (detalhe do item)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LaboSys.Estoque.Service/SaldoItemServico.cs, RegulatorioDisponibilidadeServico.cs, SaldoLoteServico.cs, ItemLoteEnderecoServico.cs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LaboSys.Estoque.Infra/Repositorios/SaldoItemRepositorio.cs, SaldoLoteRepositorio.cs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Hsolutions.Estoque.DB/Views/VW_SALDO_ITEM.sql, VW_SALDO_ITEM_LOTE.sql, VW_SALDO_ITEM_LOTE_ENDERECO.sql; Tables/TBL_ITEM.sql (marcas CTRL_RETENCAO, CTRL_REFERENCIA e CTRL_ESTABILIDADE), TBL_ITEM_GRUPO.sql (tempo de armazenagem)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responde "quanto há de amostra guardada, de quais lotes e até quando"; é por ela que a Garantia da Qualidade mostraria ao inspetor que a amostra de retenção do lote existe.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Consulta Disponibilidade é a única visão de leitura das amostras de referência, retenção e estabilidade (RN-EST-171). Para as Boas Práticas, a amostra existe para permitir a análise futura do produto (art. 14, VIII) e a Garantia da Qualidade supervisiona esse controle (art. 236, II).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teste de 13/10/2026 mostrou a consulta </w:t>
      </w:r>
      <w:r>
        <w:rPr>
          <w:b/>
          <w:bCs/>
          <w:szCs w:val="20"/>
        </w:rPr>
        <w:t xml:space="preserve">vazia</w:t>
      </w:r>
      <w:r>
        <w:rPr>
          <w:szCs w:val="20"/>
        </w:rPr>
        <w:t xml:space="preserve"> com 5 unidades em retenção no estoque (CT-EST-171; DV-EST-047). Em 22/10/2026 a causa ficou explicada: o item estava sem a marca de retenção no cadastro; marcada, a consulta listou o item com Saldo Retenção 5 e depois 9. Pelo código, a tela depende dessa marca e não do saldo (RN-EST-REG03-001), e não avisa quando deixa um item de fora. O detalhe mostra o lote e um Prazo Armazenagem (validade mais o tempo do grupo), mas </w:t>
      </w:r>
      <w:r>
        <w:rPr>
          <w:b/>
          <w:bCs/>
          <w:szCs w:val="20"/>
        </w:rPr>
        <w:t xml:space="preserve">não mostra o endereço</w:t>
      </w:r>
      <w:r>
        <w:rPr>
          <w:szCs w:val="20"/>
        </w:rPr>
        <w:t xml:space="preserve"> da amostra e não alerta prazo vencido (RN-EST-REG03-005 e 006). Esses pontos do detalhe não foram vistos em tela. O controle de acesso é só visual (DV-EST-008, Alta; ver a seção de segurança do documento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saldo mostrado é o mesmo da Disponibilidade do Lote; amostra nunca é saldo disponível (CT-EST-175, Passou).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amostra nasce da aprovação do lote; o acompanhamento de estabilidade não depende desta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é quem consultaria a amostra numa inspeção; hoje precisa conferir o cadastro do Item para ter certeza de que a lista está completa.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Produção, Comercial, Rastreabilidade:</w:t>
      </w:r>
      <w:r>
        <w:rPr>
          <w:szCs w:val="20"/>
        </w:rPr>
        <w:t xml:space="preserve"> nada desta tela chega a 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"mostre a amostra de retenção do lote X e onde está". A tela mostra o saldo e o prazo, não o endereço, e o lote some quando a amostra sai.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8"/>
        <w:gridCol w:w="3908"/>
        <w:gridCol w:w="1737"/>
        <w:gridCol w:w="1968"/>
      </w:tblGrid>
      <w:tr>
        <w:trPr>
          <w:tblHeader/>
          <w:cantSplit/>
        </w:trPr>
        <w:tc>
          <w:tcPr>
            <w:tcW w:w="2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DV-EST-047 (CT-EST-171, 13/10/2026; explicado em 22/10/2026)</w:t>
            </w:r>
          </w:p>
        </w:tc>
        <w:tc>
          <w:tcPr>
            <w:tcW w:w="3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voltou </w:t>
            </w:r>
            <w:r>
              <w:rPr>
                <w:sz w:val="18"/>
                <w:b/>
                <w:bCs/>
                <w:szCs w:val="20"/>
              </w:rPr>
              <w:t xml:space="preserve">vazia</w:t>
            </w:r>
            <w:r>
              <w:rPr>
                <w:sz w:val="18"/>
                <w:szCs w:val="20"/>
              </w:rPr>
              <w:t xml:space="preserve">, mesmo filtrando pelo item, com 5 unidades em retenção. Em 22/10/2026 a causa ficou confirmada: o item estava sem a marca Retenção no cadastro; depois de marcar, a consulta listou o item com Saldo Retenção 5 (e 9 com o lote novo). A tela segue sem avisar que o item foi deixado de fora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Avisar que há saldo de amostra de item sem a marca, ou listar o que tem saldo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(o registro inclui a Saída, ainda aberta no lote TESTEPA001)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sem a marca fica invisível, sem aviso.</w:t>
      </w:r>
      <w:r>
        <w:rPr>
          <w:szCs w:val="20"/>
        </w:rPr>
        <w:t xml:space="preserve"> A tela depende de uma marca no cadastro do Item, e não do saldo; amostra guardada de item sem a marca não aparece (RN-EST-REG03-001). Para uma inspeção, uma consulta vazia seria lida como "não há amostra" (CT-EST-REG03-01).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mostra onde a amostra está.</w:t>
      </w:r>
      <w:r>
        <w:rPr>
          <w:szCs w:val="20"/>
        </w:rPr>
        <w:t xml:space="preserve"> O quadro de endereços do lote está escondido (consulta_disponibilidade_ed.aspx:202) e o serviço que monta os endereços não é exibido (RegulatorioDisponibilidadeServico.cs:84-104). A consulta mostra quanto e de qual lote, e não o endereço (RN-EST-REG03-006; CT-EST-REG03-04).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some quando a amostra sai.</w:t>
      </w:r>
      <w:r>
        <w:rPr>
          <w:szCs w:val="20"/>
        </w:rPr>
        <w:t xml:space="preserve"> A tela só lista lotes com saldo de amostra maior que zero (RN-EST-REG03-004). Depois da saída, não há como ver pela consulta que o lote teve amostra e quando saiu; só o Histórico do Lote (sem usuário, DV-EST-034) (CT-EST-REG03-05).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Prazo de armazenagem só informativo.</w:t>
      </w:r>
      <w:r>
        <w:rPr>
          <w:szCs w:val="20"/>
        </w:rPr>
        <w:t xml:space="preserve"> A data aparece e não alerta nem impede nada (RN-EST-REG03-005). Sem tempo no grupo, o prazo é a própria validade (CT-EST-REG03-03).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de todos os almoxarifados.</w:t>
      </w:r>
      <w:r>
        <w:rPr>
          <w:szCs w:val="20"/>
        </w:rPr>
        <w:t xml:space="preserve"> A consulta não filtra pelo grupo do usuário (RN-EST-REG03-002; CT-EST-REG03-06).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"Disponível" e "Indisponível" enganam.</w:t>
      </w:r>
      <w:r>
        <w:rPr>
          <w:szCs w:val="20"/>
        </w:rPr>
        <w:t xml:space="preserve"> O nome sugere saldo disponível para uso, mas a lista mostra só amostras, que nunca são disponíveis (RN-EST-REG03-003; CT-EST-REG03-02).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Fornecedor sempre em branco.</w:t>
      </w:r>
      <w:r>
        <w:rPr>
          <w:szCs w:val="20"/>
        </w:rPr>
        <w:t xml:space="preserve"> O campo existe no quadro escondido e o serviço o preenche com texto vazio (RegulatorioDisponibilidadeServico.cs:70).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ordenação.</w:t>
      </w:r>
      <w:r>
        <w:rPr>
          <w:szCs w:val="20"/>
        </w:rPr>
        <w:t xml:space="preserve"> A grade não ordena por título (consulta_disponibilidade_lst.aspx.cs:86).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técnico ao usuário.</w:t>
      </w:r>
      <w:r>
        <w:rPr>
          <w:szCs w:val="20"/>
        </w:rPr>
        <w:t xml:space="preserve"> Falhas mostram o texto do erro (consulta_disponibilidade_lst.aspx.cs:112-122). Ver Segurança 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deveria listar item com saldo de amostra, tenha ou não a marca no cadastro?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precisa ver o endereço e a data de entrada da amostra nesta tela?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prazo de armazenagem por grupo de item é a regra correta para a retenção? (O prazo exato é ponto para a Garantia da Qualidade.)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Convém um alerta de amostra com prazo vencido?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fluxos/almoxarifado-cq.md</w:t>
      </w:r>
      <w:r>
        <w:rPr>
          <w:szCs w:val="20"/>
        </w:rPr>
        <w:t xml:space="preserve"> (RN001 da consulta) diz que "a consulta mostra as amostras guardadas por item e lote". O código mostra só itens com a marca de referência, retenção ou estabilidade no cadastro, e </w:t>
      </w:r>
      <w:r>
        <w:rPr>
          <w:b/>
          <w:bCs/>
          <w:szCs w:val="20"/>
        </w:rPr>
        <w:t xml:space="preserve">não mostra o endereço</w:t>
      </w:r>
      <w:r>
        <w:rPr>
          <w:szCs w:val="20"/>
        </w:rPr>
        <w:t xml:space="preserve">; o lote some quando o saldo da amostra zera.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mesmo fluxo diz, em "Ponto para validar com a Garantia da Qualidade": "O código não mostra controle do prazo de guarda das amostras." O código </w:t>
      </w:r>
      <w:r>
        <w:rPr>
          <w:b/>
          <w:bCs/>
          <w:szCs w:val="20"/>
        </w:rPr>
        <w:t xml:space="preserve">mostra</w:t>
      </w:r>
      <w:r>
        <w:rPr>
          <w:szCs w:val="20"/>
        </w:rPr>
        <w:t xml:space="preserve"> um Prazo Armazenagem por lote (validade do lote mais o tempo de armazenagem, em meses, do grupo do item) no detalhe desta tela (RegulatorioDisponibilidadeServico.cs:53 e 69). </w:t>
      </w:r>
      <w:r>
        <w:rPr>
          <w:b/>
          <w:bCs/>
          <w:szCs w:val="20"/>
        </w:rPr>
        <w:t xml:space="preserve">Não o aplica</w:t>
      </w:r>
      <w:r>
        <w:rPr>
          <w:szCs w:val="20"/>
        </w:rPr>
        <w:t xml:space="preserve"> em nenhuma saída (ver Movimentações, DV-EST-068), e o cadastro do grupo do item exige o tempo de armazenagem (item_grupo_ed.aspx.cs:133). A frase do fluxo deve ser corrigida: existe a data, falta o controle.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e registra "Rodada 7 (13/10): a lista vazia (DV-EST-047)". Em 22/10/2026 a causa da lista vazia ficou explicada (marca no cadastro do Item); o DV-EST-047 segue aberto só para a Saída do lote TESTEPA001 (ver Movimentações).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(CT-EST-175) trata a Separação de Material; o resultado foi conferido pela Disponibilidade do Lote e pelo Atendimento, e aqui só confirmou o saldo de retenção.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coloca como tela da consulta também "Disponibilidade do Item"; o código usa o próprio detalhe desta tela e o Histórico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não registra o filtro "Disponibilidade" nem o detalhe do item; estão no código e não foram testados.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detalhe usam o identificador 803 (consulta_disponibilidade_lst.aspx.cs:34; consulta_disponibilidade_ed.aspx.cs:34). A base da lista só mostra ou esconde botões e colunas segundo as funções do usuário (ClassePaiLst.cs:130-239). O script do menu cria para esta tela as funções de imprimir ou exportar e de consultar log; não cria as de incluir, alterar nem excluir (dml.sql:1958), e a tela não usa o log. Pesquisar só aparece para quem tem a função de consultar (ClassePaiLst.cs:195-201). Imprimir e Excel aparecem depois de uma pesquisa com resultado para quem tem a função de imprimir (consulta_disponibilidade_lst.aspx.cs:89-90). O detalhe do item e o ícone do lote </w:t>
      </w:r>
      <w:r>
        <w:rPr>
          <w:b/>
          <w:bCs/>
          <w:szCs w:val="20"/>
        </w:rPr>
        <w:t xml:space="preserve">não conferem função nenhuma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(ClassePaiLst.cs:69-81; ClassePaiEd.cs:49-61). SEG-EST-03; DV-EST-008 (Alta). Esta tela não foi testada por esse caminho (CT-EST-REG03-S1).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detalhe de um item abre por </w:t>
      </w:r>
      <w:r>
        <w:rPr>
          <w:szCs w:val="20"/>
        </w:rPr>
        <w:t xml:space="preserve">consulta_disponibilidade_ed.aspx?id=&lt;número do item&gt;</w:t>
      </w:r>
      <w:r>
        <w:rPr>
          <w:szCs w:val="20"/>
        </w:rPr>
        <w:t xml:space="preserve"> e lê o item pelo número, sem conferir grupo ou almoxarifado do usuário (consulta_disponibilidade_ed.aspx.cs:37-38 e 59-66). Quem conhece o número de um item vê os saldos e os lotes de amostra, mesmo sem a função de consultar.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filtra pelo grupo do usuário: mostra o saldo de todos os almoxarifados especiais (SaldoItemRepositorio.cs:9-25). Leitura do código, a confirmar (CT-EST-REG03-06).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CT-EST-178 (acesso pelo endereço) foi feito na Entrada de Material, com erro técnico exposto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item no endereço da página (</w:t>
      </w:r>
      <w:r>
        <w:rPr>
          <w:szCs w:val="20"/>
        </w:rPr>
        <w:t xml:space="preserve">?id=</w:t>
      </w:r>
      <w:r>
        <w:rPr>
          <w:szCs w:val="20"/>
        </w:rPr>
        <w:t xml:space="preserve">) é lido sem conferir quem pode vê-lo (consulta_disponibilidade_ed.aspx.cs:37-38).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lote vai no endereço do Histórico do Lote (consulta_disponibilidade_ed.aspx.cs:241).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Item é comparado na consulta por parâmetro do acesso a dados, e o texto vai em maiúsculas para a comparação (SaldoItemRepositorio.cs:15-16). Não se viu junção de texto neste caminho. A conferir no teste (CT-EST-REG03-S2).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de consulta mostram o texto do erro no quadro de alerta, e o detalhe mostra a mensagem da exceção (consulta_disponibilidade_lst.aspx.cs:112-122; consulta_disponibilidade_ed.aspx.cs:82-93).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não registra quem consultou, imprimiu ou exportou. Para a norma, não é exigência; é ponto da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2"/>
        <w:gridCol w:w="5739"/>
        <w:gridCol w:w="1570"/>
      </w:tblGrid>
      <w:tr>
        <w:trPr>
          <w:tblHeader/>
          <w:cantSplit/>
        </w:trPr>
        <w:tc>
          <w:tcPr>
            <w:tcW w:w="2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CT-EST-REG03-S1 (Alta)</w:t>
            </w:r>
          </w:p>
        </w:tc>
        <w:tc>
          <w:tcPr>
            <w:tcW w:w="5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consultar, abrir </w:t>
            </w:r>
            <w:r>
              <w:rPr>
                <w:sz w:val="18"/>
                <w:szCs w:val="20"/>
              </w:rPr>
              <w:t xml:space="preserve">cq/consulta_disponibilidade_ed.aspx?id=&lt;item&gt;</w:t>
            </w:r>
            <w:r>
              <w:rPr>
                <w:sz w:val="18"/>
                <w:szCs w:val="20"/>
              </w:rPr>
              <w:t xml:space="preserve"> pelo endereço. Esperado: acesso negado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CT-EST-REG03-S2 (Média)</w:t>
            </w:r>
          </w:p>
        </w:tc>
        <w:tc>
          <w:tcPr>
            <w:tcW w:w="5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filtro Item e conferir se aparece erro técnico. Não executar comandos de alteração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Consulta Disponibilidade: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Consulta Disponibilidade: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