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Endereços (RM24):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Relatório de Endereços (RM24)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Relatório de Endereços (RM24) (dml.sql:1924). No alto da tela o sistema escreve "RELATÓRIO DE ENDEREÇOS (RM24)" (relatorio_endereco_lst.aspx:30); o título do PDF é "RM24 - Relatório de Endereços" (relatorio_endereco_lst.aspx.cs:218). Versão legado (código entregue pelo fornecedor). Documentação de 23/10/2026, feita </w:t>
      </w:r>
      <w:r>
        <w:rPr>
          <w:b/>
          <w:bCs/>
          <w:szCs w:val="20"/>
        </w:rPr>
        <w:t xml:space="preserve">só pela leitura do código</w:t>
      </w:r>
      <w:r>
        <w:rPr>
          <w:szCs w:val="20"/>
        </w:rPr>
        <w:t xml:space="preserve">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Sem fluxo próprio documentado. </w:t>
      </w:r>
      <w:r>
        <w:rPr>
          <w:b/>
          <w:bCs/>
          <w:szCs w:val="20"/>
        </w:rPr>
        <w:t xml:space="preserve">Relatório de consulta: não grava nem altera nada.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nada. Nenhuma rodada (07/10 a 22/10/2026) abriu esta tela; não se sabe se o menu a mostra, se a lista abre, se o PDF sai nem se os dados batem com a Disponibilidade por Local ou com a Consulta Endereço Item. Tudo abaixo é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Responde "</w:t>
      </w:r>
      <w:r>
        <w:rPr>
          <w:b/>
          <w:bCs/>
          <w:szCs w:val="20"/>
        </w:rPr>
        <w:t xml:space="preserve">onde está cada lote</w:t>
      </w:r>
      <w:r>
        <w:rPr>
          <w:szCs w:val="20"/>
        </w:rPr>
        <w:t xml:space="preserve">": para cada lote e cada endereço do estoque que guarda esse lote, uma linha com Grupo, Código, Descrição, Lote, Validade e Endereço (relatorio_endereco_lst.aspx:94-140; dalRelatorio.cs:273-295). Não traz quantidade, almoxarifado separado nem a condição do local (quarentena, refugo, retenção).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Dá a grade na tela (VISUALIZAR) e o PDF em A4 deitado (GERAR RELATÓRIO ou Imprimir) (relatorio_endereco_lst.aspx.cs:177-252). Serve para o almoxarifado localizar fisicamente o material e para a Garantia da Qualidade conferir a segregação dos lotes (leitura da área, 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para localizar lotes e organizar o armazenamento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para conferir onde estão lotes em quarentena e reprovados (o relatório não separa por condição do local).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pelo menos um lote guardado em um endereço cadastrado (TBL_LOTE_ENDERECO ligado a VW_ENDERECO; dalRelatorio.cs:281-283).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está ligado a um almoxarifado do grupo do usuário (dalRelatorio.cs:310-316).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Todos os filtros são opcionais (relatorio_endereco_lst.aspx.cs:42-47).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se aplica: relatório de consulta. Nada é gravado (dalRelatorio.cs:271-335 só lê). A tela produz: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grade</w:t>
      </w:r>
      <w:r>
        <w:rPr>
          <w:szCs w:val="20"/>
        </w:rPr>
        <w:t xml:space="preserve"> na própria tela, 15 linhas por página (relatorio_endereco_lst.aspx:81-147).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</w:t>
      </w:r>
      <w:r>
        <w:rPr>
          <w:b/>
          <w:bCs/>
          <w:szCs w:val="20"/>
        </w:rPr>
        <w:t xml:space="preserve">PDF</w:t>
      </w:r>
      <w:r>
        <w:rPr>
          <w:szCs w:val="20"/>
        </w:rPr>
        <w:t xml:space="preserve"> em A4 deitado, numa pasta do servidor (</w:t>
      </w:r>
      <w:r>
        <w:rPr>
          <w:szCs w:val="20"/>
        </w:rPr>
        <w:t xml:space="preserve">estoque/tmp</w:t>
      </w:r>
      <w:r>
        <w:rPr>
          <w:szCs w:val="20"/>
        </w:rPr>
        <w:t xml:space="preserve">), com nome aleatório, aberto em nova janela (relatorio_endereco_lst.aspx.cs:211-238; Relatorio.cs:250). O código não apaga esses arquivos.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do Excel está escondido (relatorio_endereco_lst.aspx:75) e o código dele aponta para </w:t>
      </w:r>
      <w:r>
        <w:rPr>
          <w:szCs w:val="20"/>
        </w:rPr>
        <w:t xml:space="preserve">relatorio_enderecos_rel.aspx</w:t>
      </w:r>
      <w:r>
        <w:rPr>
          <w:szCs w:val="20"/>
        </w:rPr>
        <w:t xml:space="preserve"> (relatorio_endereco_lst.aspx.cs:160 e 260-263), página que não está no código do Estoque entregue (ponto para validar).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do GERAR RELATÓRIO a tela </w:t>
      </w:r>
      <w:r>
        <w:rPr>
          <w:b/>
          <w:bCs/>
          <w:szCs w:val="20"/>
        </w:rPr>
        <w:t xml:space="preserve">limpa os filtros e a grade</w:t>
      </w:r>
      <w:r>
        <w:rPr>
          <w:szCs w:val="20"/>
        </w:rPr>
        <w:t xml:space="preserve"> (relatorio_endereco_lst.aspx.cs:125-130).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LaboSys_UI/relatorios/relatorio_endereco_lst.aspx e 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apoio: LaboSys_BLL/bllRelatorio.cs (cada consulta fica dentro de um bloco que troca qualquer erro por "Erro ao gerar o relatório!"), LaboSys_BLL/Relatorio.cs (gera o PDF e o cabeçalho e o rodapé), LaboSys_BLL/bllItemGrupo.cs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 (método relEnderecos, linhas 271-335)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Hsolutions.Estoque.DB/Tables/TBL_LOTE_ENDERECO.sql, TBL_ITEM_LOTE.sql, Views/VW_ENDERECO.sql, Views/VW_GRUPO_USUARIO_ITEM.sql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 menu: Hsolutions.Estoque.DB/dml.sql:1924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de "onde está cada lote", que deveria sustentar a segregação por condição que a norma exige; hoje não traz quantidade nem a condição do local e nunca foi aberta 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armazenamento por endereço é o que permite separar lote por lote e girar o estoque (art. 159) e manter quarentena, aprovado e rejeitado em lugares distintos (art. 85 e 91). O RM24 lista lote × endereço (dalRelatorio.cs:273-295).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falta o essencial para a Qualidade: a quantidade, a marca de quarentena ou refugo do local e a situação do lote. E, no resultado vazio, a tela pode parar com erro (relatorio_endereco_lst.aspx.cs:74). Como nada foi visto numa tela real, o que aparece aqui é o que o código mostra, não o que o sistema entrega.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lista é uma segunda via da Consulta Endereço Item e da Disponibilidade por Local, sem os saldos; se os endereços forem gravados de forma incompleta (DV-EST-016, Alta; DV-EST-044, Alta), o relatório mostra o buraco.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 e Controle da Qualidade:</w:t>
      </w:r>
      <w:r>
        <w:rPr>
          <w:szCs w:val="20"/>
        </w:rPr>
        <w:t xml:space="preserve"> para saber onde está o lote em quarentena ou reprovado é preciso cruzar com o cadastro do local; o relatório não faz.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Inventário:</w:t>
      </w:r>
      <w:r>
        <w:rPr>
          <w:szCs w:val="20"/>
        </w:rPr>
        <w:t xml:space="preserve"> o inventário conta por endereço; este relatório não traz o saldo para comparar.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percorre o armazém com a lista na mão; sem quantidade e sem condição do local, ela não responde.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nunca foi testada.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aponta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no resultado vazio.</w:t>
      </w:r>
      <w:r>
        <w:rPr>
          <w:szCs w:val="20"/>
        </w:rPr>
        <w:t xml:space="preserve"> Quando a consulta não traz linha, a tela monta uma linha de apoio com colunas que a consulta não tem (DATA_MOVIMENTACAO já na terceira atribuição: relatorio_endereco_lst.aspx.cs:74; depois QTD_LOTE, COD_UF e outras). O código pára aí, sem tratamento, em vez de mostrar "A pesquisa não retornou nenhum resultado.". Parece resto de cópia de outro relatório. Leitura do código, a confirmar (CT-EST-REL03-02).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quantidade.</w:t>
      </w:r>
      <w:r>
        <w:rPr>
          <w:szCs w:val="20"/>
        </w:rPr>
        <w:t xml:space="preserve"> Um "relatório de endereços" sem a quantidade por endereço não serve para conferir inventário nem segregação por saldo.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a condição do local.</w:t>
      </w:r>
      <w:r>
        <w:rPr>
          <w:szCs w:val="20"/>
        </w:rPr>
        <w:t xml:space="preserve"> Quarentena, refugo, refrigerado e retenção existem no cadastro do local (VW_ENDERECO.sql:30-35) e não saem no relatório; a Qualidade não vê onde estão os lotes retidos.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Possíveis linhas zeradas.</w:t>
      </w:r>
      <w:r>
        <w:rPr>
          <w:szCs w:val="20"/>
        </w:rPr>
        <w:t xml:space="preserve"> A consulta não exige saldo maior que zero (dalRelatorio.cs:281-295). Se o banco mantém a linha do lote no endereço depois da saída total, o relatório lista o endereço sem o lote (CT-EST-REL03-03; ponto para validar com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se perde ao trocar de página.</w:t>
      </w:r>
      <w:r>
        <w:rPr>
          <w:szCs w:val="20"/>
        </w:rPr>
        <w:t xml:space="preserve"> A paginação consulta de novo com a ordem vazia (relatorio_endereco_lst.aspx.cs:144-148).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 RELATÓRIO apaga os filtros</w:t>
      </w:r>
      <w:r>
        <w:rPr>
          <w:szCs w:val="20"/>
        </w:rPr>
        <w:t xml:space="preserve"> (relatorio_endereco_lst.aspx.cs:125-130).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Rótulo do filtro.</w:t>
      </w:r>
      <w:r>
        <w:rPr>
          <w:szCs w:val="20"/>
        </w:rPr>
        <w:t xml:space="preserve"> "Lote Fornecedor" na tela, "LOTE" no PDF e, nos outros relatórios, "LOTE FABRICANTE"; o filtro compara o lote do item (COD_LOTE).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Excel escondido e mal ligado</w:t>
      </w:r>
      <w:r>
        <w:rPr>
          <w:szCs w:val="20"/>
        </w:rPr>
        <w:t xml:space="preserve"> a uma página que não está no código do Estoque (relatorio_endereco_lst.aspx.cs:160).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teste ainda não viu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Tudo. Nenhuma tela real foi aberta; é preciso confirmar se o menu mostra o relatório e se a lista e o PDF abrem.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 e "sem fluxo documentado"; esta página confirma as duas coisas. Não há divergência com teste, porque não houve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"Relatório de Endereços" sugere um relatório de saldo por endereço; o código entrega só a localização de cada lote, sem quantidade.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de Excel aponta para </w:t>
      </w:r>
      <w:r>
        <w:rPr>
          <w:szCs w:val="20"/>
        </w:rPr>
        <w:t xml:space="preserve">relatorio_enderecos_rel.aspx</w:t>
      </w:r>
      <w:r>
        <w:rPr>
          <w:szCs w:val="20"/>
        </w:rPr>
        <w:t xml:space="preserve">, que não está no código do Estoque entregue (relatorio_endereco_lst.aspx.cs:160). A Consulta Endereço Item (tela 30 do Menu Estoque) cobre a pergunta "o que há em cada endereço" com quantidade.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"Lote Fornecedor" compara o lote do item; o fluxo de Recebimento chama o lote do fabricante de "lote" e o item de entrada de outro código (TA0004/26 etc.). Ponto para validar o que a área espera digitar.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"610" (relatorio_endereco_lst.aspx.cs:16) e a base das listas do Estoque. A base lê as funções que o usuário tem para esta tela (consultar, incluir, alterar, excluir, imprimir ou exportar, consultar log) e só liga ou desliga botões (ClassePaiLst.cs:130-239). Como o VISUALIZAR já nasce visível e a linha que o esconderia está comentada (ClassePaiLst.cs:95-100), a função de consultar não muda nada na tela; o Excel nasce escondido e nenhum código o liga (ClassePaiLst.cs:209-219). O script de carga do menu marca incluir, alterar, excluir, imprimir e ver log como "N" para esta tela (dml.sql:1924). Leitura do código, a confirmar (CT-EST-REL03-S1).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(ClassePaiLst.cs:69-81). Quem digita o endereço do relatório abre a página, tenha ou não a função. SEG-EST-03; DV-EST-008 (Alta, confirmado em outras telas do Estoque; </w:t>
      </w:r>
      <w:r>
        <w:rPr>
          <w:b/>
          <w:bCs/>
          <w:szCs w:val="20"/>
        </w:rPr>
        <w:t xml:space="preserve">não testado nesta tela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filtra pelos itens dos almoxarifados do grupo do usuário e pela empresa da sessão (dalRelatorio.cs:306-316). Se o grupo do usuário for "0", o filtro de grupo é pulado, o que mostraria os itens de todos os grupos; a conferir (CT-EST-REL03-S1).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PDF é gravado em </w:t>
      </w:r>
      <w:r>
        <w:rPr>
          <w:szCs w:val="20"/>
        </w:rPr>
        <w:t xml:space="preserve">estoque/tmp</w:t>
      </w:r>
      <w:r>
        <w:rPr>
          <w:szCs w:val="20"/>
        </w:rPr>
        <w:t xml:space="preserve"> com um nome aleatório (Relatorio.cs:250) e o código não o apaga. Quem conhecer o endereço do arquivo o abre sem passar pela tela.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acesso pelo endereço (CT-EST-045 e 065) foi feito na Movimentação de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e o código do item digitados são juntados ao comando de consulta sem tratamento (dalRelatorio.cs:301 e 304). SEG-EST-02; a confirmar (CT-EST-REL03-10). As datas passam por conversão antes de entrar no comando e o grupo vem de uma lista; a coluna de ordenação vem do título clicado.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VISUALIZAR, um erro da consulta (e o erro do resultado vazio) não é tratado pela tela e pode chegar ao usuário como página de erro com detalhes técnicos (SEG-EST-13; DV-EST-052 e DV-EST-067 em outras telas).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registra quem consultou, quando e com quais filtros; o PDF não leva o nome de quem emitiu.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Endereços (RM24):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Endereços (RM24):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