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Relação de Lotes - Reanálise: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lotes só aparecem se o item tiver controle de qualidade e o lote tiver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 vem em "NÃO": o padrão mostra só os lotes que ainda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passaram da data de reanálise </w:t>
      </w:r>
      <w:r>
        <w:rPr>
          <w:b/>
          <w:bCs/>
          <w:szCs w:val="20"/>
        </w:rPr>
        <w:t xml:space="preserve">e os que não têm data</w:t>
      </w:r>
      <w:r>
        <w:rPr>
          <w:szCs w:val="20"/>
        </w:rPr>
        <w:t xml:space="preserve">. Para ver os vencidos, troque para "SIM".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sem data de reanálise aparece como não vencido e com 0 meses (ver Falhas); não o confunda com lote em dia.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a relação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"Relação de Lotes - Reanálise". Aparece o quadro com Grupo, Item, Vencido e Qtd Meses.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("SELECIONE" = todos) e digite parte do código ou da descrição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(até 40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: NÃO (padrão) ou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quiser só os lotes que passam a determinada distância em meses, digite </w:t>
      </w:r>
      <w:r>
        <w:rPr>
          <w:b/>
          <w:bCs/>
          <w:szCs w:val="20"/>
        </w:rPr>
        <w:t xml:space="preserve">Qtd Meses</w:t>
      </w:r>
      <w:r>
        <w:rPr>
          <w:szCs w:val="20"/>
        </w:rPr>
        <w:t xml:space="preserve"> (número exato de meses, 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GERAR RELATÓRIO. Abre uma segunda janela com o relatório (visto na captura de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Leia: uma linha por lote, ordenada por código do item, item de entrada e data de reanálise. A coluna QTD MESES é a distância, em meses, até a data (para a frente ou para trás), sem sinal.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Não use LIMPAR FILTRO:</w:t>
      </w:r>
      <w:r>
        <w:rPr>
          <w:szCs w:val="20"/>
        </w:rPr>
        <w:t xml:space="preserve"> pelo código ele tenta pôr "0" no campo Vencido, que só aceita NÃO e SIM, e deve dar erro (ver Falhas). Recarregue a página para limpar os campos.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1 a 5 e a leitura do relatório seguem a captura de 22/10/2026; os filtros e o botão Limpar são leitura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8"/>
        <w:gridCol w:w="1651"/>
        <w:gridCol w:w="1437"/>
        <w:gridCol w:w="1717"/>
        <w:gridCol w:w="3478"/>
      </w:tblGrid>
      <w:tr>
        <w:trPr>
          <w:tblHeader/>
          <w:cantSplit/>
        </w:trPr>
        <w:tc>
          <w:tcPr>
            <w:tcW w:w="1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grupos de item ativos da empresa)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grupo do subgrupo do item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lotes_reanalise.aspx:46-47; lotes_reanalise.aspx.cs:22-32; dalRelatorio.cs:1171-1172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 ou Descrição)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letras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dentro de "código - descrição"; o texto vai no endereço sem codificação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lotes_reanalise.aspx:51-53; dalRelatorio.cs:1156-1157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NÃO (padrão, valor false) e SIM (valor true)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há um valor)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= data de reanálise de hoje em diante ou sem data; SIM = data anterior a hoje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lotes_reanalise.aspx:57-61; dalRelatorio.cs:1159-1162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Meses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letras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inteiro; se não for número, o relatório o ignora; filtra pela diferença exata em meses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lotes_reanalise.aspx:65-67; VisualizaRelatorio.aspx.cs:388-390; dalRelatorio.cs:1164-1169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6"/>
        <w:gridCol w:w="1357"/>
        <w:gridCol w:w="2424"/>
        <w:gridCol w:w="3844"/>
      </w:tblGrid>
      <w:tr>
        <w:trPr>
          <w:tblHeader/>
          <w:cantSplit/>
        </w:trPr>
        <w:tc>
          <w:tcPr>
            <w:tcW w:w="2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segunda janela com o relatório e os quatro filtros. Visto em tela (rodada 8) com os filtros vazios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lotes_reanalise.aspx.cs:42-58; CT-EST-063, 22/10/2026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 voltar o Vencido para "0", valor que não existe na lista, o que deve provocar erro (ver Falhas)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lotes_reanalise.aspx.cs:34-40; lotes_reanalise.aspx:57-61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visualizador: páginas, busca (Find e Next), exportar, atualizar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 na captura de 22/10/2026; os formatos de exportação não foram abertos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CT-EST-063-lotes_reanalise.png; 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6"/>
        <w:gridCol w:w="3156"/>
        <w:gridCol w:w="3479"/>
      </w:tblGrid>
      <w:tr>
        <w:trPr>
          <w:tblHeader/>
          <w:cantSplit/>
        </w:trPr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bllRelatorio.cs:269-288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validador nem mensagem de campo. Nenhuma mensagem foi vista em teste: a captura de 22/10/2026 não mostra mensagem de erro.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Relação de Lotes - Reanálise: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Relação de Lotes - Reanálise: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