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Processo Regulatório: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edita e exclui)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3"/>
        <w:gridCol w:w="2212"/>
        <w:gridCol w:w="3421"/>
        <w:gridCol w:w="2235"/>
      </w:tblGrid>
      <w:tr>
        <w:trPr>
          <w:tblHeader/>
          <w:cantSplit/>
        </w:trPr>
        <w:tc>
          <w:tcPr>
            <w:tcW w:w="1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RN-GQ-AR01-001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processos que não estão na lixeira e aplica, em conjunto, os filtros Código (número exato), Descrição (contém), Orgão Regulador (contém) e Ativo.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ProcessoRegulatorioController.cs:68-91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CT-GQ-AR01-10 e AR01-14): filtros Código, Descrição, Órgão e Ativo coerentes; 3 linhas por página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RN-GQ-AR01-002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Código digitado não for um número, o sistema procura o código 0 e a lista sai vazia, sem aviso.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ProcessoRegulatorioController.cs:71-78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CT-GQ-AR01-10): código em texto ("abc") devolve lista vazia, sem aviso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RN-GQ-AR01-003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Descrição é obrigatória (RN-GQ-131). Espaços em branco passam, não há limite na tela e não há conferência de descrição repetida.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ProcessoRegulatorioValidator.cs:24-28; ProcessoRegulatorioController.cs:171-174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casos CT-GQ-090, AR01-02 e AR01-03): a descrição é obrigatória; só espaços e repetição são aceitos (DV-GQ-201); acima de 250 caracteres dá erro inesperado (DV-GQ-202)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RN-GQ-AR01-004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Orgão Regulador e Observação são texto livre e opcionais. O órgão não vem de uma lista, então "ANVISA", "Anvisa" e "ANVISA/MS" são registros diferentes.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_Form.cshtml:17 e 50; ProcessoRegulatorioController.cs:271-277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CT-GQ-AR01-01 e AR01-10): órgão e observação são texto livre e opcionais; o filtro de órgão por parte do texto funciona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RN-GQ-AR01-005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novo nasce Ativo = Sim; o usuário pode mudar para Não na inclusão ou depois.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AuditableEntity.cs (biblioteca); _Form.cshtml:22-29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CT-GQ-AR01-01 e AR01-12): Ativo vem Sim; Não grava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RN-GQ-AR01-006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o usuário e a data/hora do servidor e o histórico de inclusão.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ProcessoRegulatorioController.cs:159-160 e 179-183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CT-GQ-AR01-05): o Histórico mostra "INCLUSÃO DO REGISTRO" com data e usuário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RN-GQ-AR01-007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o histórico com a justificativa. A janela de justificativa só existe no navegador: o servidor não confere se ela veio preenchida.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ProcessoRegulatorioEditar.js:23; _ModalJustificativa.cshtml:30; ProcessoRegulatorioController.cs:184-188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CT-GQ-AR01-04): a justificativa vazia dá "A justificativa é obrigatória!"; com texto, o Histórico traz a alteração com a justificativa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RN-GQ-AR01-008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Responsável é gravado só na inclusão (usuário conectado). Na alteração ele não muda, mas a tela mostra sempre o nome de quem a abriu e a hora de agora, e não os do cadastro.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ProcessoRegulatorioController.cs:129 e 162; _Form.cshtml:38 e 42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casos CT-GQ-AR01-01 e AR01-11): ao abrir, a tela mostra como Responsável quem abre e como Data a de agora (DV-GQ-263)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RN-GQ-AR01-009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vai para a lixeira, com usuário e data da exclusão, e some da lista (RN-GQ-006).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ProcessoRegulatorioController.cs:249-251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 CT-GQ-AR01-06): a exclusão some o registro da lista, inclusive da pesquisa com Ativo = Não (DV-GQ-200)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RN-GQ-AR01-010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não grava histórico (RN-GQ-132), e a justificativa pedida na tela é recebida pelo servidor e descartada.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ProcessoRegulatorioController.cs:238 e 254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CT-GQ-AR01-06): a exclusão não deixa rastro e o Histórico do registro não abre mais (DV-GQ-200)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RN-GQ-AR01-011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Excluir só aparece quando nenhuma programação fora da lixeira usa o processo.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ProcessoRegulatorioController.cs:95-100 e 288-297; ProcessoRegulatorioResultadoIndexModel.cs:35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CT-GQ-AR01-07): em processos com programação só aparecem Editar e Histórico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RN-GQ-AR01-012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excluir, o servidor não repete a conferência da regra anterior: ela só esconde o ícone. Quem enviar o pedido de exclusão diretamente pode excluir um processo que tem programações.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ProcessoRegulatorioController.cs:237-268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teste: o caso CT-GQ-AR01-09 ficou bloqueado (pede acesso pelo endereço, fora do escopo)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RN-GQ-AR01-013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Programação não tem como excluir uma programação. Por isso, um processo que já teve alguma programação nunca mais mostra o ícone Excluir (inferência).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ProgramacaoController.cs:36-342 (não há ação Excluir); ProcessoRegulatorioController.cs:288-297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RN-GQ-AR01-014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(Ativo = Não) ou excluir um processo não altera nem avisa as programações já ligadas a ele. O processo só deixa de aparecer na escolha da tela Programação ao incluir ou editar.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ProgramacaoController.cs:130 e 334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CT-GQ-AR01-08): a programação continua; o processo inativo não aparece na escolha ao incluir outra programação; não há aviso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RN-GQ-AR01-015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não tem ligação com produto, registro, mudança, desvio nem documento. Só a Programação aponta para ele.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ProcessoRegulatorio.cs (entidade); ProgramacaoController.cs:276-277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RN-GQ-AR01-016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está desligado e a ação que ele chamaria não existe.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Index.cshtml:50; ProcessoRegulatorioIndex.js:85-89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RN-GQ-AR01-017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carrega todos os processos e, para cada um, faz uma consulta para saber se pode excluir; só depois pagina. Com muitos registros a lista pode ficar lenta (inferência).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ProcessoRegulatorioController.cs:91-105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). Prioridade em parênteses. Os casos AR01-15 a AR01-17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2618"/>
        <w:gridCol w:w="2224"/>
        <w:gridCol w:w="3104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  <w:tc>
          <w:tcPr>
            <w:tcW w:w="3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CT-GQ-090 (Baixa)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Processo Regulatório. Fazer: salvar sem descrição; depois com descrição. Esperado: recusa com "A Descrição é obrigatória."; depois salvo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AR01-vazio): salvar sem descrição: "A Descrição é obrigatória."; depois, com descrição, grava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CT-GQ-AR01-01 (Média)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incluir com Descrição, Orgão Regulador e Observação; conferir que Ativo já vem Sim; abrir pelo lápis. Esperado: dados iguais aos digitados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AR01-01-editar): incluir com Descrição, Órgão e Observação; Ativo já vem Sim; pelo lápis, os dados voltam iguais. A "Data" travada mostra a data e hora de agora, não a do cadastro, e o Responsável é o de quem abre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 (Média)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Descrição só com espaços; depois Descrição repetida (igual a um existente). Esperado pela boa prática: recusa; registrar se o sistema aceita (RN-GQ-AR01-003)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(DV-GQ-201): descrição só com espaços: "Inclusão efetuada com sucesso." (o processo 18 aparece na lista com a descrição em branco). Descrição igual à de outro processo (</w:t>
            </w:r>
            <w:r>
              <w:rPr>
                <w:sz w:val="18"/>
                <w:szCs w:val="20"/>
              </w:rPr>
              <w:t xml:space="preserve">TESTE AR 01 CURTO</w:t>
            </w:r>
            <w:r>
              <w:rPr>
                <w:sz w:val="18"/>
                <w:szCs w:val="20"/>
              </w:rPr>
              <w:t xml:space="preserve">): aceita (processos 11 e 19)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 (Baixa)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Descrição de 300 caracteres. Esperado: aceita ou mensagem clara; registrar se aparece "Ocorreu um erro inesperado."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(DV-GQ-202): descrição de 300 caracteres: "Ocorreu um erro inesperado."; nada gravado. A tela não limita nem avisa o limite de 250 (o de 250 grava normalmente: processo 13)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CT-GQ-AR01-04 (Alta)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(alteração). Fazer: mudar a Descrição, confirmar e tentar OK na justificativa vazia; depois com texto. Esperado: "A justificativa é obrigatória!" sem texto; gravação com texto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AR01-04-just-vazia, AR01-04-gravado): editar, mudar a Descrição, confirmar: "Informe a justificativa"; OK vazio: "A justificativa é obrigatória!"; com texto: "Alteração efetuada com sucesso."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CT-GQ-AR01-05 (Alta)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Log. Fazer: depois da alteração, abrir o Log do registro. Esperado: usuário, data, valor antigo, valor novo e justificativa; registrar os nomes dos campos (amigáveis ou técnicos)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AR01-05-log): log do processo 11: colunas Alteração, Valor Antigo, Valor Novo, Data Hora, Usuário; linha "Descrição: TESTE AR 01 CURTO → TESTE AR 01 CURTO EDITADA", com a justificativa digitada; a inclusão aparece como "INCLUSÃO DO REGISTRO". Nomes dos campos amigáveis ("Descrição")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 (Alta)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Excluir. Fazer: excluir um processo sem programação, com justificativa; abrir o Log. Esperado pela norma: exclusão no histórico com o motivo; verificar que não há registro (RN-GQ-AR01-010)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(DV-GQ-200): excluir sem programação, com justificativa: "Exclusão efetuada com sucesso."; o processo some da lista, mesmo pesquisando Ativo = Não (lista vazia), e não há como abrir o Log dele. Sem rastro da exclusão nem do motivo (RN-GQ-AR01-010)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CT-GQ-AR01-07 (Alta)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Fazer: com um processo que tem programação, procurar o ícone Excluir. Esperado: o ícone não aparece (RN-GQ-AR01-011)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AR01-07-lista): em processos que têm programação (11, 12, 16, 17) os ícones da linha são só Editar e Log; Excluir não aparece. Em processos sem programação aparece Editar, Excluir e Log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CT-GQ-AR01-08 (Média)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Telas: Processo Regulatório e Programação. Fazer: inativar um processo que tem programação; abrir a programação; tentar incluir outra programação com ele. Esperado: a existente continua; o processo não aparece na escolha (RN-GQ-AR01-014)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AR01-08-inativar, AR01-08-autocomplete): inativar (processo 23) que tinha programação: a programação continuou na lista; ao incluir outra, o processo inativo não aparece na escolha (a lista mostra só os ativos); o aviso de que há programações abertas não existe (RN-GQ-AR01-014)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CT-GQ-AR01-09 (Alta)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Excluir (servidor). Fazer: pedir a exclusão de um processo que tem programação, sem usar o ícone. Esperado pela norma: recusa; registrar se a exclusão é aceita (RN-GQ-AR01-012). Ver documento interno para o método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—): pede chamar a exclusão sem usar o ícone (acesso pelo endereço). Fora do escopo desta rodada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CT-GQ-AR01-10 (Média)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filtros. Fazer: pesquisar por Código (número e texto), Descrição parcial, Orgão parcial e Ativo Sim/Não. Esperado: lista coerente; código em texto devolve lista vazia (RN-GQ-AR01-002)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—): filtros Código (9), Código em texto ("abc": lista vazia), Descrição parcial, Órgão parcial, Ativo Sim e Não: todos coerentes (ver Fase E)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 (Baixa)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abrir um registro criado por outra pessoa. Esperado: conferir se Responsável e Data mostram o autor e o cadastro ou quem abre (RN-GQ-AR01-008)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(DV-GQ-263): ao abrir um processo criado por outra pessoa, o campo Responsável mostra quem abre (não o autor) e a "Data" é a de agora, não a do cadastro; a tela não mostra o autor nem a data do cadastro (só o Histórico). Resultado de uma segunda sessão, com outro usuário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CT-GQ-AR01-12 (Baixa)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Limpar; Voltar; alterar Ativo para Não e salvar. Esperado: campos esvaziados; volta sem gravar; Ativo gravado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—): limpar esvazia os campos e volta Ativo para Sim; Voltar vai à lista sem gravar (a descrição </w:t>
            </w:r>
            <w:r>
              <w:rPr>
                <w:sz w:val="18"/>
                <w:szCs w:val="20"/>
              </w:rPr>
              <w:t xml:space="preserve">TESTE VOLTAR</w:t>
            </w:r>
            <w:r>
              <w:rPr>
                <w:sz w:val="18"/>
                <w:szCs w:val="20"/>
              </w:rPr>
              <w:t xml:space="preserve"> não existe); Ativo = Não grava (processos 14 e 23)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CT-GQ-AR01-13 (Baixa)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Observação de 5.000 caracteres e com aspas, sinais de menor e e comercial; salvar e reabrir. Esperado: texto íntegro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AR01-13-obs5000): observação de 4.900 caracteres com aspas, </w:t>
            </w:r>
            <w:r>
              <w:rPr>
                <w:sz w:val="18"/>
                <w:szCs w:val="20"/>
              </w:rPr>
              <w:t xml:space="preserve">&lt;menor&gt;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&amp;</w:t>
            </w:r>
            <w:r>
              <w:rPr>
                <w:sz w:val="18"/>
                <w:szCs w:val="20"/>
              </w:rPr>
              <w:t xml:space="preserve"> e acentos: grava e reabre com 4.900 caracteres; a de 1.200 também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CT-GQ-AR01-14 (Baixa)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Fazer: sem resultados e com mais de uma página. Esperado: "A pesquisa não retornou nenhum resultado."; paginação correta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AR01-14-sem-resultado): sem resultado: "A pesquisa não retornou nenhum resultado."; com mais de uma página: 19 linhas em 7 páginas (3 linhas por página), paginação correta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CT-GQ-AR01-15 a AR01-17 (Alta e Média)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15 casos (10 Passou, 0 Passou com ressalva, 4 Falhou, 1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Processo Regulatório: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Processo Regulatório: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