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Profissional: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pode incluir, alterar, excluir e imprimir) estão na seção de segurança. Os identificadores RN-PRI vêm do texto consolidado de regras do Principal; as regras com RN001 a RN019 e VL001 a VL009 do documento de análise v1.0 estão citadas ao lado. A situação de cada regra vem dos testes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2"/>
        <w:gridCol w:w="2778"/>
        <w:gridCol w:w="3206"/>
        <w:gridCol w:w="1725"/>
      </w:tblGrid>
      <w:tr>
        <w:trPr>
          <w:tblHeader/>
          <w:cantSplit/>
        </w:trPr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RN-PRI-035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inativação do usuário guarda uma justificativa (análise v1.0, RN013/VL006)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usuario_ed.aspx:383; usuario_ed.aspx.cs:1282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CT-PRI-045, 05/10/2026 (inativação exigiu justificativa; histórico "ATIVO SIM → NÃO" com a justificativa)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permissões são dadas ao perfil; o usuário soma as permissões de todos os seus perfis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dalSisFuncao.cs:250-289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CT-PRI-052, 05/10/2026 (com um segundo perfil que tem Alterar em Profissional, o usuário passou a alterar e gravou)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consulta vê a tela em modo somente leitura (decisão de 06/10/2026)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ClassePaiEd.cs:151-154; usuario_ed.aspx.cs:497-501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CT-PRI-050, 05/10/2026 (38 de 51 campos editáveis; DV-PRI-023)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RN-PRI-044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Imprimir e Excel só aparecem com a permissão correspondente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usuario_lst.aspx.cs:91-92; ClassePaiLst.cs:214-229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CT-PRI-051, 05/10/2026 (visto em Ambiente, Equipamento e Pessoa jurídica; nesta lista não foi conferido)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vai para a lixeira e não é apagado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dalUsuario.cs:1236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CT-PRI-047, 05/10/2026 (confirmado pelo responsável em 06/10/2026)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com dependentes não pode ser excluído (RN018 da análise v1.0: profissional com conta)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dalUsuario.cs:1223-1253; pPossoExcluir.sql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CT-PRI-048, 05/10/2026 (profissional com conta e perfil excluído sem aviso; DV-PRI-006)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informa quais registros impedem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usuario_ed.aspx.cs:1380-1390; mensagens.js:20-22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recusa nunca apareceu neste cadastro. O código mostra uma frase genérica ("existem associações para este usuário")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(RN008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usuario_ed.aspx:61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CT-PRI-049, 05/10/2026 ("A justificativa da exclusão do usuário é obrigatória!")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RN-PRI-054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registro guarda quem o criou e quando, e quem o alterou por último e quando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dalUsuario.cs:793-794 e 999-1000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CT-PRI-040, 05/10/2026 (histórico "INCLUSÃO DO REGISTRO" com usuário, data e hora)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ficam no histórico campo a campo, com valor antigo, valor novo, usuário, data, hora e justificativa (VL007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dalLogAlteracaoUsuario.cs:14-969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CT-PRI-044, 05/10/2026 (um item por campo; o valor novo do Cargo saiu em branco e o DDI apareceu alterado sem ser tocado; DV-PRI-004)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confirmação; os campos obrigatórios só são cobrados depois do SIM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usuario_ed.aspx.cs:958-1075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CT-PRI-040 e 041, 05/10/2026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e a recusa aparece depois do SIM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usuario_ed.aspx:742-745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CT-PRI-044, 05/10/2026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 do profissional: nome, data de nascimento, sexo, nome da mãe, UF e naturalidade, CPF, CEP, logradouro, número, bairro e grupo (RN009/VL001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 (validadores)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CT-PRI-041, 05/10/2026 (os 12 recusados um a um, com mensagem clara)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RN-PRI-069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 profissional inativo, o campo de justificativa da exclusão fica desabilitado e a exclusão não prossegue (RN019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usuario_ed.aspx.cs:477-491; Funcoes.cs:183-185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observada em CT-PRI-048, 05/10/2026. O código explica: a trava de tela do inativo desabilita todas as caixas de texto, inclusive a justificativa da exclusão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em toda exclusão e em toda alteração (inclusive inativação)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usuario_ed.aspx:61, 383 e 742-745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para este cadastro: CT-PRI-044, 045 e 049, 05/10/2026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ClassePaiEd.cs:71-96 (sem a verificação); usuario_rel.aspx.cs:14-108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CT-PRI-061 e 068, 05/10/2026 (edição e relatório abriram sem permissão; DV-PRI-025, Alta). A lista negou (CT-PRI-060)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RN-PRI-078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um registro excluído continua consultável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dalUsuario.cs:1213-1256; dalLogAlteracaoUsuario.cs:985-997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neste cadastro. O DV-PRI-014 (Alta) foi visto em Ambiente e vale para os demais cadastros; aqui o código nem grava o evento de exclusão (a rotina existe e ninguém a chama)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RN-PRI-ADM01-001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combina os filtros Nome (contém, em maiúsculas), CPF (igual), Grupo, Ativo e Função Profissional; sem filtro lista todos; Nome não pode começar com ponto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usuario_lst.aspx.cs:142-181; dalUsuario.cs:96-152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pesquisa por nome foi usada em todos os casos (CT-PRI-040 a 049, 05/10/2026); CPF, Grupo, Função e combinações não foram vistos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RN-PRI-ADM01-002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número 1 (administrador do sistema) não aparece na lista nem no relatório para os outros usuários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dalUsuario.cs:114-117 e 1366-1369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Ninguém pode excluir o próprio cadastro: a tela responde "Usuário sem permissão para realizar esta exclusão!"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usuario_lst.aspx.cs:254-258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RN-PRI-ADM01-004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CPF é conferido (dígitos e sequências repetidas) e é único entre os profissionais não excluídos (RN002/RN010/VL002/VL003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usuario_ed.aspx.cs:1980-2009; Funcoes.cs:17 e 52; dalUsuario.cs:169-171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usou CPF inválido ou repetido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RN-PRI-ADM01-005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CPF de um profissional excluído pode ser cadastrado de novo, porque a conferência de duplicidade só olha os não excluídos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dalUsuario.cs:171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testada. Ponto para validar com a área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RN-PRI-ADM01-006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nascimento fica entre 01/01/1900 e hoje; a data de emissão da identidade, entre o nascimento e hoje, e é opcional (VL008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usuario_ed.aspx.cs:58-65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RN-PRI-ADM01-007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e-mail, se informado, segue um formato válido, e é gravado em minúsculas (VL004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usuario_ed.aspx:366; usuario_ed.aspx.cs:1258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RN-PRI-ADM01-008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CEP preenche logradouro, UF, município e bairro pela base de CEPs; para país diferente do Brasil valem Código Postal e Cidade (RN017/VL009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usuario_ed.aspx.cs:1434-1498 e 1598-1638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RN-PRI-ADM01-009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nome da mãe, nome do pai e logradouro são gravados em maiúsculas; o nome e a mãe perdem espaços repetidos; a matrícula perde todos os espaços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usuario_ed.aspx.cs:1207, 1217-1221 e 1233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sem caso específico. Os testes digitaram nomes em maiúsculas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RN-PRI-ADM01-010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Identidade Profissional for preenchida, o Órgão da Classe passa a ser obrigatório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usuario_ed.aspx.cs:67; usuario_ed.aspx:253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RN-PRI-ADM01-011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só é obrigatório quando o módulo Estoque está ativo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usuario_ed.aspx.cs:960-971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Grupo foi cobrado em CT-PRI-041 com o Estoque ativo no ambiente; com o Estoque desligado não foi testado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RN-PRI-ADM01-012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profissional pode ter várias ocupações (CBO) e funções profissionais, sem repetir; os itens só são gravados ao salvar. O indicador de cargo principal da função existe na tabela e a tela não o preenche (RN-PRI-033, RN015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usuario_ed.aspx.cs:834-956; SIS_ATIVIDADE_USUARIO.sql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RN-PRI-ADM01-013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uma alteração, o sistema apaga todas as ocupações e funções do profissional e as grava de novo com a data e o autor do salvamento, mesmo que só um telefone tenha mudado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dalUsuario.cs:1076-1113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testada. Perde a data e o autor originais de cada função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RN-PRI-ADM01-014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envia o aviso padrão 1 com nome e CPF; o aviso só chega a quem estiver configurado nas notificações padrão, que começam vazias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usuario_ed.aspx.cs:1297-1300; dml.sql:10414-10418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inclusão passou em CT-PRI-040; ninguém conferiu o aviso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RN-PRI-ADM01-015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profissional inativo fica com a tela travada (campos, botões de adicionar e de excluir ocupações e funções), exceto Ativo e as justificativas; para alterá-lo é preciso reativá-lo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usuario_ed.aspx.cs:477-495 e 729-815; Funcoes.cs:179-252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CT-PRI-048 viu a justificativa da exclusão desabilitada; o restante é leitura do código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RN-PRI-ADM01-016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Profissional não mostra os itens da conta (login, validades, perfis), que aparecem só no histórico da Conta usuário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dalLogAlteracao.cs:96-111; bllUsuario.cs:1208-1213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CT-PRI-040 e 046, 05/10/2026 ("INCLUSÃO DO REGISTRO" no profissional e "INCLUSÃO DA CONTA" na conta)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RN-PRI-ADM01-017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de Grupo não é registrada no histórico, ao contrário dos outros campos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dalLogAlteracaoUsuario.cs:14-969 (sem item de grupo); bllUsuario.cs:693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RN-PRI-ADM01-018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marca a conta como ativa (ATIVO_CONTA = 1), sem login; o login é criado depois na Conta usuário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dalUsuario.cs:833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isoladamente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RN-PRI-ADM01-019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abre uma tela própria (nome, data de nascimento, nome da mãe e justificativa) e pede confirmação antes de enviar à lixeira (RN005 da análise v1.0)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usuario_ed.aspx:40-81; usuario_ed.aspx.cs:1367-1400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CT-PRI-047 e 049, 05/10/2026 (duas confirmações)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RN-PRI-ADM01-020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Excel da lista não leva os filtros de Grupo e de Função, ao contrário do relatório impresso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usuario_lst.aspx.cs:209-213 e 225-239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neste cadastro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05 e 06/10/2026.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também na seção "Segurança e acesso". Os casos CT-PRI-042, 043 e 046 (login duplicado, conta sem perfil e perfis da conta) pertencem à tela Conta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4"/>
        <w:gridCol w:w="3480"/>
        <w:gridCol w:w="4607"/>
      </w:tblGrid>
      <w:tr>
        <w:trPr>
          <w:tblHeader/>
          <w:cantSplit/>
        </w:trPr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usuário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usuário e conta criados. O histórico do profissional ("INCLUSÃO DO REGISTRO") registra quem e quando. A senha provisória da conta apareceu para o administrador (DV-PRI-003, tela Conta usuário)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CT-PRI-041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obrigatórios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os 12 obrigatórios recusados um a um, com mensagem clara; a confirmação SIM vem antes da validação; texto com erro de concordância ("A UF ... é obrigatório")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CT-PRI-044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usuário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(DV-PRI-004): sem justificativa recusa, com justificativa grava; o histórico traz um item por campo, mas o valor novo do CARGO sai em branco e o DDI aparece alterado sem ter sido tocado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CT-PRI-045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usuário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exige justificativa; histórico "ATIVO SIM → NÃO"; ao tentar entrar: "O usuário informado está inativo!"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CT-PRI-047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usuário sem histórico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justificativa e duas confirmações; o registro saiu da lista. A lixeira foi confirmada pelo responsável em 06/10/2026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CT-PRI-048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usuário com histórico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(DV-PRI-006): o profissional que tinha conta foi excluído sem aviso. O caso do plano (usuário que já criou registros) não foi reproduzido; com usuário inativo, o campo de justificativa da exclusão ficou desabilitado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CT-PRI-049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sem justificativa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"A justificativa da exclusão do usuário é obrigatória!"; o registro continuou na lista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consulta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(DV-PRI-023): lista sem Novo, Editar e Excluir, mas 38 de 51 campos editáveis no detalhe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CT-PRI-052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de perfis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com um segundo perfil que tem Alterar em Profissional, o usuário passou a alterar (37 de 51 campos editáveis) e gravou a alteração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sem permissão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</w:t>
            </w:r>
            <w:r>
              <w:rPr>
                <w:sz w:val="18"/>
                <w:szCs w:val="20"/>
              </w:rPr>
              <w:t xml:space="preserve">usuario_lst.aspx</w:t>
            </w:r>
            <w:r>
              <w:rPr>
                <w:sz w:val="18"/>
                <w:szCs w:val="20"/>
              </w:rPr>
              <w:t xml:space="preserve"> negado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 de usuário sem permissão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(DV-PRI-025, Alta): </w:t>
            </w:r>
            <w:r>
              <w:rPr>
                <w:sz w:val="18"/>
                <w:szCs w:val="20"/>
              </w:rPr>
              <w:t xml:space="preserve">usuario_ed.aspx</w:t>
            </w:r>
            <w:r>
              <w:rPr>
                <w:sz w:val="18"/>
                <w:szCs w:val="20"/>
              </w:rPr>
              <w:t xml:space="preserve"> abriu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CT-PRI-068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usuário sem permissão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(DV-PRI-025, Alta): </w:t>
            </w:r>
            <w:r>
              <w:rPr>
                <w:sz w:val="18"/>
                <w:szCs w:val="20"/>
              </w:rPr>
              <w:t xml:space="preserve">usuario_rel.aspx</w:t>
            </w:r>
            <w:r>
              <w:rPr>
                <w:sz w:val="18"/>
                <w:szCs w:val="20"/>
              </w:rPr>
              <w:t xml:space="preserve"> abriu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CT-PRI-070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sem permissão pelo servidor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 (DV-PRI-026): o envio forçado da gravação foi recusado pela validação técnica do ASP.NET, não por uma checagem de permissão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CT-PRI-082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histórico sem a função de log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a rodada não chegou a este caso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 na pesquisa de usuários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SEG-PRI-03 sem teste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CT-PRI-103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(</w:t>
            </w:r>
            <w:r>
              <w:rPr>
                <w:sz w:val="18"/>
                <w:szCs w:val="20"/>
              </w:rPr>
              <w:t xml:space="preserve">usuario_ed.aspx?id=abc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de 50 usuários, listas com volume, dados no limite, relatórios com volume</w:t>
            </w:r>
          </w:p>
        </w:tc>
        <w:tc>
          <w:tcPr>
            <w:tcW w:w="4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</w:t>
      </w:r>
      <w:r>
        <w:rPr>
          <w:szCs w:val="20"/>
        </w:rPr>
        <w:t xml:space="preserve">t.*</w:t>
      </w:r>
      <w:r>
        <w:rPr>
          <w:szCs w:val="20"/>
        </w:rPr>
        <w:t xml:space="preserve">, perfis TESTE* e profissionais TESTE já existentes no ambiente (rodadas de 05 e 06/10/2026); registros novos começam com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4"/>
        <w:gridCol w:w="1349"/>
        <w:gridCol w:w="3465"/>
        <w:gridCol w:w="2833"/>
      </w:tblGrid>
      <w:tr>
        <w:trPr>
          <w:tblHeader/>
          <w:cantSplit/>
        </w:trPr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CT-PRI-ADM01-01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Cargo, Setor, Grupo, um telefone e uma função de um profissional TESTE, com justificativa; abrir o Log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com valor antigo e novo corretos; sem item de campo não tocado; telefones identificados; o Grupo registrado (RN-PRI-ADM01-017; retesta DV-PRI-004)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CT-PRI-ADM01-02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profissional TESTE sem conta e, com o DBA, conferir se há linha "EXCLUSÃO DO REGISTRO" e se alguma tela mostra o histórico dele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gravado e consultável. Registrar o que existe (DV-PRI-014)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CT-PRI-ADM01-03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, abrir </w:t>
            </w:r>
            <w:r>
              <w:rPr>
                <w:sz w:val="18"/>
                <w:szCs w:val="20"/>
              </w:rPr>
              <w:t xml:space="preserve">usuario_ed.aspx</w:t>
            </w:r>
            <w:r>
              <w:rPr>
                <w:sz w:val="18"/>
                <w:szCs w:val="20"/>
              </w:rPr>
              <w:t xml:space="preserve">, preencher os obrigatórios com dados de teste e clicar em SALVAR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recusa. Registrar se grava um profissional (resolve a dúvida do DV-PRI-025)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CT-PRI-ADM01-04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profissional com CPF de dígitos errados, com 11111111111, com CPF já cadastrado e com CPF de um profissional excluído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primeiros recusados; registrar o quarto (RN-PRI-ADM01-004 e 005)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CT-PRI-ADM01-05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só o telefone de um profissional que tem duas funções e conferir, com o DBA, data e autor das linhas em SIS_ATIVIDADE_USUARIO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autor originais preservados (RN-PRI-ADM01-013)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CT-PRI-ADM01-06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Nome de 270 caracteres, Complemento de 100 e, na exclusão, justificativa de 400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 ou limite no campo. Registrar se aparece "sucesso" sem gravar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CT-PRI-ADM01-07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Identidade Profissional sem Órgão da Classe; depois com os dois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 recusado; segundo grava (RN-PRI-ADM01-010)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CT-PRI-ADM01-08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profissional, tentar alterar e excluir; reativar e excluir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trava e o caminho para excluir (RN-PRI-069 e ADM01-015)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CT-PRI-ADM01-09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Datas: nascimento futuro, 31/02/1990 e 01/01/1899; emissão anterior ao nascimento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recusadas com mensagem clara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CT-PRI-ADM01-10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E-mail sem arroba; CEP inexistente; país diferente do Brasil com código postal e cidade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claras; o estrangeiro grava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CT-PRI-ADM01-11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nome com e sem acento, por CPF, Grupo e Função, com ponto no início e com apóstrofo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corretos; o ponto é recusado; o apóstrofo não quebra (CT-PRI-100)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CT-PRI-ADM01-12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Grupo e Função preenchidos, imprimir e exportar para Excel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com as mesmas linhas da lista (RN-PRI-ADM01-020)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CT-PRI-ADM01-13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a notificação padrão 1 para um usuário de teste, incluir um profissional e abrir os avisos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com nome e CPF chega ao destinatário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CT-PRI-ADM01-14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próprio cadastro pela lista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sem permissão para realizar esta exclusão!"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CT-PRI-ADM01-15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o módulo Estoque (com o DBA) e salvar um profissional sem Grupo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sem Grupo (RN-PRI-ADM01-011)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CT-PRI-ADM01-16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CT-PRI-103: abrir </w:t>
            </w:r>
            <w:r>
              <w:rPr>
                <w:sz w:val="18"/>
                <w:szCs w:val="20"/>
              </w:rPr>
              <w:t xml:space="preserve">usuario_ed.aspx</w:t>
            </w:r>
            <w:r>
              <w:rPr>
                <w:sz w:val="18"/>
                <w:szCs w:val="20"/>
              </w:rPr>
              <w:t xml:space="preserve"> com número inválido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genérica, sem rastro técnico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Profissional: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Profissional: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