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Ação Corretiva Imediata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a contenção feita na hora, antes de qualquer análise: o que foi feito de imediato para segurar o problema. É a segunda etapa do processo de desvios. A tela também permite cancelar o desvio, com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Registro Ação Corretiva Imediata. O título da lista e das telas internas é "Registro Ação Corretiva Imediata" (HSolutions.GQ.UI/Areas/Bloco2/Views/AcaoCorretivaImediataRD/Index.cshtml:4). A tela de consulta se chama "Visualizar Relatório de Desvios".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supervisor imediato ou responsável da área onde o desvio aconteceu (o quadro da tela se chama "Supervisor Imediato").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pode registrar a ação no lugar da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apenas registrou o desvio normalmente não registra a ação nesta tela (a regra de acesso está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Registro Ação Corretiva, que é a situação em que a tela Relatório de Desvios deixa o desvio. A lista também mostra desvios em Pendente Pré Avaliação (já com ação registrada), mas só para consulta (HSolutions.GQ.UI/Areas/Bloco2/Controllers/AcaoCorretivaImediataRDController.cs:63-64).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a ação: o desvio vai para Pendente Pré Avaliação (HSolutions.GQ.UI/Areas/Bloco2/Controllers/AcaoCorretivaImediataRDController.cs:182) e passa a aparecer na tela Pré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desvio vai para Cancelado, situação final (HSolutions.GQ.UI/Areas/Bloco2/Controllers/AcaoCorretivaImediataRDController.cs:373).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HSolutions.GQ.UI/Areas/Bloco2/Controllers/AcaoCorretivaImediataRDController.cs (10 ações, 565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HSolutions.GQ.UI/Areas/Bloco2/Views/AcaoCorretivaImediataRD/Index.cshtml, Editar.cshtml, Visualizar.cshtml e Cancelar.cshtml. O arquivo Incluir.cshtml existe, mas o controlador não tem a ação Incluir: a tela não é alcançável.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formulário: HSolutions.GQ.UI/Areas/Bloco2/Views/Shared/_PartialRelatorioDesvio.cshtml (o mesmo do Relatório de Desvios, com o quadro da ação imediata ligado).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HSolutions.GQ.UI/Areas/Bloco2/Script/AcaoCorretivaImediataIndex.js (lista) e HSolutions.GQ.UI/Areas/Bloco2/Script/PartialRelatorioDesvio.js (formulário).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HSolutions.GQ.Domain/Service/AcaoCorretivaImediataRDValidator.cs e HSolutions.GQ.Domain/Service/RelatorioNaoConformidadeValidator.cs (os dois rodam ao salvar).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área registra o que foi feito na hora para conter o problema, antes de qualquer análise, e sem ela o desvio não chega à Garantia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entra logo depois do registro. O desvio chega em "Pendente Registro Ação Corretiva", que é onde a tela Relatório de Desvios o deixa, e sai em "Pendente Pré Avaliação" quando a ação é salva (RN-GQ-020). A pessoa que responde pela área onde o problema aconteceu descreve, em texto livre, a contenção feita. A tela também permite cancelar o desvio, com justificativa.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tela "Pré Avaliação Relatório Desvios", que só mostra desvios que já passaram por aqui e exibe a ação imediata gravada, em leitura. Se esta tela for pulada, o desvio fica parado: a lista da pré-avaliação só traz desvios em "Pendente Pré Avaliação" (HSolutions.GQ.UI/Areas/Bloco2/Controllers/PreAvaliacaoRNCController.cs:61). Se a ação for mal preenchida, a GQ recebe um texto vago como única descrição da contenção, porque a tela não pede prazo, evidência nem responsável pela contenção.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Há um ponto delicado: o mesmo salvamento regrava os dados do relatório do desvio (descrição, local, item, lotes e anexos), e o responsável e a área do relatório passam a ser os de quem registrou a ação (RN-GQ-D02-007 e RN-GQ-D02-008). A tela não avisa disso. Em ligação com outros módulos, a tela só lê: áreas e equipamentos do Principal, itens e lotes do Estoque e da Produção. Não grava em outro módulo.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A ação imediata fica só como texto na GQ. Ela não bloqueia lote, não segura equipamento e não avisa o Controle da Qualidade, a Produção ou o Estoque. A contenção que, na prática, para o problema na fábrica depende de a área fazê-la por fora do sistema.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está no rastro: o registro da ação e o cancelamento por esta tela gravam histórico (RN-GQ-020, RN-GQ-022), o que ajuda numa auditoria. Mas a justificativa fica vazia na coluna do histórico (RN-GQ-D02-005).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ação é um registro novo e a descrição do relatório é regravada junto. Quem registra a ação pode alterar descrição, local, item, lotes e anexos do desvio, sem aviso (RN-GQ-D02-007). Fere a integridade do relato original (Guia 33/2020, integridade dos dados; RDC 658/2022,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e área do relatório mudam para os de quem registrou a ação, e o quadro Relatado por mostra então o nome de quem criou com a área de quem registrou a ação (RN-GQ-D02-008).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ação vêm da tela (RN-GQ-021) e o nome do responsável da ação também (HSolutions.GQ.UI/Areas/Bloco2/Controllers/AcaoCorretivaImediataRDController.cs:195). O código do responsável e da área vêm do usuário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exigida sem necessidade e sem rastro. Exigida mesmo ao registrar a ação pela primeira vez, e sem entrar na coluna Justificativa do histórico (RN-GQ-D02-004 e D02-005).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aprovação nem verificação do que foi feito. A tela registra um texto livre; não há responsável pela contenção, prazo, evidência, nem avaliação de risco ou de impacto no lote (RDC 658/2022, arts. 320 e 334; mapa de conformidade 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sem exigência no servidor e sem conferir a situação (RN-GQ-D02-011). Ao contrário do Relatório de Desvios, aqui o cancelamento tem histórico (RN-GQ-022); a justificativa fica vazia na coluna do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incompleto: não há opção para os desvios em Pendente Pré Avaliação, que a lista mostra (RN-GQ-D02-002).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trocadas: pergunta de inclusão e sucesso "Alteração efetuada" ao registrar uma ação (RN-GQ-D02-014).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alcançada mal: o arquivo Incluir.cshtml não tem ação no controlador (RN-GQ-D02-003).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lista tiver um desvio em Pendente Registro Ação Corretiva e o usuário não tiver acesso, o código de conferência de acesso tenta ler o grupo vazio (HSolutions.GQ.UI/Helpers/GerenciadorAcessoTelaAcaoCorretivaImediataRDIndex.cs:20) e a pesquisa pode falhar com "Ocorreu um erro interno não esperado." (Inferência;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de área do responsável: a conferência compara a área do desvio com um número que, pelo código, é o identificador da tarefa de consulta, e não a área do usuário (detalhe no documento interno). Inferência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erro: "minímo" nas mensagens de busca; "Responsavel" sem acento.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DV-GQ confirmados em teste para esta tela: nenhum até agora (a tela não teve caso próprio executado). O desvio passou por ela nas rodadas de 12 e 16/10/2026 (RD 006/26 e 009/26) como etapa de preparação, sem registro de falha.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21/10/2026, com a massa de dados do menu (resultado completo em execucao/2026-10-21-desvios-rodada-1/resultado.md). Esta rodada substitui a linha acima que dizia "nenhum até agora". 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DV-GQ-017 (gravidade Alta). Um apóstrofo na descrição de qualquer desvio deixa a grade desta lista vazia, sem mensagem, e a paginação trava.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DV-GQ-018 (Média). Imprimir pelo ícone da impressora da lista abre página de erro ("Server Error ... The device is not ready"). A confirmar se o problema é do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(Média). Data inválida (31/02/2026) no filtro é ignorada em silêncio,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DV-GQ-035 (Média). Registrar a ação troca o Responsável do RD para quem registrou 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(Alta). O histórico não registra o texto da ação imediata (nem outros conteúdos das etapas seguintes).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a hora da ação vêm do navegador: confirmado em teste (CT-GQ-N02-012, Falhou).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do RD trocado ao registrar a ação (RN-GQ-D02-008; DV-GQ-035).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vazia no histórico do registro da ação (RN-GQ-D02-005).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ação vindas do navegador (RN-GQ-021).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cancelamento por esta tela entra no histórico, ao contrário da tela Relatório de Desvios (RN-GQ-022; CT-GQ-007).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trocadas: pergunta de inclusão e sucesso "Alteração efetuada com sucesso." ao registrar uma ação (RN-GQ-D02-014).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não confirmados (não foram testados na rodada 1): relatório do desvio alterável por quem registra a ação, e a mudança aparecer no histórico (RN-GQ-D02-007; CT-GQ-N02-006 e N02-015); justificativa exigida mesmo no primeiro registro (RN-GQ-D02-004; CT-GQ-N02-007); o desvio sumir da opção de situação depois de salvar (CT-GQ-N02-009, sem conferência); cancelamento sem justificativa aceito pelo servidor (RN-GQ-D02-011); busca de item do tipo Produto (RN-GQ-D02-012; CT-GQ-N02-022); duas janelas com o mesmo desvio (CT-GQ-N02-025); botão Limpar.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(resultado completo em execucao/2026-10-22-desvios-rodada-2/resultado.md). Casos desta tela: CT-GQ-N02-016 (Passou) e CT-GQ-N02-020 (Passou). Defeito novo desta rodada que diga respeito a esta tela: nenhum.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do cancelamento por esta tela:</w:t>
      </w:r>
      <w:r>
        <w:rPr>
          <w:szCs w:val="20"/>
        </w:rPr>
        <w:t xml:space="preserve"> confirmado o que o código previa (RN-GQ-022 e RN-GQ-D02-011): situação, nome, data e justificativa como valor do campo, com a coluna Justificativa vazia. É melhor do que o Relatório de Desvios, onde o cancelamento fica fora do histórico (DV-GQ-001); a justificativa vazia na coluna própria continua um ponto de atenção.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Lápis e lixeira não aparecem para todos os usuários</w:t>
      </w:r>
      <w:r>
        <w:rPr>
          <w:szCs w:val="20"/>
        </w:rPr>
        <w:t xml:space="preserve"> (RN-GQ-D02-020). O ponto de atenção da "regra de área do responsável" (Inferência) tem relação com isso; a análise está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desta tela da rodada 1 que seguem valendo: DV-GQ-035 (responsável do RD trocado) e DV-GQ-036 (histórico sem o texto da ação imediata), citados nas rodadas seguintes sem novo teste 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Continuam sem teste nesta tela: relatório do desvio alterável por quem registra a ação (RN-GQ-D02-007), justificativa exigida no primeiro registro (RN-GQ-D02-004), cancelamento sem justificativa aceito pelo servidor, busca de item do tipo Produto, duas janelas com o mesmo desvio e botão Limpar.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22/10/2026, parte A (resultado completo em execucao/2026-10-22-desvios-rodada-3a/resultado.md). Casos desta tela: 13 (5 Passou, 4 Passou com ressalva e 4 Falhou).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DV-GQ-054 (Média, telas 1 e 2).</w:t>
      </w:r>
      <w:r>
        <w:rPr>
          <w:szCs w:val="20"/>
        </w:rPr>
        <w:t xml:space="preserve"> Quem registra a ação imediata passa a constar como "Relatado por" na tela Relatório de Desvios; esta tela ainda mostra o autor original (078/26; RN-GQ-D02-008 e D02-025).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DV-GQ-055 (Média).</w:t>
      </w:r>
      <w:r>
        <w:rPr>
          <w:szCs w:val="20"/>
        </w:rPr>
        <w:t xml:space="preserve"> A ação imediata só com um espaço é aceita e o desvio avança (079/26; RN-GQ-D02-021).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DV-GQ-057 (Alta).</w:t>
      </w:r>
      <w:r>
        <w:rPr>
          <w:szCs w:val="20"/>
        </w:rPr>
        <w:t xml:space="preserve"> Uma segunda janela salva outra ação sobre um desvio que já passou da etapa; a lupa passa a mostrar só a última e o histórico guarda uma única linha de ação (080/26; RN-GQ-D02-022). É registro de qualidade: a ação imediata anterior deixa de aparecer, sem rastro.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Reconfirmados:</w:t>
      </w:r>
      <w:r>
        <w:rPr>
          <w:szCs w:val="20"/>
        </w:rPr>
        <w:t xml:space="preserve"> DV-GQ-010 (busca de item do tipo Produto vazia) e DV-GQ-036 (histórico sem o texto da ação).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registra a ação pode mudar o relatório sem aviso (RN-GQ-D02-007); responsável do relatório trocado (RN-GQ-D02-008); justificativa exigida sem entrar na coluna do histórico (RN-GQ-D02-004 e D02-005); regra que só barra texto vazio (um espaço grava); busca de item do tipo Produto sem resultado; filtro de situação sem as opções do que a lista mostra (RN-GQ-D02-002).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Divergência com o texto da página: o filtro de período não traz o dia seguinte ao fim (RN-GQ-D02-027).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Ainda sem teste nesta tela: justificativa vazia no cancelamento, botão Imprimir, textos de confirmação (caso próprio).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Casos de lápis e lixeira por usuário: o resultado está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22/10/2026, os casos de prioridade Baixa (resultado completo em execucao/2026-10-22-desvios-rodada-4/resultado.md). Casos desta tela: 7 (5 Passou, 1 Passou com ressalva e 1 Falhou). Nenhum defeito novo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Reconfirmado:</w:t>
      </w:r>
      <w:r>
        <w:rPr>
          <w:szCs w:val="20"/>
        </w:rPr>
        <w:t xml:space="preserve"> DV-GQ-018 (Imprimir abre a página de erro do servidor; CT-GQ-N02-023, desvio 075/26).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com uma só opção, e sem opção "Outros" nos meios de detecção (RN-GQ-D02-002).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sem botão Incluir (RN-GQ-D02-003).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Pergunta com o texto de inclusão numa alteração (RN-GQ-D02-014).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12"/>
        <w:gridCol w:w="1499"/>
        <w:gridCol w:w="1859"/>
        <w:gridCol w:w="3361"/>
      </w:tblGrid>
      <w:tr>
        <w:trPr>
          <w:tblHeader/>
          <w:cantSplit/>
        </w:trPr>
        <w:tc>
          <w:tcPr>
            <w:tcW w:w="2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18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RN-GQ-019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regras de acesso desta tela são as mesmas do registro do desvio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regras são outras e mais restritivas; uma delas usa uma comparação de área que, pela leitura do código, não compara a área do usuário (detalhe na documento interno)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HSolutions.GQ.UI/Helpers/GerenciadorAcessoTelaAcaoCorretivaImediataRDIndex.cs:17-28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RN-GQ-020 e RN-GQ-022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histórico (:304 e :379)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mas com a justificativa vazia (o código passa texto vazio). O cancelamento tem histórico, mas a coluna de justificativa fica vazia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HSolutions.GQ.UI/Areas/Bloco2/Controllers/AcaoCorretivaImediataRDController.cs:304, 379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roteiros/desvios-capa.md, passo 2.3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responsável de área registra a ação do desvio B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comparação de área falhar, o lápis não aparece para esse usuário; conferir no teste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HSolutions.GQ.UI/Helpers/GerenciadorAcessoTelaAcaoCorretivaImediataRDIndex.cs:26-28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7"/>
        <w:gridCol w:w="2395"/>
        <w:gridCol w:w="2713"/>
        <w:gridCol w:w="2476"/>
      </w:tblGrid>
      <w:tr>
        <w:trPr>
          <w:tblHeader/>
          <w:cantSplit/>
        </w:trPr>
        <w:tc>
          <w:tcPr>
            <w:tcW w:w="2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cancelar por esta tela, passo 4 (e RN-GQ-022)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de justificativa do histórico fica vazia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o texto da justificativa; não foi distinguido se na coluna própria ou como valor do campo de cancelamento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corrigido; ponto aberto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registrar a ação, passo 6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some da opção de situação desta tela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conferido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ajustado; a conferir (CT-GQ-N02-009)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 e botão Imprimir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do RD abre em outra janela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(DV-GQ-018)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corrigido; causa a confirmar (pode ser do ambiente)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os desvios pendentes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de qualquer desvio esvazia a lista (DV-GQ-017)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Documentação das regras, histórico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registro da ação traz as mudanças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traz o texto da ação imediata (DV-GQ-036)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Registrado na seção de falhas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(ou o roteiro)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8"/>
        <w:gridCol w:w="1988"/>
        <w:gridCol w:w="3602"/>
        <w:gridCol w:w="2193"/>
      </w:tblGrid>
      <w:tr>
        <w:trPr>
          <w:tblHeader/>
          <w:cantSplit/>
        </w:trPr>
        <w:tc>
          <w:tcPr>
            <w:tcW w:w="18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3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lápis e lixeira (roteiro, passo 2.3)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de área registra a ação do desvio da sua área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e a lixeira não aparecem para todos os usuários; a lupa aparece no lugar (as regras de acesso estão no documento interno)</w:t>
            </w:r>
          </w:p>
        </w:tc>
        <w:tc>
          <w:tcPr>
            <w:tcW w:w="2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 página a corrigir; ponto para validar com a área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cancelar por esta tela, passo 4 (ponto aberto da rodada 1)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verificado se o texto da justificativa cai na coluna Justificativa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aparece como valor novo do campo JustificativaCancelamento; a coluna Justificativa fica vazia (CT-GQ-N02-020)</w:t>
            </w:r>
          </w:p>
        </w:tc>
        <w:tc>
          <w:tcPr>
            <w:tcW w:w="2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RN-GQ-022 e RN-GQ-D02-011 atualizadas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RN-GQ-D03-012 e telas 1 e 2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desvio já pré-avaliado pode voltar a Pendente Pré Avaliação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já pré-avaliados só têm Visualizar nesta tela e na tela Relatório de Desvios; nenhum volta</w:t>
            </w:r>
          </w:p>
        </w:tc>
        <w:tc>
          <w:tcPr>
            <w:tcW w:w="2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a situação não pode ser criada por nenhuma tela (CT-GQ-N03-021, Bloqueado)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6"/>
        <w:gridCol w:w="2438"/>
        <w:gridCol w:w="3009"/>
        <w:gridCol w:w="2288"/>
      </w:tblGrid>
      <w:tr>
        <w:trPr>
          <w:tblHeader/>
          <w:cantSplit/>
        </w:trPr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Campos, Data Início e Data Fim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Data Fim, o período inclui o dia seguinte ao fim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só até o dia final informado (CT-GQ-N02-005)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RN-GQ-D02-027 acrescentada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os desvios pendentes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cancelado por esta tela some da lista (o filtro não tem Cancelado)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RN-GQ-D02-023 acrescentada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RN-GQ-D02-008 e Falhas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quadro Relatado por mostra o nome de quem criou com a área de quem registrou a ação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mostra o autor original; o Relatório de Desvios mostra quem registrou a ação (DV-GQ-054)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validada em parte e contradita em parte; RN-GQ-D02-025 acrescentada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RN-GQ-D02-013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mostra o quadro da ação com a área do supervisor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vem entre aspas e a data do relato sem hora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RN-GQ-D02-026 acrescentada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RN-GQ-D02-012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item do tipo Produto consulta Estoque e Produção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vazia, sem mensagem (DV-GQ-010)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contradita em parte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RN-GQ-D02-006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é gravada como registro novo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duas janelas, a lupa mostra só a última ação; não se sabe se a primeira continua no banco (DV-GQ-057)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a confirmar com o DBA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73"/>
        <w:gridCol w:w="2323"/>
        <w:gridCol w:w="2436"/>
        <w:gridCol w:w="2299"/>
      </w:tblGrid>
      <w:tr>
        <w:trPr>
          <w:tblHeader/>
          <w:cantSplit/>
        </w:trPr>
        <w:tc>
          <w:tcPr>
            <w:tcW w:w="2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4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RN-GQ-D02-003, sem botão Incluir</w:t>
            </w:r>
          </w:p>
        </w:tc>
        <w:tc>
          <w:tcPr>
            <w:tcW w:w="2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do código</w:t>
            </w:r>
          </w:p>
        </w:tc>
        <w:tc>
          <w:tcPr>
            <w:tcW w:w="2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(CT-GQ-N02-004)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  <w:tr>
        <w:trPr>
          <w:cantSplit/>
        </w:trPr>
        <w:tc>
          <w:tcPr>
            <w:tcW w:w="2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RN-GQ-D02-017, Imprimir</w:t>
            </w:r>
          </w:p>
        </w:tc>
        <w:tc>
          <w:tcPr>
            <w:tcW w:w="2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RNC abre em outra janela (esperado)</w:t>
            </w:r>
          </w:p>
        </w:tc>
        <w:tc>
          <w:tcPr>
            <w:tcW w:w="2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 (CT-GQ-N02-023; DV-GQ-018)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 com a página, que já registrava o erro; regra reconfirmada</w:t>
            </w:r>
          </w:p>
        </w:tc>
      </w:tr>
      <w:tr>
        <w:trPr>
          <w:cantSplit/>
        </w:trPr>
        <w:tc>
          <w:tcPr>
            <w:tcW w:w="2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Demais casos da rodada (CT-GQ-N02-002, N02-003, N02-017, N02-018, N02-024)</w:t>
            </w:r>
          </w:p>
        </w:tc>
        <w:tc>
          <w:tcPr>
            <w:tcW w:w="2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Comportamento previsto no código</w:t>
            </w:r>
          </w:p>
        </w:tc>
        <w:tc>
          <w:tcPr>
            <w:tcW w:w="2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