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lineRule="auto" w:line="274" w:before="0" w:after="140"/>
        <w:ind w:hanging="0" w:start="0" w:end="0"/>
        <w:jc w:val="center"/>
        <w:rPr>
          <w:rFonts w:ascii="Freestyle Script" w:hAnsi="Freestyle Script"/>
          <w:sz w:val="144"/>
          <w:szCs w:val="144"/>
        </w:rPr>
      </w:pPr>
      <w:r>
        <w:rPr>
          <w:rFonts w:ascii="Freestyle Script" w:hAnsi="Freestyle Script"/>
          <w:sz w:val="144"/>
          <w:szCs w:val="144"/>
        </w:rPr>
        <w:t>HyperEuclideanSet</w:t>
      </w:r>
    </w:p>
    <w:p>
      <w:pPr>
        <w:pStyle w:val="Heading1"/>
        <w:bidi w:val="0"/>
        <w:spacing w:lineRule="auto" w:line="274" w:before="0" w:after="140"/>
        <w:ind w:hanging="0" w:start="0" w:end="0"/>
        <w:jc w:val="center"/>
        <w:rPr>
          <w:rFonts w:ascii="Google Sans;sans-serif" w:hAnsi="Google Sans;sans-serif"/>
        </w:rPr>
      </w:pPr>
      <w:r>
        <w:rPr>
          <w:rFonts w:ascii="Google Sans;sans-serif" w:hAnsi="Google Sans;sans-serif"/>
        </w:rPr>
        <w:t>HyperEuclidean MIDI Generator</w:t>
      </w:r>
    </w:p>
    <w:p>
      <w:pPr>
        <w:pStyle w:val="Heading1"/>
        <w:bidi w:val="0"/>
        <w:spacing w:lineRule="auto" w:line="274" w:before="0" w:after="140"/>
        <w:ind w:hanging="0" w:start="0" w:end="0"/>
        <w:jc w:val="center"/>
        <w:rPr>
          <w:rFonts w:ascii="Google Sans;sans-serif" w:hAnsi="Google Sans;sans-serif"/>
        </w:rPr>
      </w:pPr>
      <w:r>
        <w:rPr>
          <w:rFonts w:ascii="Google Sans;sans-serif" w:hAnsi="Google Sans;sans-serif"/>
        </w:rPr>
        <w:t>User Manual</w:t>
      </w:r>
    </w:p>
    <w:p>
      <w:pPr>
        <w:pStyle w:val="BodyText"/>
        <w:bidi w:val="0"/>
        <w:spacing w:lineRule="auto" w:line="274" w:before="0" w:after="140"/>
        <w:ind w:hanging="0" w:start="0" w:end="0"/>
        <w:jc w:val="center"/>
        <w:rPr>
          <w:rFonts w:ascii="Google Sans;sans-serif" w:hAnsi="Google Sans;sans-serif"/>
        </w:rPr>
      </w:pPr>
      <w:r>
        <w:rPr>
          <w:rFonts w:ascii="Google Sans;sans-serif" w:hAnsi="Google Sans;sans-serif"/>
        </w:rPr>
      </w:r>
    </w:p>
    <w:p>
      <w:pPr>
        <w:pStyle w:val="BodyText"/>
        <w:bidi w:val="0"/>
        <w:spacing w:lineRule="auto" w:line="274" w:before="0" w:after="140"/>
        <w:ind w:hanging="0" w:start="0" w:end="0"/>
        <w:jc w:val="both"/>
        <w:rPr>
          <w:rFonts w:ascii="Google Sans;sans-serif" w:hAnsi="Google Sans;sans-serif"/>
        </w:rPr>
      </w:pPr>
      <w:r>
        <w:rPr>
          <w:rFonts w:ascii="Google Sans;sans-serif" w:hAnsi="Google Sans;sans-serif"/>
        </w:rPr>
        <w:drawing>
          <wp:anchor distT="0" distB="0" distL="0" distR="0" simplePos="0" relativeHeight="2" behindDoc="0" locked="0" layoutInCell="0" allowOverlap="1">
            <wp:simplePos x="0" y="0"/>
            <wp:positionH relativeFrom="column">
              <wp:posOffset>-329565</wp:posOffset>
            </wp:positionH>
            <wp:positionV relativeFrom="paragraph">
              <wp:posOffset>-1270</wp:posOffset>
            </wp:positionV>
            <wp:extent cx="6779260" cy="4215130"/>
            <wp:effectExtent l="0" t="0" r="0" b="0"/>
            <wp:wrapSquare wrapText="largest"/>
            <wp:docPr id="1" name="Immagin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magine1"/>
                    <pic:cNvPicPr>
                      <a:picLocks noChangeAspect="1" noChangeArrowheads="1"/>
                    </pic:cNvPicPr>
                  </pic:nvPicPr>
                  <pic:blipFill>
                    <a:blip r:embed="rId2"/>
                    <a:stretch>
                      <a:fillRect/>
                    </a:stretch>
                  </pic:blipFill>
                  <pic:spPr bwMode="auto">
                    <a:xfrm>
                      <a:off x="0" y="0"/>
                      <a:ext cx="6779260" cy="4215130"/>
                    </a:xfrm>
                    <a:prstGeom prst="rect">
                      <a:avLst/>
                    </a:prstGeom>
                    <a:noFill/>
                  </pic:spPr>
                </pic:pic>
              </a:graphicData>
            </a:graphic>
          </wp:anchor>
        </w:drawing>
      </w:r>
    </w:p>
    <w:p>
      <w:pPr>
        <w:pStyle w:val="Heading2"/>
        <w:bidi w:val="0"/>
        <w:spacing w:lineRule="auto" w:line="274" w:before="0" w:after="140"/>
        <w:ind w:hanging="0" w:start="0" w:end="0"/>
        <w:jc w:val="center"/>
        <w:rPr>
          <w:rFonts w:ascii="Google Sans;sans-serif" w:hAnsi="Google Sans;sans-serif"/>
        </w:rPr>
      </w:pPr>
      <w:r>
        <w:rPr>
          <w:rFonts w:ascii="Google Sans;sans-serif" w:hAnsi="Google Sans;sans-serif"/>
        </w:rPr>
        <w:t>1. Overview</w:t>
      </w:r>
    </w:p>
    <w:p>
      <w:pPr>
        <w:pStyle w:val="BodyText"/>
        <w:bidi w:val="0"/>
        <w:spacing w:lineRule="auto" w:line="274" w:before="0" w:after="140"/>
        <w:ind w:hanging="0" w:start="0" w:end="0"/>
        <w:jc w:val="start"/>
        <w:rPr/>
      </w:pPr>
      <w:r>
        <w:rPr>
          <w:rFonts w:ascii="Google Sans Text;sans-serif" w:hAnsi="Google Sans Text;sans-serif"/>
          <w:b/>
        </w:rPr>
        <w:t>HyperEuclidean MIDI Generator</w:t>
      </w:r>
      <w:r>
        <w:rPr>
          <w:rFonts w:ascii="Google Sans Text;sans-serif" w:hAnsi="Google Sans Text;sans-serif"/>
        </w:rPr>
        <w:t xml:space="preserve"> is a 6-track algorithmic sequencer based on Euclidean rhythm geometry. Instead of traditional step-by-step programming, you define the "density" of notes within a time space, allowing for the creation of complex polyrhythms and generative melodies in seconds.</w:t>
      </w:r>
    </w:p>
    <w:p>
      <w:pPr>
        <w:pStyle w:val="BodyText"/>
        <w:bidi w:val="0"/>
        <w:spacing w:lineRule="auto" w:line="274" w:before="0" w:after="140"/>
        <w:ind w:hanging="0" w:start="0" w:end="0"/>
        <w:jc w:val="start"/>
        <w:rPr>
          <w:rFonts w:ascii="Google Sans Text;sans-serif" w:hAnsi="Google Sans Text;sans-serif"/>
        </w:rPr>
      </w:pPr>
      <w:r>
        <w:rPr>
          <w:rFonts w:ascii="Google Sans Text;sans-serif" w:hAnsi="Google Sans Text;sans-serif"/>
        </w:rPr>
      </w:r>
    </w:p>
    <w:p>
      <w:pPr>
        <w:pStyle w:val="Heading2"/>
        <w:bidi w:val="0"/>
        <w:spacing w:lineRule="auto" w:line="274" w:before="0" w:after="140"/>
        <w:ind w:hanging="0" w:start="0" w:end="0"/>
        <w:jc w:val="center"/>
        <w:rPr>
          <w:rFonts w:ascii="Google Sans;sans-serif" w:hAnsi="Google Sans;sans-serif"/>
        </w:rPr>
      </w:pPr>
      <w:r>
        <w:rPr>
          <w:rFonts w:ascii="Google Sans;sans-serif" w:hAnsi="Google Sans;sans-serif"/>
        </w:rPr>
        <w:t>2. Track Controls (The Channel Strip)</w:t>
      </w:r>
    </w:p>
    <w:p>
      <w:pPr>
        <w:pStyle w:val="BodyText"/>
        <w:bidi w:val="0"/>
        <w:spacing w:lineRule="auto" w:line="274" w:before="0" w:after="140"/>
        <w:ind w:hanging="0" w:start="0" w:end="0"/>
        <w:jc w:val="start"/>
        <w:rPr>
          <w:rFonts w:ascii="Google Sans Text;sans-serif" w:hAnsi="Google Sans Text;sans-serif"/>
        </w:rPr>
      </w:pPr>
      <w:r>
        <w:rPr>
          <w:rFonts w:ascii="Google Sans Text;sans-serif" w:hAnsi="Google Sans Text;sans-serif"/>
        </w:rPr>
        <w:t>Each of the 6 rows functions as an independent generator. Moving from left to right, the user can configure:</w:t>
      </w:r>
    </w:p>
    <w:p>
      <w:pPr>
        <w:pStyle w:val="BodyText"/>
        <w:bidi w:val="0"/>
        <w:spacing w:lineRule="auto" w:line="274" w:before="0" w:after="140"/>
        <w:ind w:hanging="0" w:start="0" w:end="0"/>
        <w:jc w:val="center"/>
        <w:rPr>
          <w:rFonts w:ascii="Google Sans Text;sans-serif" w:hAnsi="Google Sans Text;sans-serif"/>
        </w:rPr>
      </w:pPr>
      <w:r>
        <w:rPr>
          <w:rFonts w:ascii="Google Sans Text;sans-serif" w:hAnsi="Google Sans Text;sans-serif"/>
        </w:rPr>
      </w:r>
    </w:p>
    <w:p>
      <w:pPr>
        <w:pStyle w:val="Heading3"/>
        <w:bidi w:val="0"/>
        <w:spacing w:lineRule="auto" w:line="274" w:before="0" w:after="120"/>
        <w:ind w:hanging="0" w:start="0" w:end="0"/>
        <w:jc w:val="start"/>
        <w:rPr>
          <w:rFonts w:ascii="Google Sans Text;sans-serif" w:hAnsi="Google Sans Text;sans-serif"/>
        </w:rPr>
      </w:pPr>
      <w:r>
        <w:rPr>
          <w:rFonts w:ascii="Google Sans Text;sans-serif" w:hAnsi="Google Sans Text;sans-serif"/>
          <w:b/>
        </w:rPr>
        <w:t>A. Core Logic &amp; Activation</w:t>
      </w:r>
    </w:p>
    <w:p>
      <w:pPr>
        <w:pStyle w:val="BodyText"/>
        <w:numPr>
          <w:ilvl w:val="0"/>
          <w:numId w:val="2"/>
        </w:numPr>
        <w:tabs>
          <w:tab w:val="left" w:pos="709" w:leader="none"/>
        </w:tabs>
        <w:bidi w:val="0"/>
        <w:spacing w:lineRule="auto" w:line="274" w:before="0" w:after="140"/>
        <w:ind w:hanging="283" w:start="709" w:end="0"/>
        <w:jc w:val="start"/>
        <w:rPr>
          <w:rFonts w:ascii="Google Sans Text;sans-serif" w:hAnsi="Google Sans Text;sans-serif"/>
        </w:rPr>
      </w:pPr>
      <w:r>
        <w:rPr>
          <w:rFonts w:ascii="Google Sans Text;sans-serif" w:hAnsi="Google Sans Text;sans-serif"/>
          <w:b/>
        </w:rPr>
        <w:t>ON (Toggle):</w:t>
      </w:r>
      <w:r>
        <w:rPr>
          <w:rFonts w:ascii="Google Sans Text;sans-serif" w:hAnsi="Google Sans Text;sans-serif"/>
        </w:rPr>
        <w:t xml:space="preserve"> Enables or disables MIDI generation for the specific row.</w:t>
      </w:r>
    </w:p>
    <w:p>
      <w:pPr>
        <w:pStyle w:val="BodyText"/>
        <w:numPr>
          <w:ilvl w:val="0"/>
          <w:numId w:val="2"/>
        </w:numPr>
        <w:tabs>
          <w:tab w:val="left" w:pos="709" w:leader="none"/>
        </w:tabs>
        <w:bidi w:val="0"/>
        <w:spacing w:lineRule="auto" w:line="274" w:before="0" w:after="140"/>
        <w:ind w:hanging="283" w:start="709" w:end="0"/>
        <w:jc w:val="start"/>
        <w:rPr>
          <w:rFonts w:ascii="Google Sans Text;sans-serif" w:hAnsi="Google Sans Text;sans-serif"/>
        </w:rPr>
      </w:pPr>
      <w:r>
        <w:rPr>
          <w:rFonts w:ascii="Google Sans Text;sans-serif" w:hAnsi="Google Sans Text;sans-serif"/>
          <w:b/>
        </w:rPr>
        <w:t>HYPER (Toggle):</w:t>
      </w:r>
      <w:r>
        <w:rPr>
          <w:rFonts w:ascii="Google Sans Text;sans-serif" w:hAnsi="Google Sans Text;sans-serif"/>
        </w:rPr>
        <w:t xml:space="preserve"> * </w:t>
      </w:r>
      <w:r>
        <w:rPr>
          <w:rFonts w:ascii="Google Sans Text;sans-serif" w:hAnsi="Google Sans Text;sans-serif"/>
          <w:i/>
        </w:rPr>
        <w:t>Off:</w:t>
      </w:r>
      <w:r>
        <w:rPr>
          <w:rFonts w:ascii="Google Sans Text;sans-serif" w:hAnsi="Google Sans Text;sans-serif"/>
        </w:rPr>
        <w:t xml:space="preserve"> Uses standard Euclidean distribution (Bjorklund algorithm).</w:t>
      </w:r>
    </w:p>
    <w:p>
      <w:pPr>
        <w:pStyle w:val="BodyText"/>
        <w:numPr>
          <w:ilvl w:val="1"/>
          <w:numId w:val="2"/>
        </w:numPr>
        <w:tabs>
          <w:tab w:val="clear" w:pos="709"/>
          <w:tab w:val="left" w:pos="1418" w:leader="none"/>
        </w:tabs>
        <w:bidi w:val="0"/>
        <w:spacing w:lineRule="auto" w:line="274" w:before="0" w:after="140"/>
        <w:ind w:hanging="283" w:start="1418" w:end="0"/>
        <w:jc w:val="start"/>
        <w:rPr>
          <w:rFonts w:ascii="Google Sans Text;sans-serif" w:hAnsi="Google Sans Text;sans-serif"/>
        </w:rPr>
      </w:pPr>
      <w:r>
        <w:rPr>
          <w:rFonts w:ascii="Google Sans Text;sans-serif" w:hAnsi="Google Sans Text;sans-serif"/>
          <w:i/>
        </w:rPr>
        <w:t>On:</w:t>
      </w:r>
      <w:r>
        <w:rPr>
          <w:rFonts w:ascii="Google Sans Text;sans-serif" w:hAnsi="Google Sans Text;sans-serif"/>
        </w:rPr>
        <w:t xml:space="preserve"> Activates the </w:t>
      </w:r>
      <w:r>
        <w:rPr>
          <w:rFonts w:ascii="Google Sans Text;sans-serif" w:hAnsi="Google Sans Text;sans-serif"/>
          <w:b/>
        </w:rPr>
        <w:t>Hyper-Euclidean</w:t>
      </w:r>
      <w:r>
        <w:rPr>
          <w:rFonts w:ascii="Google Sans Text;sans-serif" w:hAnsi="Google Sans Text;sans-serif"/>
        </w:rPr>
        <w:t xml:space="preserve"> mode, distributing pulses across multiple "depth" layers for irregular, organic patterns.</w:t>
      </w:r>
    </w:p>
    <w:tbl>
      <w:tblPr>
        <w:tblW w:w="8220" w:type="dxa"/>
        <w:jc w:val="start"/>
        <w:tblInd w:w="426" w:type="dxa"/>
        <w:tblLayout w:type="fixed"/>
        <w:tblCellMar>
          <w:top w:w="0" w:type="dxa"/>
          <w:start w:w="0" w:type="dxa"/>
          <w:bottom w:w="0" w:type="dxa"/>
          <w:end w:w="0" w:type="dxa"/>
        </w:tblCellMar>
      </w:tblPr>
      <w:tblGrid>
        <w:gridCol w:w="4992"/>
        <w:gridCol w:w="3228"/>
      </w:tblGrid>
      <w:tr>
        <w:trPr>
          <w:trHeight w:val="2952" w:hRule="atLeast"/>
        </w:trPr>
        <w:tc>
          <w:tcPr>
            <w:tcW w:w="4992" w:type="dxa"/>
            <w:tcBorders/>
          </w:tcPr>
          <w:p>
            <w:pPr>
              <w:pStyle w:val="Contenutotabella"/>
              <w:bidi w:val="0"/>
              <w:jc w:val="center"/>
              <w:rPr>
                <w:rFonts w:ascii="Google Sans Text;sans-serif" w:hAnsi="Google Sans Text;sans-serif"/>
              </w:rPr>
            </w:pPr>
            <w:r>
              <w:rPr>
                <w:rFonts w:ascii="Google Sans Text;sans-serif" w:hAnsi="Google Sans Text;sans-serif"/>
              </w:rPr>
              <w:drawing>
                <wp:anchor distT="0" distB="0" distL="0" distR="0" simplePos="0" relativeHeight="4" behindDoc="0" locked="0" layoutInCell="1" allowOverlap="1">
                  <wp:simplePos x="0" y="0"/>
                  <wp:positionH relativeFrom="column">
                    <wp:posOffset>150495</wp:posOffset>
                  </wp:positionH>
                  <wp:positionV relativeFrom="paragraph">
                    <wp:posOffset>135255</wp:posOffset>
                  </wp:positionV>
                  <wp:extent cx="2924175" cy="1666875"/>
                  <wp:effectExtent l="0" t="0" r="0" b="0"/>
                  <wp:wrapSquare wrapText="largest"/>
                  <wp:docPr id="2" name="Immagin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magine2"/>
                          <pic:cNvPicPr>
                            <a:picLocks noChangeAspect="1" noChangeArrowheads="1"/>
                          </pic:cNvPicPr>
                        </pic:nvPicPr>
                        <pic:blipFill>
                          <a:blip r:embed="rId3"/>
                          <a:stretch>
                            <a:fillRect/>
                          </a:stretch>
                        </pic:blipFill>
                        <pic:spPr bwMode="auto">
                          <a:xfrm>
                            <a:off x="0" y="0"/>
                            <a:ext cx="2924175" cy="1666875"/>
                          </a:xfrm>
                          <a:prstGeom prst="rect">
                            <a:avLst/>
                          </a:prstGeom>
                          <a:noFill/>
                        </pic:spPr>
                      </pic:pic>
                    </a:graphicData>
                  </a:graphic>
                </wp:anchor>
              </w:drawing>
            </w:r>
          </w:p>
        </w:tc>
        <w:tc>
          <w:tcPr>
            <w:tcW w:w="3228" w:type="dxa"/>
            <w:tcBorders/>
          </w:tcPr>
          <w:p>
            <w:pPr>
              <w:pStyle w:val="Contenutotabella"/>
              <w:bidi w:val="0"/>
              <w:jc w:val="center"/>
              <w:rPr>
                <w:rFonts w:ascii="Google Sans Text;sans-serif" w:hAnsi="Google Sans Text;sans-serif"/>
              </w:rPr>
            </w:pPr>
            <w:r>
              <w:drawing>
                <wp:anchor distT="0" distB="0" distL="0" distR="0" simplePos="0" relativeHeight="5" behindDoc="0" locked="0" layoutInCell="1" allowOverlap="1">
                  <wp:simplePos x="0" y="0"/>
                  <wp:positionH relativeFrom="column">
                    <wp:posOffset>207010</wp:posOffset>
                  </wp:positionH>
                  <wp:positionV relativeFrom="paragraph">
                    <wp:posOffset>144780</wp:posOffset>
                  </wp:positionV>
                  <wp:extent cx="1762125" cy="1676400"/>
                  <wp:effectExtent l="0" t="0" r="0" b="0"/>
                  <wp:wrapSquare wrapText="largest"/>
                  <wp:docPr id="3" name="Immagin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magine3"/>
                          <pic:cNvPicPr>
                            <a:picLocks noChangeAspect="1" noChangeArrowheads="1"/>
                          </pic:cNvPicPr>
                        </pic:nvPicPr>
                        <pic:blipFill>
                          <a:blip r:embed="rId4"/>
                          <a:stretch>
                            <a:fillRect/>
                          </a:stretch>
                        </pic:blipFill>
                        <pic:spPr bwMode="auto">
                          <a:xfrm>
                            <a:off x="0" y="0"/>
                            <a:ext cx="1762125" cy="1676400"/>
                          </a:xfrm>
                          <a:prstGeom prst="rect">
                            <a:avLst/>
                          </a:prstGeom>
                          <a:noFill/>
                        </pic:spPr>
                      </pic:pic>
                    </a:graphicData>
                  </a:graphic>
                </wp:anchor>
              </w:drawing>
            </w:r>
            <w:r>
              <w:rPr>
                <w:rFonts w:ascii="Google Sans Text;sans-serif" w:hAnsi="Google Sans Text;sans-serif"/>
              </w:rPr>
              <w:t xml:space="preserve"> </w:t>
            </w:r>
          </w:p>
        </w:tc>
      </w:tr>
    </w:tbl>
    <w:p>
      <w:pPr>
        <w:pStyle w:val="Normal"/>
        <w:numPr>
          <w:ilvl w:val="0"/>
          <w:numId w:val="0"/>
        </w:numPr>
        <w:bidi w:val="0"/>
        <w:spacing w:lineRule="auto" w:line="274" w:before="0" w:after="140"/>
        <w:ind w:hanging="0" w:start="0" w:end="0"/>
        <w:jc w:val="start"/>
        <w:rPr>
          <w:rFonts w:ascii="Google Sans Text;sans-serif" w:hAnsi="Google Sans Text;sans-serif"/>
        </w:rPr>
      </w:pPr>
      <w:r>
        <w:rPr>
          <w:rFonts w:ascii="Google Sans Text;sans-serif" w:hAnsi="Google Sans Text;sans-serif"/>
        </w:rPr>
      </w:r>
    </w:p>
    <w:p>
      <w:pPr>
        <w:pStyle w:val="Heading3"/>
        <w:bidi w:val="0"/>
        <w:spacing w:lineRule="auto" w:line="274" w:before="0" w:after="120"/>
        <w:ind w:hanging="0" w:start="0" w:end="0"/>
        <w:jc w:val="start"/>
        <w:rPr>
          <w:rFonts w:ascii="Google Sans Text;sans-serif" w:hAnsi="Google Sans Text;sans-serif"/>
          <w:b/>
        </w:rPr>
      </w:pPr>
      <w:r>
        <w:rPr>
          <w:rFonts w:ascii="Google Sans Text;sans-serif" w:hAnsi="Google Sans Text;sans-serif"/>
          <w:b/>
        </w:rPr>
        <w:t>B. Rhythmic Shaping</w:t>
      </w:r>
    </w:p>
    <w:p>
      <w:pPr>
        <w:pStyle w:val="BodyText"/>
        <w:numPr>
          <w:ilvl w:val="0"/>
          <w:numId w:val="3"/>
        </w:numPr>
        <w:tabs>
          <w:tab w:val="left" w:pos="709" w:leader="none"/>
        </w:tabs>
        <w:bidi w:val="0"/>
        <w:spacing w:lineRule="auto" w:line="274" w:before="0" w:after="140"/>
        <w:ind w:hanging="283" w:start="709" w:end="0"/>
        <w:jc w:val="start"/>
        <w:rPr>
          <w:rFonts w:ascii="Google Sans Text;sans-serif" w:hAnsi="Google Sans Text;sans-serif"/>
        </w:rPr>
      </w:pPr>
      <w:r>
        <w:rPr>
          <w:rFonts w:ascii="Google Sans Text;sans-serif" w:hAnsi="Google Sans Text;sans-serif"/>
          <w:b/>
        </w:rPr>
        <w:t>STEPS (Slider 1-64):</w:t>
      </w:r>
      <w:r>
        <w:rPr>
          <w:rFonts w:ascii="Google Sans Text;sans-serif" w:hAnsi="Google Sans Text;sans-serif"/>
        </w:rPr>
        <w:t xml:space="preserve"> The total length of the sequence cycle.</w:t>
      </w:r>
    </w:p>
    <w:p>
      <w:pPr>
        <w:pStyle w:val="BodyText"/>
        <w:numPr>
          <w:ilvl w:val="0"/>
          <w:numId w:val="3"/>
        </w:numPr>
        <w:tabs>
          <w:tab w:val="left" w:pos="709" w:leader="none"/>
        </w:tabs>
        <w:bidi w:val="0"/>
        <w:spacing w:lineRule="auto" w:line="274" w:before="0" w:after="140"/>
        <w:ind w:hanging="283" w:start="709" w:end="0"/>
        <w:jc w:val="start"/>
        <w:rPr>
          <w:rFonts w:ascii="Google Sans Text;sans-serif" w:hAnsi="Google Sans Text;sans-serif"/>
        </w:rPr>
      </w:pPr>
      <w:r>
        <w:rPr>
          <w:rFonts w:ascii="Google Sans Text;sans-serif" w:hAnsi="Google Sans Text;sans-serif"/>
          <w:b/>
        </w:rPr>
        <w:t>PULSES (Slider 1-64):</w:t>
      </w:r>
      <w:r>
        <w:rPr>
          <w:rFonts w:ascii="Google Sans Text;sans-serif" w:hAnsi="Google Sans Text;sans-serif"/>
        </w:rPr>
        <w:t xml:space="preserve"> The number of notes (beats) to be distributed within the Steps.</w:t>
      </w:r>
    </w:p>
    <w:p>
      <w:pPr>
        <w:pStyle w:val="BodyText"/>
        <w:numPr>
          <w:ilvl w:val="0"/>
          <w:numId w:val="3"/>
        </w:numPr>
        <w:tabs>
          <w:tab w:val="left" w:pos="709" w:leader="none"/>
        </w:tabs>
        <w:bidi w:val="0"/>
        <w:spacing w:lineRule="auto" w:line="274" w:before="0" w:after="140"/>
        <w:ind w:hanging="283" w:start="709" w:end="0"/>
        <w:jc w:val="start"/>
        <w:rPr>
          <w:rFonts w:ascii="Google Sans Text;sans-serif" w:hAnsi="Google Sans Text;sans-serif"/>
        </w:rPr>
      </w:pPr>
      <w:r>
        <w:rPr>
          <w:rFonts w:ascii="Google Sans Text;sans-serif" w:hAnsi="Google Sans Text;sans-serif"/>
          <w:b/>
        </w:rPr>
        <w:t>SWING (Slider 0-100%):</w:t>
      </w:r>
      <w:r>
        <w:rPr>
          <w:rFonts w:ascii="Google Sans Text;sans-serif" w:hAnsi="Google Sans Text;sans-serif"/>
        </w:rPr>
        <w:t xml:space="preserve"> Offsets even-numbered steps to create a "groove" or "human feel."</w:t>
      </w:r>
    </w:p>
    <w:p>
      <w:pPr>
        <w:pStyle w:val="BodyText"/>
        <w:numPr>
          <w:ilvl w:val="0"/>
          <w:numId w:val="3"/>
        </w:numPr>
        <w:tabs>
          <w:tab w:val="left" w:pos="709" w:leader="none"/>
        </w:tabs>
        <w:bidi w:val="0"/>
        <w:spacing w:lineRule="auto" w:line="274" w:before="0" w:after="140"/>
        <w:ind w:hanging="283" w:start="709" w:end="0"/>
        <w:jc w:val="start"/>
        <w:rPr>
          <w:rFonts w:ascii="Google Sans Text;sans-serif" w:hAnsi="Google Sans Text;sans-serif"/>
        </w:rPr>
      </w:pPr>
      <w:r>
        <w:rPr>
          <w:rFonts w:ascii="Google Sans Text;sans-serif" w:hAnsi="Google Sans Text;sans-serif"/>
          <w:b/>
        </w:rPr>
        <w:t>PROB (Slider 0-100%):</w:t>
      </w:r>
      <w:r>
        <w:rPr>
          <w:rFonts w:ascii="Google Sans Text;sans-serif" w:hAnsi="Google Sans Text;sans-serif"/>
        </w:rPr>
        <w:t xml:space="preserve"> The probability that a programmed pulse will actually play. </w:t>
      </w:r>
      <w:r>
        <w:rPr>
          <w:rFonts w:ascii="Google Sans Text;sans-serif" w:hAnsi="Google Sans Text;sans-serif"/>
          <w:b/>
        </w:rPr>
        <w:t>Choice:</w:t>
      </w:r>
      <w:r>
        <w:rPr>
          <w:rFonts w:ascii="Google Sans Text;sans-serif" w:hAnsi="Google Sans Text;sans-serif"/>
        </w:rPr>
        <w:t xml:space="preserve"> Set to 100% for mathematical precision, or lower for evolving, unpredictable patterns.</w:t>
      </w:r>
    </w:p>
    <w:p>
      <w:pPr>
        <w:pStyle w:val="BodyText"/>
        <w:tabs>
          <w:tab w:val="left" w:pos="709" w:leader="none"/>
        </w:tabs>
        <w:bidi w:val="0"/>
        <w:spacing w:lineRule="auto" w:line="274" w:before="0" w:after="140"/>
        <w:ind w:hanging="0" w:start="426" w:end="0"/>
        <w:jc w:val="start"/>
        <w:rPr>
          <w:rFonts w:ascii="Google Sans Text;sans-serif" w:hAnsi="Google Sans Text;sans-serif"/>
        </w:rPr>
      </w:pPr>
      <w:r>
        <w:rPr>
          <w:rFonts w:ascii="Google Sans Text;sans-serif" w:hAnsi="Google Sans Text;sans-serif"/>
        </w:rPr>
        <w:drawing>
          <wp:anchor distT="0" distB="0" distL="0" distR="0" simplePos="0" relativeHeight="3" behindDoc="0" locked="0" layoutInCell="0" allowOverlap="1">
            <wp:simplePos x="0" y="0"/>
            <wp:positionH relativeFrom="column">
              <wp:posOffset>502285</wp:posOffset>
            </wp:positionH>
            <wp:positionV relativeFrom="paragraph">
              <wp:posOffset>112395</wp:posOffset>
            </wp:positionV>
            <wp:extent cx="5115560" cy="1685925"/>
            <wp:effectExtent l="0" t="0" r="0" b="0"/>
            <wp:wrapSquare wrapText="largest"/>
            <wp:docPr id="4" name="Immagin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magine4"/>
                    <pic:cNvPicPr>
                      <a:picLocks noChangeAspect="1" noChangeArrowheads="1"/>
                    </pic:cNvPicPr>
                  </pic:nvPicPr>
                  <pic:blipFill>
                    <a:blip r:embed="rId5"/>
                    <a:stretch>
                      <a:fillRect/>
                    </a:stretch>
                  </pic:blipFill>
                  <pic:spPr bwMode="auto">
                    <a:xfrm>
                      <a:off x="0" y="0"/>
                      <a:ext cx="5115560" cy="1685925"/>
                    </a:xfrm>
                    <a:prstGeom prst="rect">
                      <a:avLst/>
                    </a:prstGeom>
                    <a:noFill/>
                  </pic:spPr>
                </pic:pic>
              </a:graphicData>
            </a:graphic>
          </wp:anchor>
        </w:drawing>
      </w:r>
    </w:p>
    <w:p>
      <w:pPr>
        <w:pStyle w:val="BodyText"/>
        <w:tabs>
          <w:tab w:val="left" w:pos="709" w:leader="none"/>
        </w:tabs>
        <w:bidi w:val="0"/>
        <w:spacing w:lineRule="auto" w:line="274" w:before="0" w:after="140"/>
        <w:ind w:hanging="283" w:start="709" w:end="0"/>
        <w:jc w:val="start"/>
        <w:rPr>
          <w:rFonts w:ascii="Google Sans Text;sans-serif" w:hAnsi="Google Sans Text;sans-serif"/>
        </w:rPr>
      </w:pPr>
      <w:r>
        <w:rPr>
          <w:rFonts w:ascii="Google Sans Text;sans-serif" w:hAnsi="Google Sans Text;sans-serif"/>
        </w:rPr>
      </w:r>
    </w:p>
    <w:p>
      <w:pPr>
        <w:pStyle w:val="BodyText"/>
        <w:tabs>
          <w:tab w:val="left" w:pos="709" w:leader="none"/>
        </w:tabs>
        <w:bidi w:val="0"/>
        <w:spacing w:lineRule="auto" w:line="274" w:before="0" w:after="140"/>
        <w:ind w:hanging="283" w:start="709" w:end="0"/>
        <w:jc w:val="start"/>
        <w:rPr>
          <w:rFonts w:ascii="Google Sans Text;sans-serif" w:hAnsi="Google Sans Text;sans-serif"/>
        </w:rPr>
      </w:pPr>
      <w:r>
        <w:rPr>
          <w:rFonts w:ascii="Google Sans Text;sans-serif" w:hAnsi="Google Sans Text;sans-serif"/>
        </w:rPr>
      </w:r>
    </w:p>
    <w:p>
      <w:pPr>
        <w:pStyle w:val="BodyText"/>
        <w:tabs>
          <w:tab w:val="left" w:pos="709" w:leader="none"/>
        </w:tabs>
        <w:bidi w:val="0"/>
        <w:spacing w:lineRule="auto" w:line="274" w:before="0" w:after="140"/>
        <w:ind w:hanging="283" w:start="709" w:end="0"/>
        <w:jc w:val="start"/>
        <w:rPr>
          <w:rFonts w:ascii="Google Sans Text;sans-serif" w:hAnsi="Google Sans Text;sans-serif"/>
        </w:rPr>
      </w:pPr>
      <w:r>
        <w:rPr>
          <w:rFonts w:ascii="Google Sans Text;sans-serif" w:hAnsi="Google Sans Text;sans-serif"/>
        </w:rPr>
      </w:r>
    </w:p>
    <w:p>
      <w:pPr>
        <w:pStyle w:val="BodyText"/>
        <w:bidi w:val="0"/>
        <w:spacing w:lineRule="auto" w:line="274" w:before="0" w:after="140"/>
        <w:ind w:hanging="0" w:start="0" w:end="0"/>
        <w:jc w:val="center"/>
        <w:rPr>
          <w:rFonts w:ascii="Google Sans Text;sans-serif" w:hAnsi="Google Sans Text;sans-serif"/>
        </w:rPr>
      </w:pPr>
      <w:r>
        <w:rPr>
          <w:rFonts w:ascii="Google Sans Text;sans-serif" w:hAnsi="Google Sans Text;sans-serif"/>
        </w:rPr>
      </w:r>
    </w:p>
    <w:p>
      <w:pPr>
        <w:pStyle w:val="Heading3"/>
        <w:bidi w:val="0"/>
        <w:spacing w:lineRule="auto" w:line="274" w:before="0" w:after="120"/>
        <w:ind w:hanging="0" w:start="0" w:end="0"/>
        <w:jc w:val="start"/>
        <w:rPr>
          <w:rFonts w:ascii="Google Sans Text;sans-serif" w:hAnsi="Google Sans Text;sans-serif"/>
          <w:b/>
        </w:rPr>
      </w:pPr>
      <w:r>
        <w:rPr>
          <w:rFonts w:ascii="Google Sans Text;sans-serif" w:hAnsi="Google Sans Text;sans-serif"/>
          <w:b/>
        </w:rPr>
        <w:t>C. Melodic &amp; Pitch Selection</w:t>
      </w:r>
    </w:p>
    <w:p>
      <w:pPr>
        <w:pStyle w:val="BodyText"/>
        <w:numPr>
          <w:ilvl w:val="0"/>
          <w:numId w:val="4"/>
        </w:numPr>
        <w:tabs>
          <w:tab w:val="left" w:pos="709" w:leader="none"/>
        </w:tabs>
        <w:bidi w:val="0"/>
        <w:spacing w:lineRule="auto" w:line="274" w:before="0" w:after="26"/>
        <w:ind w:hanging="283" w:start="709" w:end="0"/>
        <w:jc w:val="start"/>
        <w:rPr>
          <w:rFonts w:ascii="Google Sans Text;sans-serif" w:hAnsi="Google Sans Text;sans-serif"/>
        </w:rPr>
      </w:pPr>
      <w:r>
        <w:rPr>
          <w:rFonts w:ascii="Google Sans Text;sans-serif" w:hAnsi="Google Sans Text;sans-serif"/>
          <w:b/>
        </w:rPr>
        <w:t>NOTE (Slider/Value):</w:t>
      </w:r>
      <w:r>
        <w:rPr>
          <w:rFonts w:ascii="Google Sans Text;sans-serif" w:hAnsi="Google Sans Text;sans-serif"/>
        </w:rPr>
        <w:t xml:space="preserve"> The root MIDI note (e.g., C3).</w:t>
      </w:r>
    </w:p>
    <w:p>
      <w:pPr>
        <w:pStyle w:val="BodyText"/>
        <w:numPr>
          <w:ilvl w:val="0"/>
          <w:numId w:val="4"/>
        </w:numPr>
        <w:tabs>
          <w:tab w:val="left" w:pos="709" w:leader="none"/>
        </w:tabs>
        <w:bidi w:val="0"/>
        <w:spacing w:lineRule="auto" w:line="274" w:before="0" w:after="26"/>
        <w:ind w:hanging="283" w:start="709" w:end="0"/>
        <w:jc w:val="start"/>
        <w:rPr>
          <w:rFonts w:ascii="Google Sans Text;sans-serif" w:hAnsi="Google Sans Text;sans-serif"/>
        </w:rPr>
      </w:pPr>
      <w:r>
        <w:rPr>
          <w:rFonts w:ascii="Google Sans Text;sans-serif" w:hAnsi="Google Sans Text;sans-serif"/>
          <w:b/>
        </w:rPr>
        <w:t>OCT (Slider -1 to +4):</w:t>
      </w:r>
      <w:r>
        <w:rPr>
          <w:rFonts w:ascii="Google Sans Text;sans-serif" w:hAnsi="Google Sans Text;sans-serif"/>
        </w:rPr>
        <w:t xml:space="preserve"> Real-time octave shifting.</w:t>
      </w:r>
    </w:p>
    <w:p>
      <w:pPr>
        <w:pStyle w:val="BodyText"/>
        <w:numPr>
          <w:ilvl w:val="0"/>
          <w:numId w:val="4"/>
        </w:numPr>
        <w:tabs>
          <w:tab w:val="left" w:pos="709" w:leader="none"/>
        </w:tabs>
        <w:bidi w:val="0"/>
        <w:spacing w:lineRule="auto" w:line="274" w:before="0" w:after="0"/>
        <w:ind w:hanging="283" w:start="709" w:end="0"/>
        <w:jc w:val="start"/>
        <w:rPr>
          <w:rFonts w:ascii="Google Sans Text;sans-serif" w:hAnsi="Google Sans Text;sans-serif"/>
          <w:b/>
        </w:rPr>
      </w:pPr>
      <w:r>
        <w:rPr>
          <w:rFonts w:ascii="Google Sans Text;sans-serif" w:hAnsi="Google Sans Text;sans-serif"/>
          <w:b/>
        </w:rPr>
        <w:t>MODE (Dropdown Menu):</w:t>
      </w:r>
    </w:p>
    <w:p>
      <w:pPr>
        <w:pStyle w:val="BodyText"/>
        <w:numPr>
          <w:ilvl w:val="1"/>
          <w:numId w:val="4"/>
        </w:numPr>
        <w:tabs>
          <w:tab w:val="clear" w:pos="709"/>
          <w:tab w:val="left" w:pos="1418" w:leader="none"/>
        </w:tabs>
        <w:bidi w:val="0"/>
        <w:spacing w:lineRule="auto" w:line="274" w:before="0" w:after="26"/>
        <w:ind w:hanging="283" w:start="1418" w:end="0"/>
        <w:jc w:val="start"/>
        <w:rPr>
          <w:rFonts w:ascii="Google Sans Text;sans-serif" w:hAnsi="Google Sans Text;sans-serif"/>
        </w:rPr>
      </w:pPr>
      <w:r>
        <w:rPr>
          <w:rFonts w:ascii="Google Sans Text;sans-serif" w:hAnsi="Google Sans Text;sans-serif"/>
          <w:b/>
        </w:rPr>
        <w:t>Fixed:</w:t>
      </w:r>
      <w:r>
        <w:rPr>
          <w:rFonts w:ascii="Google Sans Text;sans-serif" w:hAnsi="Google Sans Text;sans-serif"/>
        </w:rPr>
        <w:t xml:space="preserve"> Always plays the root MIDI note.</w:t>
      </w:r>
    </w:p>
    <w:p>
      <w:pPr>
        <w:pStyle w:val="BodyText"/>
        <w:numPr>
          <w:ilvl w:val="1"/>
          <w:numId w:val="4"/>
        </w:numPr>
        <w:tabs>
          <w:tab w:val="clear" w:pos="709"/>
          <w:tab w:val="left" w:pos="1418" w:leader="none"/>
        </w:tabs>
        <w:bidi w:val="0"/>
        <w:spacing w:lineRule="auto" w:line="274" w:before="0" w:after="26"/>
        <w:ind w:hanging="283" w:start="1418" w:end="0"/>
        <w:jc w:val="start"/>
        <w:rPr>
          <w:rFonts w:ascii="Google Sans Text;sans-serif" w:hAnsi="Google Sans Text;sans-serif"/>
        </w:rPr>
      </w:pPr>
      <w:r>
        <w:rPr>
          <w:rFonts w:ascii="Google Sans Text;sans-serif" w:hAnsi="Google Sans Text;sans-serif"/>
          <w:b/>
        </w:rPr>
        <w:t>Input:</w:t>
      </w:r>
      <w:r>
        <w:rPr>
          <w:rFonts w:ascii="Google Sans Text;sans-serif" w:hAnsi="Google Sans Text;sans-serif"/>
        </w:rPr>
        <w:t xml:space="preserve"> Follows external MIDI notes (MIDI Learn/Follow).</w:t>
      </w:r>
    </w:p>
    <w:p>
      <w:pPr>
        <w:pStyle w:val="BodyText"/>
        <w:numPr>
          <w:ilvl w:val="1"/>
          <w:numId w:val="4"/>
        </w:numPr>
        <w:tabs>
          <w:tab w:val="clear" w:pos="709"/>
          <w:tab w:val="left" w:pos="1418" w:leader="none"/>
        </w:tabs>
        <w:bidi w:val="0"/>
        <w:spacing w:lineRule="auto" w:line="274" w:before="0" w:after="0"/>
        <w:ind w:hanging="283" w:start="1418" w:end="0"/>
        <w:jc w:val="start"/>
        <w:rPr>
          <w:rFonts w:ascii="Google Sans Text;sans-serif" w:hAnsi="Google Sans Text;sans-serif"/>
        </w:rPr>
      </w:pPr>
      <w:r>
        <w:rPr>
          <w:rFonts w:ascii="Google Sans Text;sans-serif" w:hAnsi="Google Sans Text;sans-serif"/>
          <w:b/>
        </w:rPr>
        <w:t>Scale:</w:t>
      </w:r>
      <w:r>
        <w:rPr>
          <w:rFonts w:ascii="Google Sans Text;sans-serif" w:hAnsi="Google Sans Text;sans-serif"/>
        </w:rPr>
        <w:t xml:space="preserve"> Generates notes based on a selected musical scale.</w:t>
      </w:r>
    </w:p>
    <w:p>
      <w:pPr>
        <w:pStyle w:val="BodyText"/>
        <w:numPr>
          <w:ilvl w:val="1"/>
          <w:numId w:val="4"/>
        </w:numPr>
        <w:tabs>
          <w:tab w:val="clear" w:pos="709"/>
          <w:tab w:val="left" w:pos="1418" w:leader="none"/>
        </w:tabs>
        <w:bidi w:val="0"/>
        <w:spacing w:lineRule="auto" w:line="274" w:before="0" w:after="140"/>
        <w:ind w:hanging="283" w:start="1418" w:end="0"/>
        <w:jc w:val="start"/>
        <w:rPr>
          <w:rFonts w:ascii="Google Sans Text;sans-serif" w:hAnsi="Google Sans Text;sans-serif"/>
        </w:rPr>
      </w:pPr>
      <w:r>
        <w:rPr>
          <w:rFonts w:ascii="Google Sans Text;sans-serif" w:hAnsi="Google Sans Text;sans-serif"/>
          <w:b/>
        </w:rPr>
        <w:t>Chord:</w:t>
      </w:r>
      <w:r>
        <w:rPr>
          <w:rFonts w:ascii="Google Sans Text;sans-serif" w:hAnsi="Google Sans Text;sans-serif"/>
        </w:rPr>
        <w:t xml:space="preserve"> Generates notes based on specific chord intervals.</w:t>
      </w:r>
    </w:p>
    <w:p>
      <w:pPr>
        <w:pStyle w:val="BodyText"/>
        <w:numPr>
          <w:ilvl w:val="0"/>
          <w:numId w:val="4"/>
        </w:numPr>
        <w:tabs>
          <w:tab w:val="left" w:pos="709" w:leader="none"/>
        </w:tabs>
        <w:bidi w:val="0"/>
        <w:spacing w:lineRule="auto" w:line="274" w:before="0" w:after="83"/>
        <w:ind w:hanging="283" w:start="709" w:end="0"/>
        <w:jc w:val="start"/>
        <w:rPr>
          <w:rFonts w:ascii="Google Sans Text;sans-serif" w:hAnsi="Google Sans Text;sans-serif"/>
        </w:rPr>
      </w:pPr>
      <w:r>
        <w:rPr>
          <w:rFonts w:ascii="Google Sans Text;sans-serif" w:hAnsi="Google Sans Text;sans-serif"/>
          <w:b/>
        </w:rPr>
        <w:t>TYPE (Dropdown Menu):</w:t>
      </w:r>
      <w:r>
        <w:rPr>
          <w:rFonts w:ascii="Google Sans Text;sans-serif" w:hAnsi="Google Sans Text;sans-serif"/>
        </w:rPr>
        <w:t xml:space="preserve"> Dynamically populates based on the </w:t>
      </w:r>
      <w:r>
        <w:rPr>
          <w:rFonts w:ascii="Google Sans Text;sans-serif" w:hAnsi="Google Sans Text;sans-serif"/>
          <w:b/>
        </w:rPr>
        <w:t>Mode</w:t>
      </w:r>
      <w:r>
        <w:rPr>
          <w:rFonts w:ascii="Google Sans Text;sans-serif" w:hAnsi="Google Sans Text;sans-serif"/>
        </w:rPr>
        <w:t xml:space="preserve">. </w:t>
      </w:r>
      <w:r>
        <w:rPr>
          <w:rFonts w:ascii="Google Sans Text;sans-serif" w:hAnsi="Google Sans Text;sans-serif"/>
          <w:b/>
        </w:rPr>
        <w:t>Choice:</w:t>
      </w:r>
      <w:r>
        <w:rPr>
          <w:rFonts w:ascii="Google Sans Text;sans-serif" w:hAnsi="Google Sans Text;sans-serif"/>
        </w:rPr>
        <w:t xml:space="preserve"> Select from dozens of presets (e.g., </w:t>
      </w:r>
      <w:r>
        <w:rPr>
          <w:rFonts w:ascii="Google Sans Text;sans-serif" w:hAnsi="Google Sans Text;sans-serif"/>
          <w:i/>
        </w:rPr>
        <w:t>Z-DMixolydian</w:t>
      </w:r>
      <w:r>
        <w:rPr>
          <w:rFonts w:ascii="Google Sans Text;sans-serif" w:hAnsi="Google Sans Text;sans-serif"/>
        </w:rPr>
        <w:t xml:space="preserve">, </w:t>
      </w:r>
      <w:r>
        <w:rPr>
          <w:rFonts w:ascii="Google Sans Text;sans-serif" w:hAnsi="Google Sans Text;sans-serif"/>
          <w:i/>
        </w:rPr>
        <w:t>PentaMinor</w:t>
      </w:r>
      <w:r>
        <w:rPr>
          <w:rFonts w:ascii="Google Sans Text;sans-serif" w:hAnsi="Google Sans Text;sans-serif"/>
        </w:rPr>
        <w:t xml:space="preserve">, </w:t>
      </w:r>
      <w:r>
        <w:rPr>
          <w:rFonts w:ascii="Google Sans Text;sans-serif" w:hAnsi="Google Sans Text;sans-serif"/>
          <w:i/>
        </w:rPr>
        <w:t>Cmaj7-Jazz</w:t>
      </w:r>
      <w:r>
        <w:rPr>
          <w:rFonts w:ascii="Google Sans Text;sans-serif" w:hAnsi="Google Sans Text;sans-serif"/>
        </w:rPr>
        <w:t>, etc.).</w:t>
      </w:r>
    </w:p>
    <w:p>
      <w:pPr>
        <w:pStyle w:val="BodyText"/>
        <w:numPr>
          <w:ilvl w:val="0"/>
          <w:numId w:val="4"/>
        </w:numPr>
        <w:tabs>
          <w:tab w:val="left" w:pos="709" w:leader="none"/>
        </w:tabs>
        <w:bidi w:val="0"/>
        <w:spacing w:lineRule="auto" w:line="274" w:before="0" w:after="0"/>
        <w:ind w:hanging="283" w:start="709" w:end="0"/>
        <w:jc w:val="start"/>
        <w:rPr>
          <w:rFonts w:ascii="Google Sans Text;sans-serif" w:hAnsi="Google Sans Text;sans-serif"/>
          <w:b/>
        </w:rPr>
      </w:pPr>
      <w:r>
        <w:rPr>
          <w:rFonts w:ascii="Google Sans Text;sans-serif" w:hAnsi="Google Sans Text;sans-serif"/>
          <w:b/>
        </w:rPr>
        <w:t>MEL (Dropdown Menu):</w:t>
      </w:r>
    </w:p>
    <w:p>
      <w:pPr>
        <w:pStyle w:val="BodyText"/>
        <w:numPr>
          <w:ilvl w:val="1"/>
          <w:numId w:val="4"/>
        </w:numPr>
        <w:tabs>
          <w:tab w:val="clear" w:pos="709"/>
          <w:tab w:val="left" w:pos="1418" w:leader="none"/>
        </w:tabs>
        <w:bidi w:val="0"/>
        <w:spacing w:lineRule="auto" w:line="274" w:before="0" w:after="0"/>
        <w:ind w:hanging="283" w:start="1418" w:end="0"/>
        <w:jc w:val="start"/>
        <w:rPr>
          <w:rFonts w:ascii="Google Sans Text;sans-serif" w:hAnsi="Google Sans Text;sans-serif"/>
        </w:rPr>
      </w:pPr>
      <w:r>
        <w:rPr>
          <w:rFonts w:ascii="Google Sans Text;sans-serif" w:hAnsi="Google Sans Text;sans-serif"/>
          <w:b/>
        </w:rPr>
        <w:t>Continuum:</w:t>
      </w:r>
      <w:r>
        <w:rPr>
          <w:rFonts w:ascii="Google Sans Text;sans-serif" w:hAnsi="Google Sans Text;sans-serif"/>
        </w:rPr>
        <w:t xml:space="preserve"> The melodic index advances indefinitely regardless of rhythm length.</w:t>
      </w:r>
    </w:p>
    <w:p>
      <w:pPr>
        <w:pStyle w:val="BodyText"/>
        <w:numPr>
          <w:ilvl w:val="1"/>
          <w:numId w:val="4"/>
        </w:numPr>
        <w:tabs>
          <w:tab w:val="clear" w:pos="709"/>
          <w:tab w:val="left" w:pos="1418" w:leader="none"/>
        </w:tabs>
        <w:bidi w:val="0"/>
        <w:spacing w:lineRule="auto" w:line="274" w:before="0" w:after="140"/>
        <w:ind w:hanging="283" w:start="1418" w:end="0"/>
        <w:jc w:val="start"/>
        <w:rPr>
          <w:rFonts w:ascii="Google Sans Text;sans-serif" w:hAnsi="Google Sans Text;sans-serif"/>
        </w:rPr>
      </w:pPr>
      <w:r>
        <w:rPr>
          <w:rFonts w:ascii="Google Sans Text;sans-serif" w:hAnsi="Google Sans Text;sans-serif"/>
          <w:b/>
        </w:rPr>
        <w:t>Looped:</w:t>
      </w:r>
      <w:r>
        <w:rPr>
          <w:rFonts w:ascii="Google Sans Text;sans-serif" w:hAnsi="Google Sans Text;sans-serif"/>
        </w:rPr>
        <w:t xml:space="preserve"> The melody resets its position whenever the Euclidean cycle restarts.</w:t>
      </w:r>
    </w:p>
    <w:p>
      <w:pPr>
        <w:pStyle w:val="BodyText"/>
        <w:numPr>
          <w:ilvl w:val="0"/>
          <w:numId w:val="4"/>
        </w:numPr>
        <w:tabs>
          <w:tab w:val="left" w:pos="709" w:leader="none"/>
        </w:tabs>
        <w:bidi w:val="0"/>
        <w:spacing w:lineRule="auto" w:line="274" w:before="0" w:after="0"/>
        <w:ind w:hanging="283" w:start="709" w:end="0"/>
        <w:jc w:val="start"/>
        <w:rPr>
          <w:rFonts w:ascii="Google Sans Text;sans-serif" w:hAnsi="Google Sans Text;sans-serif"/>
          <w:b/>
        </w:rPr>
      </w:pPr>
      <w:r>
        <w:rPr>
          <w:rFonts w:ascii="Google Sans Text;sans-serif" w:hAnsi="Google Sans Text;sans-serif"/>
          <w:b/>
        </w:rPr>
        <w:t>S/P (Step/Pulse Toggle):</w:t>
      </w:r>
    </w:p>
    <w:p>
      <w:pPr>
        <w:pStyle w:val="BodyText"/>
        <w:numPr>
          <w:ilvl w:val="1"/>
          <w:numId w:val="4"/>
        </w:numPr>
        <w:tabs>
          <w:tab w:val="clear" w:pos="709"/>
          <w:tab w:val="left" w:pos="1418" w:leader="none"/>
        </w:tabs>
        <w:bidi w:val="0"/>
        <w:spacing w:lineRule="auto" w:line="274" w:before="0" w:after="26"/>
        <w:ind w:hanging="283" w:start="1418" w:end="0"/>
        <w:jc w:val="start"/>
        <w:rPr>
          <w:rFonts w:ascii="Google Sans Text;sans-serif" w:hAnsi="Google Sans Text;sans-serif"/>
        </w:rPr>
      </w:pPr>
      <w:r>
        <w:rPr>
          <w:rFonts w:ascii="Google Sans Text;sans-serif" w:hAnsi="Google Sans Text;sans-serif"/>
          <w:i/>
        </w:rPr>
        <w:t>Inactive:</w:t>
      </w:r>
      <w:r>
        <w:rPr>
          <w:rFonts w:ascii="Google Sans Text;sans-serif" w:hAnsi="Google Sans Text;sans-serif"/>
        </w:rPr>
        <w:t xml:space="preserve"> Melody advances on every </w:t>
      </w:r>
      <w:r>
        <w:rPr>
          <w:rFonts w:ascii="Google Sans Text;sans-serif" w:hAnsi="Google Sans Text;sans-serif"/>
          <w:b/>
        </w:rPr>
        <w:t>Step</w:t>
      </w:r>
      <w:r>
        <w:rPr>
          <w:rFonts w:ascii="Google Sans Text;sans-serif" w:hAnsi="Google Sans Text;sans-serif"/>
        </w:rPr>
        <w:t xml:space="preserve"> (silent steps still move the melody forward).</w:t>
      </w:r>
    </w:p>
    <w:p>
      <w:pPr>
        <w:pStyle w:val="BodyText"/>
        <w:numPr>
          <w:ilvl w:val="1"/>
          <w:numId w:val="4"/>
        </w:numPr>
        <w:tabs>
          <w:tab w:val="clear" w:pos="709"/>
          <w:tab w:val="left" w:pos="1418" w:leader="none"/>
        </w:tabs>
        <w:bidi w:val="0"/>
        <w:spacing w:lineRule="auto" w:line="274" w:before="0" w:after="140"/>
        <w:ind w:hanging="283" w:start="1418" w:end="0"/>
        <w:jc w:val="start"/>
        <w:rPr>
          <w:rFonts w:ascii="Google Sans Text;sans-serif" w:hAnsi="Google Sans Text;sans-serif"/>
        </w:rPr>
      </w:pPr>
      <w:r>
        <w:rPr>
          <w:rFonts w:ascii="Google Sans Text;sans-serif" w:hAnsi="Google Sans Text;sans-serif"/>
          <w:i/>
        </w:rPr>
        <w:t>Active:</w:t>
      </w:r>
      <w:r>
        <w:rPr>
          <w:rFonts w:ascii="Google Sans Text;sans-serif" w:hAnsi="Google Sans Text;sans-serif"/>
        </w:rPr>
        <w:t xml:space="preserve"> Melody advances only on a </w:t>
      </w:r>
      <w:r>
        <w:rPr>
          <w:rFonts w:ascii="Google Sans Text;sans-serif" w:hAnsi="Google Sans Text;sans-serif"/>
          <w:b/>
        </w:rPr>
        <w:t>Pulse</w:t>
      </w:r>
      <w:r>
        <w:rPr>
          <w:rFonts w:ascii="Google Sans Text;sans-serif" w:hAnsi="Google Sans Text;sans-serif"/>
        </w:rPr>
        <w:t xml:space="preserve"> (the sequence only moves when a note is triggered).</w:t>
      </w:r>
    </w:p>
    <w:p>
      <w:pPr>
        <w:pStyle w:val="Heading3"/>
        <w:bidi w:val="0"/>
        <w:spacing w:lineRule="auto" w:line="274" w:before="0" w:after="120"/>
        <w:ind w:hanging="0" w:start="0" w:end="0"/>
        <w:jc w:val="start"/>
        <w:rPr>
          <w:rFonts w:ascii="Google Sans Text;sans-serif" w:hAnsi="Google Sans Text;sans-serif"/>
          <w:b/>
        </w:rPr>
      </w:pPr>
      <w:r>
        <w:rPr>
          <w:rFonts w:ascii="Google Sans Text;sans-serif" w:hAnsi="Google Sans Text;sans-serif"/>
          <w:b/>
        </w:rPr>
        <w:t>D. Performance &amp; Output</w:t>
      </w:r>
    </w:p>
    <w:p>
      <w:pPr>
        <w:pStyle w:val="BodyText"/>
        <w:bidi w:val="0"/>
        <w:spacing w:lineRule="auto" w:line="274" w:before="0" w:after="120"/>
        <w:ind w:hanging="0" w:start="0" w:end="0"/>
        <w:jc w:val="start"/>
        <w:rPr>
          <w:rFonts w:ascii="Google Sans Text;sans-serif" w:hAnsi="Google Sans Text;sans-serif"/>
          <w:b/>
        </w:rPr>
      </w:pPr>
      <w:r>
        <w:rPr>
          <w:rFonts w:ascii="Google Sans Text;sans-serif" w:hAnsi="Google Sans Text;sans-serif"/>
          <w:b/>
        </w:rPr>
        <w:drawing>
          <wp:anchor distT="0" distB="0" distL="0" distR="0" simplePos="0" relativeHeight="8" behindDoc="0" locked="0" layoutInCell="0" allowOverlap="1">
            <wp:simplePos x="0" y="0"/>
            <wp:positionH relativeFrom="column">
              <wp:posOffset>567055</wp:posOffset>
            </wp:positionH>
            <wp:positionV relativeFrom="paragraph">
              <wp:posOffset>-19685</wp:posOffset>
            </wp:positionV>
            <wp:extent cx="4772660" cy="1685925"/>
            <wp:effectExtent l="0" t="0" r="0" b="0"/>
            <wp:wrapSquare wrapText="largest"/>
            <wp:docPr id="5" name="Immagin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magine5"/>
                    <pic:cNvPicPr>
                      <a:picLocks noChangeAspect="1" noChangeArrowheads="1"/>
                    </pic:cNvPicPr>
                  </pic:nvPicPr>
                  <pic:blipFill>
                    <a:blip r:embed="rId6"/>
                    <a:stretch>
                      <a:fillRect/>
                    </a:stretch>
                  </pic:blipFill>
                  <pic:spPr bwMode="auto">
                    <a:xfrm>
                      <a:off x="0" y="0"/>
                      <a:ext cx="4772660" cy="1685925"/>
                    </a:xfrm>
                    <a:prstGeom prst="rect">
                      <a:avLst/>
                    </a:prstGeom>
                    <a:noFill/>
                  </pic:spPr>
                </pic:pic>
              </a:graphicData>
            </a:graphic>
          </wp:anchor>
        </w:drawing>
      </w:r>
    </w:p>
    <w:p>
      <w:pPr>
        <w:pStyle w:val="BodyText"/>
        <w:bidi w:val="0"/>
        <w:spacing w:lineRule="auto" w:line="274" w:before="0" w:after="120"/>
        <w:ind w:hanging="0" w:start="0" w:end="0"/>
        <w:jc w:val="start"/>
        <w:rPr>
          <w:rFonts w:ascii="Google Sans Text;sans-serif" w:hAnsi="Google Sans Text;sans-serif"/>
          <w:b/>
        </w:rPr>
      </w:pPr>
      <w:r>
        <w:rPr>
          <w:rFonts w:ascii="Google Sans Text;sans-serif" w:hAnsi="Google Sans Text;sans-serif"/>
          <w:b/>
        </w:rPr>
      </w:r>
    </w:p>
    <w:p>
      <w:pPr>
        <w:pStyle w:val="BodyText"/>
        <w:bidi w:val="0"/>
        <w:spacing w:lineRule="auto" w:line="274" w:before="0" w:after="120"/>
        <w:ind w:hanging="0" w:start="0" w:end="0"/>
        <w:jc w:val="start"/>
        <w:rPr>
          <w:rFonts w:ascii="Google Sans Text;sans-serif" w:hAnsi="Google Sans Text;sans-serif"/>
          <w:b/>
        </w:rPr>
      </w:pPr>
      <w:r>
        <w:rPr>
          <w:rFonts w:ascii="Google Sans Text;sans-serif" w:hAnsi="Google Sans Text;sans-serif"/>
          <w:b/>
        </w:rPr>
      </w:r>
    </w:p>
    <w:p>
      <w:pPr>
        <w:pStyle w:val="BodyText"/>
        <w:numPr>
          <w:ilvl w:val="0"/>
          <w:numId w:val="0"/>
        </w:numPr>
        <w:tabs>
          <w:tab w:val="left" w:pos="709" w:leader="none"/>
        </w:tabs>
        <w:bidi w:val="0"/>
        <w:spacing w:lineRule="auto" w:line="274" w:before="0" w:after="140"/>
        <w:ind w:hanging="0" w:start="709" w:end="0"/>
        <w:jc w:val="start"/>
        <w:rPr>
          <w:rFonts w:ascii="Google Sans Text;sans-serif" w:hAnsi="Google Sans Text;sans-serif"/>
        </w:rPr>
      </w:pPr>
      <w:r>
        <w:rPr>
          <w:rFonts w:ascii="Google Sans Text;sans-serif" w:hAnsi="Google Sans Text;sans-serif"/>
        </w:rPr>
      </w:r>
    </w:p>
    <w:p>
      <w:pPr>
        <w:pStyle w:val="BodyText"/>
        <w:numPr>
          <w:ilvl w:val="0"/>
          <w:numId w:val="0"/>
        </w:numPr>
        <w:tabs>
          <w:tab w:val="left" w:pos="709" w:leader="none"/>
        </w:tabs>
        <w:bidi w:val="0"/>
        <w:spacing w:lineRule="auto" w:line="274" w:before="0" w:after="140"/>
        <w:ind w:hanging="0" w:start="709" w:end="0"/>
        <w:jc w:val="start"/>
        <w:rPr>
          <w:rFonts w:ascii="Google Sans Text;sans-serif" w:hAnsi="Google Sans Text;sans-serif"/>
        </w:rPr>
      </w:pPr>
      <w:r>
        <w:rPr>
          <w:rFonts w:ascii="Google Sans Text;sans-serif" w:hAnsi="Google Sans Text;sans-serif"/>
        </w:rPr>
      </w:r>
    </w:p>
    <w:p>
      <w:pPr>
        <w:pStyle w:val="BodyText"/>
        <w:numPr>
          <w:ilvl w:val="0"/>
          <w:numId w:val="0"/>
        </w:numPr>
        <w:tabs>
          <w:tab w:val="left" w:pos="709" w:leader="none"/>
        </w:tabs>
        <w:bidi w:val="0"/>
        <w:spacing w:lineRule="auto" w:line="274" w:before="0" w:after="140"/>
        <w:ind w:hanging="0" w:start="709" w:end="0"/>
        <w:jc w:val="start"/>
        <w:rPr>
          <w:rFonts w:ascii="Google Sans Text;sans-serif" w:hAnsi="Google Sans Text;sans-serif"/>
        </w:rPr>
      </w:pPr>
      <w:r>
        <w:rPr>
          <w:rFonts w:ascii="Google Sans Text;sans-serif" w:hAnsi="Google Sans Text;sans-serif"/>
        </w:rPr>
      </w:r>
    </w:p>
    <w:p>
      <w:pPr>
        <w:pStyle w:val="BodyText"/>
        <w:numPr>
          <w:ilvl w:val="0"/>
          <w:numId w:val="5"/>
        </w:numPr>
        <w:tabs>
          <w:tab w:val="left" w:pos="709" w:leader="none"/>
        </w:tabs>
        <w:bidi w:val="0"/>
        <w:spacing w:lineRule="auto" w:line="274" w:before="0" w:after="140"/>
        <w:ind w:hanging="283" w:start="709" w:end="0"/>
        <w:jc w:val="start"/>
        <w:rPr>
          <w:rFonts w:ascii="Google Sans Text;sans-serif" w:hAnsi="Google Sans Text;sans-serif"/>
        </w:rPr>
      </w:pPr>
      <w:r>
        <w:rPr>
          <w:rFonts w:ascii="Google Sans Text;sans-serif" w:hAnsi="Google Sans Text;sans-serif"/>
          <w:b/>
        </w:rPr>
        <w:t>GATE (Slider 0-100%):</w:t>
      </w:r>
      <w:r>
        <w:rPr>
          <w:rFonts w:ascii="Google Sans Text;sans-serif" w:hAnsi="Google Sans Text;sans-serif"/>
        </w:rPr>
        <w:t xml:space="preserve"> Controls note duration. </w:t>
      </w:r>
      <w:r>
        <w:rPr>
          <w:rFonts w:ascii="Google Sans Text;sans-serif" w:hAnsi="Google Sans Text;sans-serif"/>
          <w:b/>
        </w:rPr>
        <w:t>Choice:</w:t>
      </w:r>
      <w:r>
        <w:rPr>
          <w:rFonts w:ascii="Google Sans Text;sans-serif" w:hAnsi="Google Sans Text;sans-serif"/>
        </w:rPr>
        <w:t xml:space="preserve"> Low values for </w:t>
      </w:r>
      <w:r>
        <w:rPr>
          <w:rFonts w:ascii="Google Sans Text;sans-serif" w:hAnsi="Google Sans Text;sans-serif"/>
          <w:i/>
        </w:rPr>
        <w:t>staccato</w:t>
      </w:r>
      <w:r>
        <w:rPr>
          <w:rFonts w:ascii="Google Sans Text;sans-serif" w:hAnsi="Google Sans Text;sans-serif"/>
        </w:rPr>
        <w:t xml:space="preserve">, high values for </w:t>
      </w:r>
      <w:r>
        <w:rPr>
          <w:rFonts w:ascii="Google Sans Text;sans-serif" w:hAnsi="Google Sans Text;sans-serif"/>
          <w:i/>
        </w:rPr>
        <w:t>legato</w:t>
      </w:r>
      <w:r>
        <w:rPr>
          <w:rFonts w:ascii="Google Sans Text;sans-serif" w:hAnsi="Google Sans Text;sans-serif"/>
        </w:rPr>
        <w:t>.</w:t>
      </w:r>
    </w:p>
    <w:p>
      <w:pPr>
        <w:pStyle w:val="BodyText"/>
        <w:numPr>
          <w:ilvl w:val="0"/>
          <w:numId w:val="5"/>
        </w:numPr>
        <w:tabs>
          <w:tab w:val="left" w:pos="709" w:leader="none"/>
        </w:tabs>
        <w:bidi w:val="0"/>
        <w:spacing w:lineRule="auto" w:line="274" w:before="0" w:after="140"/>
        <w:ind w:hanging="283" w:start="709" w:end="0"/>
        <w:jc w:val="start"/>
        <w:rPr>
          <w:rFonts w:ascii="Google Sans Text;sans-serif" w:hAnsi="Google Sans Text;sans-serif"/>
        </w:rPr>
      </w:pPr>
      <w:r>
        <w:rPr>
          <w:rFonts w:ascii="Google Sans Text;sans-serif" w:hAnsi="Google Sans Text;sans-serif"/>
          <w:b/>
        </w:rPr>
        <w:t>VEL (Slider 0.0 - 2.0):</w:t>
      </w:r>
      <w:r>
        <w:rPr>
          <w:rFonts w:ascii="Google Sans Text;sans-serif" w:hAnsi="Google Sans Text;sans-serif"/>
        </w:rPr>
        <w:t xml:space="preserve"> Velocity multiplier. It scales the internal velocity (base 80 / accent 120) to match your synth's sensitivity.</w:t>
      </w:r>
    </w:p>
    <w:p>
      <w:pPr>
        <w:pStyle w:val="BodyText"/>
        <w:numPr>
          <w:ilvl w:val="0"/>
          <w:numId w:val="5"/>
        </w:numPr>
        <w:tabs>
          <w:tab w:val="left" w:pos="709" w:leader="none"/>
        </w:tabs>
        <w:bidi w:val="0"/>
        <w:spacing w:lineRule="auto" w:line="274" w:before="0" w:after="140"/>
        <w:ind w:hanging="283" w:start="709" w:end="0"/>
        <w:jc w:val="start"/>
        <w:rPr>
          <w:rFonts w:ascii="Google Sans Text;sans-serif" w:hAnsi="Google Sans Text;sans-serif"/>
        </w:rPr>
      </w:pPr>
      <w:r>
        <w:rPr>
          <w:rFonts w:ascii="Google Sans Text;sans-serif" w:hAnsi="Google Sans Text;sans-serif"/>
          <w:b/>
        </w:rPr>
        <w:t>RAND (Button):</w:t>
      </w:r>
      <w:r>
        <w:rPr>
          <w:rFonts w:ascii="Google Sans Text;sans-serif" w:hAnsi="Google Sans Text;sans-serif"/>
        </w:rPr>
        <w:t xml:space="preserve"> Instantly randomizes all parameters for the row—ideal for "happy accidents."</w:t>
      </w:r>
    </w:p>
    <w:p>
      <w:pPr>
        <w:pStyle w:val="BodyText"/>
        <w:numPr>
          <w:ilvl w:val="0"/>
          <w:numId w:val="5"/>
        </w:numPr>
        <w:tabs>
          <w:tab w:val="left" w:pos="709" w:leader="none"/>
        </w:tabs>
        <w:bidi w:val="0"/>
        <w:spacing w:lineRule="auto" w:line="274" w:before="0" w:after="140"/>
        <w:ind w:hanging="283" w:start="709" w:end="0"/>
        <w:jc w:val="start"/>
        <w:rPr>
          <w:rFonts w:ascii="Google Sans Text;sans-serif" w:hAnsi="Google Sans Text;sans-serif"/>
        </w:rPr>
      </w:pPr>
      <w:r>
        <w:rPr>
          <w:rFonts w:ascii="Google Sans Text;sans-serif" w:hAnsi="Google Sans Text;sans-serif"/>
          <w:b/>
        </w:rPr>
        <w:t>PORT (Standalone only):</w:t>
      </w:r>
      <w:r>
        <w:rPr>
          <w:rFonts w:ascii="Google Sans Text;sans-serif" w:hAnsi="Google Sans Text;sans-serif"/>
        </w:rPr>
        <w:t xml:space="preserve"> Selects the physical or virtual MIDI output (e.g., </w:t>
      </w:r>
      <w:r>
        <w:rPr>
          <w:rFonts w:ascii="Google Sans Text;sans-serif" w:hAnsi="Google Sans Text;sans-serif"/>
          <w:i/>
        </w:rPr>
        <w:t>loopMIDI</w:t>
      </w:r>
      <w:r>
        <w:rPr>
          <w:rFonts w:ascii="Google Sans Text;sans-serif" w:hAnsi="Google Sans Text;sans-serif"/>
        </w:rPr>
        <w:t xml:space="preserve">, </w:t>
      </w:r>
      <w:r>
        <w:rPr>
          <w:rFonts w:ascii="Google Sans Text;sans-serif" w:hAnsi="Google Sans Text;sans-serif"/>
          <w:i/>
        </w:rPr>
        <w:t>USB MIDI Interface</w:t>
      </w:r>
      <w:r>
        <w:rPr>
          <w:rFonts w:ascii="Google Sans Text;sans-serif" w:hAnsi="Google Sans Text;sans-serif"/>
        </w:rPr>
        <w:t>).</w:t>
      </w:r>
    </w:p>
    <w:p>
      <w:pPr>
        <w:pStyle w:val="BodyText"/>
        <w:numPr>
          <w:ilvl w:val="0"/>
          <w:numId w:val="5"/>
        </w:numPr>
        <w:tabs>
          <w:tab w:val="left" w:pos="709" w:leader="none"/>
        </w:tabs>
        <w:bidi w:val="0"/>
        <w:spacing w:lineRule="auto" w:line="274" w:before="0" w:after="140"/>
        <w:ind w:hanging="283" w:start="709" w:end="0"/>
        <w:jc w:val="start"/>
        <w:rPr>
          <w:rFonts w:ascii="Google Sans Text;sans-serif" w:hAnsi="Google Sans Text;sans-serif"/>
        </w:rPr>
      </w:pPr>
      <w:r>
        <w:rPr>
          <w:rFonts w:ascii="Google Sans Text;sans-serif" w:hAnsi="Google Sans Text;sans-serif"/>
          <w:b/>
        </w:rPr>
        <w:t>VOL (Slider 0-127):</w:t>
      </w:r>
      <w:r>
        <w:rPr>
          <w:rFonts w:ascii="Google Sans Text;sans-serif" w:hAnsi="Google Sans Text;sans-serif"/>
        </w:rPr>
        <w:t xml:space="preserve"> Sends MIDI CC7 (Main Volume) to the receiving instrument.</w:t>
      </w:r>
    </w:p>
    <w:p>
      <w:pPr>
        <w:pStyle w:val="BodyText"/>
        <w:numPr>
          <w:ilvl w:val="0"/>
          <w:numId w:val="5"/>
        </w:numPr>
        <w:tabs>
          <w:tab w:val="left" w:pos="709" w:leader="none"/>
        </w:tabs>
        <w:bidi w:val="0"/>
        <w:spacing w:lineRule="auto" w:line="274" w:before="0" w:after="140"/>
        <w:ind w:hanging="283" w:start="709" w:end="0"/>
        <w:jc w:val="start"/>
        <w:rPr>
          <w:rFonts w:ascii="Google Sans Text;sans-serif" w:hAnsi="Google Sans Text;sans-serif"/>
        </w:rPr>
      </w:pPr>
      <w:r>
        <w:rPr>
          <w:rFonts w:ascii="Google Sans Text;sans-serif" w:hAnsi="Google Sans Text;sans-serif"/>
          <w:b/>
        </w:rPr>
        <w:t>CH (Dropdown 1-16):</w:t>
      </w:r>
      <w:r>
        <w:rPr>
          <w:rFonts w:ascii="Google Sans Text;sans-serif" w:hAnsi="Google Sans Text;sans-serif"/>
        </w:rPr>
        <w:t xml:space="preserve"> Sets the specific MIDI channel for the row.</w:t>
      </w:r>
    </w:p>
    <w:p>
      <w:pPr>
        <w:pStyle w:val="BodyText"/>
        <w:numPr>
          <w:ilvl w:val="0"/>
          <w:numId w:val="0"/>
        </w:numPr>
        <w:bidi w:val="0"/>
        <w:spacing w:lineRule="auto" w:line="274" w:before="0" w:after="140"/>
        <w:ind w:hanging="0" w:start="0" w:end="0"/>
        <w:jc w:val="start"/>
        <w:rPr>
          <w:rFonts w:ascii="Google Sans Text;sans-serif" w:hAnsi="Google Sans Text;sans-serif"/>
        </w:rPr>
      </w:pPr>
      <w:r>
        <w:rPr>
          <w:rFonts w:ascii="Google Sans Text;sans-serif" w:hAnsi="Google Sans Text;sans-serif"/>
        </w:rPr>
      </w:r>
    </w:p>
    <w:p>
      <w:pPr>
        <w:pStyle w:val="Lineaorizzontale"/>
        <w:bidi w:val="0"/>
        <w:jc w:val="start"/>
        <w:rPr/>
      </w:pPr>
      <w:r>
        <w:rPr/>
      </w:r>
    </w:p>
    <w:p>
      <w:pPr>
        <w:pStyle w:val="Heading2"/>
        <w:bidi w:val="0"/>
        <w:spacing w:lineRule="auto" w:line="274" w:before="0" w:after="140"/>
        <w:ind w:hanging="0" w:start="0" w:end="0"/>
        <w:jc w:val="center"/>
        <w:rPr>
          <w:rFonts w:ascii="Google Sans;sans-serif" w:hAnsi="Google Sans;sans-serif"/>
        </w:rPr>
      </w:pPr>
      <w: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6120130" cy="481965"/>
            <wp:effectExtent l="0" t="0" r="0" b="0"/>
            <wp:wrapSquare wrapText="largest"/>
            <wp:docPr id="6" name="Immagin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magine6"/>
                    <pic:cNvPicPr>
                      <a:picLocks noChangeAspect="1" noChangeArrowheads="1"/>
                    </pic:cNvPicPr>
                  </pic:nvPicPr>
                  <pic:blipFill>
                    <a:blip r:embed="rId7"/>
                    <a:stretch>
                      <a:fillRect/>
                    </a:stretch>
                  </pic:blipFill>
                  <pic:spPr bwMode="auto">
                    <a:xfrm>
                      <a:off x="0" y="0"/>
                      <a:ext cx="6120130" cy="481965"/>
                    </a:xfrm>
                    <a:prstGeom prst="rect">
                      <a:avLst/>
                    </a:prstGeom>
                    <a:noFill/>
                  </pic:spPr>
                </pic:pic>
              </a:graphicData>
            </a:graphic>
          </wp:anchor>
        </w:drawing>
        <w:drawing>
          <wp:anchor distT="0" distB="0" distL="0" distR="0" simplePos="0" relativeHeight="7" behindDoc="0" locked="0" layoutInCell="0" allowOverlap="1">
            <wp:simplePos x="0" y="0"/>
            <wp:positionH relativeFrom="column">
              <wp:posOffset>-15240</wp:posOffset>
            </wp:positionH>
            <wp:positionV relativeFrom="paragraph">
              <wp:posOffset>525780</wp:posOffset>
            </wp:positionV>
            <wp:extent cx="6120130" cy="471805"/>
            <wp:effectExtent l="0" t="0" r="0" b="0"/>
            <wp:wrapSquare wrapText="largest"/>
            <wp:docPr id="7" name="Immagin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magine7"/>
                    <pic:cNvPicPr>
                      <a:picLocks noChangeAspect="1" noChangeArrowheads="1"/>
                    </pic:cNvPicPr>
                  </pic:nvPicPr>
                  <pic:blipFill>
                    <a:blip r:embed="rId8"/>
                    <a:stretch>
                      <a:fillRect/>
                    </a:stretch>
                  </pic:blipFill>
                  <pic:spPr bwMode="auto">
                    <a:xfrm>
                      <a:off x="0" y="0"/>
                      <a:ext cx="6120130" cy="471805"/>
                    </a:xfrm>
                    <a:prstGeom prst="rect">
                      <a:avLst/>
                    </a:prstGeom>
                    <a:noFill/>
                  </pic:spPr>
                </pic:pic>
              </a:graphicData>
            </a:graphic>
          </wp:anchor>
        </w:drawing>
      </w:r>
      <w:r>
        <w:rPr>
          <w:rFonts w:ascii="Google Sans;sans-serif" w:hAnsi="Google Sans;sans-serif"/>
        </w:rPr>
        <w:t>3. Global Controls (Footer)</w:t>
      </w:r>
    </w:p>
    <w:p>
      <w:pPr>
        <w:pStyle w:val="BodyText"/>
        <w:numPr>
          <w:ilvl w:val="0"/>
          <w:numId w:val="6"/>
        </w:numPr>
        <w:tabs>
          <w:tab w:val="left" w:pos="709" w:leader="none"/>
        </w:tabs>
        <w:bidi w:val="0"/>
        <w:spacing w:lineRule="auto" w:line="274" w:before="0" w:after="140"/>
        <w:ind w:hanging="283" w:start="709" w:end="0"/>
        <w:jc w:val="start"/>
        <w:rPr>
          <w:rFonts w:ascii="Google Sans Text;sans-serif" w:hAnsi="Google Sans Text;sans-serif"/>
        </w:rPr>
      </w:pPr>
      <w:r>
        <w:rPr>
          <w:rFonts w:ascii="Google Sans Text;sans-serif" w:hAnsi="Google Sans Text;sans-serif"/>
          <w:b/>
        </w:rPr>
        <w:t>PLAY/STOP:</w:t>
      </w:r>
      <w:r>
        <w:rPr>
          <w:rFonts w:ascii="Google Sans Text;sans-serif" w:hAnsi="Google Sans Text;sans-serif"/>
        </w:rPr>
        <w:t xml:space="preserve"> Starts/Stops the internal sequencer (Standalone mode).</w:t>
      </w:r>
    </w:p>
    <w:p>
      <w:pPr>
        <w:pStyle w:val="BodyText"/>
        <w:numPr>
          <w:ilvl w:val="0"/>
          <w:numId w:val="6"/>
        </w:numPr>
        <w:tabs>
          <w:tab w:val="left" w:pos="709" w:leader="none"/>
        </w:tabs>
        <w:bidi w:val="0"/>
        <w:spacing w:lineRule="auto" w:line="274" w:before="0" w:after="140"/>
        <w:ind w:hanging="283" w:start="709" w:end="0"/>
        <w:jc w:val="start"/>
        <w:rPr>
          <w:rFonts w:ascii="Google Sans Text;sans-serif" w:hAnsi="Google Sans Text;sans-serif"/>
        </w:rPr>
      </w:pPr>
      <w:r>
        <w:rPr>
          <w:rFonts w:ascii="Google Sans Text;sans-serif" w:hAnsi="Google Sans Text;sans-serif"/>
          <w:b/>
        </w:rPr>
        <w:t>BPM:</w:t>
      </w:r>
      <w:r>
        <w:rPr>
          <w:rFonts w:ascii="Google Sans Text;sans-serif" w:hAnsi="Google Sans Text;sans-serif"/>
        </w:rPr>
        <w:t xml:space="preserve"> Sets the tempo (40 - 240 BPM).</w:t>
      </w:r>
    </w:p>
    <w:p>
      <w:pPr>
        <w:pStyle w:val="BodyText"/>
        <w:numPr>
          <w:ilvl w:val="0"/>
          <w:numId w:val="6"/>
        </w:numPr>
        <w:tabs>
          <w:tab w:val="left" w:pos="709" w:leader="none"/>
        </w:tabs>
        <w:bidi w:val="0"/>
        <w:spacing w:lineRule="auto" w:line="274" w:before="0" w:after="140"/>
        <w:ind w:hanging="283" w:start="709" w:end="0"/>
        <w:jc w:val="start"/>
        <w:rPr>
          <w:rFonts w:ascii="Google Sans Text;sans-serif" w:hAnsi="Google Sans Text;sans-serif"/>
        </w:rPr>
      </w:pPr>
      <w:r>
        <w:rPr>
          <w:rFonts w:ascii="Google Sans Text;sans-serif" w:hAnsi="Google Sans Text;sans-serif"/>
          <w:b/>
        </w:rPr>
        <w:t>EXT MIDI CLOCK (Toggle):</w:t>
      </w:r>
      <w:r>
        <w:rPr>
          <w:rFonts w:ascii="Google Sans Text;sans-serif" w:hAnsi="Google Sans Text;sans-serif"/>
        </w:rPr>
        <w:t xml:space="preserve"> </w:t>
      </w:r>
    </w:p>
    <w:p>
      <w:pPr>
        <w:pStyle w:val="BodyText"/>
        <w:numPr>
          <w:ilvl w:val="0"/>
          <w:numId w:val="0"/>
        </w:numPr>
        <w:tabs>
          <w:tab w:val="left" w:pos="709" w:leader="none"/>
        </w:tabs>
        <w:bidi w:val="0"/>
        <w:spacing w:lineRule="auto" w:line="274" w:before="0" w:after="140"/>
        <w:ind w:hanging="0" w:start="709" w:end="0"/>
        <w:jc w:val="start"/>
        <w:rPr>
          <w:rFonts w:ascii="Google Sans Text;sans-serif" w:hAnsi="Google Sans Text;sans-serif"/>
        </w:rPr>
      </w:pPr>
      <w:r>
        <w:rPr>
          <w:rFonts w:ascii="Google Sans Text;sans-serif" w:hAnsi="Google Sans Text;sans-serif"/>
        </w:rPr>
        <w:t xml:space="preserve">        </w:t>
      </w:r>
      <w:r>
        <w:rPr>
          <w:rFonts w:ascii="Google Sans Text;sans-serif" w:hAnsi="Google Sans Text;sans-serif"/>
        </w:rPr>
        <w:t xml:space="preserve">* </w:t>
      </w:r>
      <w:r>
        <w:rPr>
          <w:rFonts w:ascii="Google Sans Text;sans-serif" w:hAnsi="Google Sans Text;sans-serif"/>
          <w:i/>
        </w:rPr>
        <w:t>Off:</w:t>
      </w:r>
      <w:r>
        <w:rPr>
          <w:rFonts w:ascii="Google Sans Text;sans-serif" w:hAnsi="Google Sans Text;sans-serif"/>
        </w:rPr>
        <w:t xml:space="preserve"> Uses the internal BPM slider.</w:t>
      </w:r>
    </w:p>
    <w:p>
      <w:pPr>
        <w:pStyle w:val="BodyText"/>
        <w:numPr>
          <w:ilvl w:val="0"/>
          <w:numId w:val="0"/>
        </w:numPr>
        <w:tabs>
          <w:tab w:val="clear" w:pos="709"/>
          <w:tab w:val="left" w:pos="1418" w:leader="none"/>
        </w:tabs>
        <w:bidi w:val="0"/>
        <w:spacing w:lineRule="auto" w:line="274" w:before="0" w:after="140"/>
        <w:ind w:hanging="0" w:start="1135" w:end="0"/>
        <w:jc w:val="start"/>
        <w:rPr>
          <w:rFonts w:ascii="Google Sans Text;sans-serif" w:hAnsi="Google Sans Text;sans-serif"/>
        </w:rPr>
      </w:pPr>
      <w:r>
        <w:rPr>
          <w:rFonts w:ascii="Google Sans Text;sans-serif" w:hAnsi="Google Sans Text;sans-serif"/>
          <w:i/>
        </w:rPr>
        <w:t xml:space="preserve"> </w:t>
      </w:r>
      <w:r>
        <w:rPr>
          <w:rFonts w:ascii="Google Sans Text;sans-serif" w:hAnsi="Google Sans Text;sans-serif"/>
          <w:i/>
        </w:rPr>
        <w:t>* On:</w:t>
      </w:r>
      <w:r>
        <w:rPr>
          <w:rFonts w:ascii="Google Sans Text;sans-serif" w:hAnsi="Google Sans Text;sans-serif"/>
        </w:rPr>
        <w:t xml:space="preserve"> Syncs automatically to your DAW (VST3) or external hardware clock.</w:t>
      </w:r>
    </w:p>
    <w:p>
      <w:pPr>
        <w:pStyle w:val="Lineaorizzontale"/>
        <w:bidi w:val="0"/>
        <w:jc w:val="start"/>
        <w:rPr/>
      </w:pPr>
      <w:r>
        <w:rPr/>
      </w:r>
    </w:p>
    <w:p>
      <w:pPr>
        <w:pStyle w:val="BodyText"/>
        <w:bidi w:val="0"/>
        <w:jc w:val="center"/>
        <w:rPr>
          <w:rFonts w:ascii="MS Reference Sans Serif" w:hAnsi="MS Reference Sans Serif"/>
          <w:b/>
          <w:bCs/>
          <w:sz w:val="28"/>
          <w:szCs w:val="28"/>
        </w:rPr>
      </w:pPr>
      <w:r>
        <w:rPr>
          <w:rFonts w:ascii="MS Reference Sans Serif" w:hAnsi="MS Reference Sans Serif"/>
          <w:b/>
          <w:bCs/>
          <w:sz w:val="28"/>
          <w:szCs w:val="28"/>
        </w:rPr>
        <w:t>4. MIDI Learn System (LRN Column)</w:t>
      </w:r>
    </w:p>
    <w:p>
      <w:pPr>
        <w:pStyle w:val="BodyText"/>
        <w:bidi w:val="0"/>
        <w:jc w:val="both"/>
        <w:rPr/>
      </w:pPr>
      <w:r>
        <w:rPr/>
        <w:t>Each sequencer row (R1-R6) now has an independent MIDI mapping system, allowing you to control parameters via external hardware controllers (knobs, faders, pads).</w:t>
      </w:r>
    </w:p>
    <w:p>
      <w:pPr>
        <w:pStyle w:val="BodyText"/>
        <w:bidi w:val="0"/>
        <w:jc w:val="center"/>
        <w:rPr>
          <w:b/>
          <w:bCs/>
          <w:sz w:val="26"/>
          <w:szCs w:val="26"/>
        </w:rPr>
      </w:pPr>
      <w:r>
        <w:rPr>
          <w:b/>
          <w:bCs/>
          <w:sz w:val="26"/>
          <w:szCs w:val="26"/>
        </w:rPr>
        <w:t>How to map a parameter:</w:t>
      </w:r>
    </w:p>
    <w:p>
      <w:pPr>
        <w:pStyle w:val="BodyText"/>
        <w:bidi w:val="0"/>
        <w:jc w:val="both"/>
        <w:rPr/>
      </w:pPr>
      <w:r>
        <w:rPr/>
        <w:t>1. Activation: Click the "L" button in the last column to the right of the desired row.</w:t>
      </w:r>
    </w:p>
    <w:p>
      <w:pPr>
        <w:pStyle w:val="BodyText"/>
        <w:bidi w:val="0"/>
        <w:jc w:val="both"/>
        <w:rPr/>
      </w:pPr>
      <w:r>
        <w:rPr/>
        <w:t>2. Selection: A drop-down menu will appear. Select the parameter you wish to map (e.g., Steps, Notes, Probability, Volume).</w:t>
      </w:r>
    </w:p>
    <w:p>
      <w:pPr>
        <w:pStyle w:val="BodyText"/>
        <w:bidi w:val="0"/>
        <w:jc w:val="both"/>
        <w:rPr/>
      </w:pPr>
      <w:r>
        <w:rPr/>
        <w:t>3. Listening: Once selected, the "L" button will turn red and display a question mark "?". The plugin is now in "listening" mode.</w:t>
      </w:r>
    </w:p>
    <w:p>
      <w:pPr>
        <w:pStyle w:val="BodyText"/>
        <w:bidi w:val="0"/>
        <w:jc w:val="both"/>
        <w:rPr/>
      </w:pPr>
      <w:r>
        <w:rPr/>
        <w:t>4. Assignment: Move the knob or fader on your physical controller. The plugin will detect the MIDI CC signal and instantly assign it to the selected parameter.</w:t>
      </w:r>
    </w:p>
    <w:p>
      <w:pPr>
        <w:pStyle w:val="BodyText"/>
        <w:bidi w:val="0"/>
        <w:jc w:val="both"/>
        <w:rPr/>
      </w:pPr>
      <w:r>
        <w:rPr/>
        <w:t>5. Confirmation: The button will return to its original color and display the letter "L" again.</w:t>
      </w:r>
    </w:p>
    <w:p>
      <w:pPr>
        <w:pStyle w:val="BodyText"/>
        <w:bidi w:val="0"/>
        <w:jc w:val="both"/>
        <w:rPr/>
      </w:pPr>
      <w:r>
        <w:rPr>
          <w:b/>
          <w:bCs/>
        </w:rPr>
        <w:t xml:space="preserve">Note: </w:t>
      </w:r>
      <w:r>
        <w:rPr/>
        <w:t>In the drop-down menu, parameters already mapped will display the assigned CC number in square brackets (e.g., Steps [CC 74]).</w:t>
      </w:r>
    </w:p>
    <w:p>
      <w:pPr>
        <w:pStyle w:val="BodyText"/>
        <w:bidi w:val="0"/>
        <w:jc w:val="center"/>
        <w:rPr>
          <w:b/>
          <w:bCs/>
        </w:rPr>
      </w:pPr>
      <w:r>
        <w:rPr>
          <w:b/>
          <w:bCs/>
        </w:rPr>
      </w:r>
    </w:p>
    <w:p>
      <w:pPr>
        <w:pStyle w:val="BodyText"/>
        <w:bidi w:val="0"/>
        <w:jc w:val="center"/>
        <w:rPr>
          <w:b/>
          <w:bCs/>
        </w:rPr>
      </w:pPr>
      <w:r>
        <w:rPr>
          <w:b/>
          <w:bCs/>
        </w:rPr>
        <w:t>Clearing Mappings:</w:t>
      </w:r>
    </w:p>
    <w:p>
      <w:pPr>
        <w:pStyle w:val="BodyText"/>
        <w:bidi w:val="0"/>
        <w:jc w:val="start"/>
        <w:rPr/>
      </w:pPr>
      <w:r>
        <w:rPr/>
        <w:t xml:space="preserve">• </w:t>
      </w:r>
      <w:r>
        <w:rPr/>
        <w:t>To remove all mappings from a single row, open the "L" menu and select "Clear All Mappings".</w:t>
      </w:r>
    </w:p>
    <w:p>
      <w:pPr>
        <w:pStyle w:val="BodyText"/>
        <w:bidi w:val="0"/>
        <w:jc w:val="start"/>
        <w:rPr/>
      </w:pPr>
      <w:r>
        <w:rPr/>
      </w:r>
    </w:p>
    <w:p>
      <w:pPr>
        <w:pStyle w:val="BodyText"/>
        <w:bidi w:val="0"/>
        <w:jc w:val="start"/>
        <w:rPr/>
      </w:pPr>
      <w:r>
        <w:rPr/>
      </w:r>
    </w:p>
    <w:p>
      <w:pPr>
        <w:pStyle w:val="BodyText"/>
        <w:bidi w:val="0"/>
        <w:jc w:val="center"/>
        <w:rPr>
          <w:b/>
          <w:bCs/>
        </w:rPr>
      </w:pPr>
      <w:r>
        <w:rPr>
          <w:b/>
          <w:bCs/>
        </w:rPr>
        <w:t>Saving and Loading Maps (.json)</w:t>
      </w:r>
    </w:p>
    <w:p>
      <w:pPr>
        <w:pStyle w:val="BodyText"/>
        <w:bidi w:val="0"/>
        <w:jc w:val="start"/>
        <w:rPr/>
      </w:pPr>
      <w:r>
        <w:rPr/>
        <w:t>The ability to export and import MIDI Learn configurations has been introduced. This is useful for creating different "templates" for different controllers.</w:t>
      </w:r>
    </w:p>
    <w:p>
      <w:pPr>
        <w:pStyle w:val="BodyText"/>
        <w:bidi w:val="0"/>
        <w:jc w:val="start"/>
        <w:rPr/>
      </w:pPr>
      <w:r>
        <w:rPr/>
        <w:t xml:space="preserve">• </w:t>
      </w:r>
      <w:r>
        <w:rPr/>
        <w:t>SV (Save) button: Opens an operating system dialog to save the current configuration of all CCs to a .json file.</w:t>
      </w:r>
    </w:p>
    <w:p>
      <w:pPr>
        <w:pStyle w:val="BodyText"/>
        <w:bidi w:val="0"/>
        <w:jc w:val="start"/>
        <w:rPr/>
      </w:pPr>
      <w:r>
        <w:rPr/>
        <w:t xml:space="preserve">• </w:t>
      </w:r>
      <w:r>
        <w:rPr/>
        <w:t>LD (Load) button: Loads a previously saved .json file, instantly restoring all MIDI mappings on all 6 rows.</w:t>
      </w:r>
    </w:p>
    <w:p>
      <w:pPr>
        <w:pStyle w:val="BodyText"/>
        <w:bidi w:val="0"/>
        <w:jc w:val="start"/>
        <w:rPr/>
      </w:pPr>
      <w:r>
        <w:rPr/>
        <w:t>Positioning: These buttons are located at the bottom right of the interface, aligned vertically under the LRN column.</w:t>
      </w:r>
    </w:p>
    <w:p>
      <w:pPr>
        <w:pStyle w:val="BodyText"/>
        <w:bidi w:val="0"/>
        <w:jc w:val="start"/>
        <w:rPr/>
      </w:pPr>
      <w:r>
        <w:rPr/>
      </w:r>
    </w:p>
    <w:p>
      <w:pPr>
        <w:pStyle w:val="BodyText"/>
        <w:bidi w:val="0"/>
        <w:jc w:val="center"/>
        <w:rPr>
          <w:sz w:val="36"/>
          <w:szCs w:val="36"/>
        </w:rPr>
      </w:pPr>
      <w:r>
        <w:rPr>
          <w:b/>
          <w:bCs/>
          <w:sz w:val="36"/>
          <w:szCs w:val="36"/>
        </w:rPr>
        <w:t xml:space="preserve">5. </w:t>
      </w:r>
      <w:r>
        <w:rPr>
          <w:b/>
          <w:bCs/>
          <w:sz w:val="36"/>
          <w:szCs w:val="36"/>
        </w:rPr>
        <w:t>MIDI Port and Channel Management</w:t>
      </w:r>
    </w:p>
    <w:p>
      <w:pPr>
        <w:pStyle w:val="BodyText"/>
        <w:bidi w:val="0"/>
        <w:jc w:val="start"/>
        <w:rPr/>
      </w:pPr>
      <w:r>
        <w:rPr/>
        <w:t>Routing options have been enhanced for greater flexibility between the Studio (VST/AU) and Live (Standalone) environments.</w:t>
      </w:r>
    </w:p>
    <w:p>
      <w:pPr>
        <w:pStyle w:val="BodyText"/>
        <w:bidi w:val="0"/>
        <w:jc w:val="start"/>
        <w:rPr>
          <w:b/>
          <w:bCs/>
        </w:rPr>
      </w:pPr>
      <w:r>
        <w:rPr>
          <w:b/>
          <w:bCs/>
        </w:rPr>
        <w:t>Channel Selection (CH Column)</w:t>
      </w:r>
    </w:p>
    <w:p>
      <w:pPr>
        <w:pStyle w:val="BodyText"/>
        <w:bidi w:val="0"/>
        <w:jc w:val="start"/>
        <w:rPr/>
      </w:pPr>
      <w:r>
        <w:rPr/>
        <w:t>Each row can now transmit on a specific MIDI channel (1-16) or in "Any" mode (transmits on the global channel). This allows you to control up to six different synthesizers or instruments simultaneously with a single instance of the plugin.</w:t>
      </w:r>
    </w:p>
    <w:p>
      <w:pPr>
        <w:pStyle w:val="BodyText"/>
        <w:bidi w:val="0"/>
        <w:jc w:val="start"/>
        <w:rPr>
          <w:b/>
          <w:bCs/>
        </w:rPr>
      </w:pPr>
      <w:r>
        <w:rPr>
          <w:b/>
          <w:bCs/>
        </w:rPr>
        <w:t>Port Selection (Standalone Only - PORT Column)</w:t>
      </w:r>
    </w:p>
    <w:p>
      <w:pPr>
        <w:pStyle w:val="BodyText"/>
        <w:bidi w:val="0"/>
        <w:jc w:val="start"/>
        <w:rPr/>
      </w:pPr>
      <w:r>
        <w:rPr/>
        <w:t>In the Standalone version, above the volume slider for each row, there is a drop-down menu to select the physical MIDI output port.</w:t>
      </w:r>
    </w:p>
    <w:p>
      <w:pPr>
        <w:pStyle w:val="BodyText"/>
        <w:bidi w:val="0"/>
        <w:jc w:val="start"/>
        <w:rPr/>
      </w:pPr>
      <w:r>
        <w:rPr/>
        <w:t xml:space="preserve">• </w:t>
      </w:r>
      <w:r>
        <w:rPr/>
        <w:t>You can send row 1 to a hardware MIDI interface and row 2 to an internal virtual generator.</w:t>
      </w:r>
    </w:p>
    <w:p>
      <w:pPr>
        <w:pStyle w:val="BodyText"/>
        <w:bidi w:val="0"/>
        <w:jc w:val="start"/>
        <w:rPr/>
      </w:pPr>
      <w:r>
        <w:rPr/>
        <w:t xml:space="preserve">• </w:t>
      </w:r>
      <w:r>
        <w:rPr/>
        <w:t>Dynamic Refresh: The port list updates automatically every time you click the menu, allowing you</w:t>
      </w:r>
    </w:p>
    <w:p>
      <w:pPr>
        <w:pStyle w:val="BodyText"/>
        <w:bidi w:val="0"/>
        <w:jc w:val="start"/>
        <w:rPr/>
      </w:pPr>
      <w:r>
        <w:rPr/>
        <w:t xml:space="preserve">   </w:t>
      </w:r>
      <w:r>
        <w:rPr/>
        <w:t>to connect new devices without restarting the application.</w:t>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Heading2"/>
        <w:bidi w:val="0"/>
        <w:spacing w:before="200" w:after="120"/>
        <w:jc w:val="center"/>
        <w:rPr/>
      </w:pPr>
      <w:r>
        <w:rPr/>
        <w:t xml:space="preserve">Quick Start Guide: </w:t>
      </w:r>
      <w:r>
        <w:rPr/>
        <w:t>Three</w:t>
      </w:r>
      <w:r>
        <w:rPr/>
        <w:t xml:space="preserve"> Creative Examples</w:t>
      </w:r>
    </w:p>
    <w:p>
      <w:pPr>
        <w:pStyle w:val="BodyText"/>
        <w:bidi w:val="0"/>
        <w:spacing w:before="200" w:after="120"/>
        <w:jc w:val="center"/>
        <w:rPr/>
      </w:pPr>
      <w:r>
        <w:rPr/>
      </w:r>
    </w:p>
    <w:p>
      <w:pPr>
        <w:pStyle w:val="Heading3"/>
        <w:bidi w:val="0"/>
        <w:jc w:val="start"/>
        <w:rPr/>
      </w:pPr>
      <w:r>
        <w:rPr/>
        <w:t>1. Techno Bassline (Hypnotic &amp; Driving)</w:t>
      </w:r>
    </w:p>
    <w:p>
      <w:pPr>
        <w:pStyle w:val="BodyText"/>
        <w:bidi w:val="0"/>
        <w:jc w:val="start"/>
        <w:rPr/>
      </w:pPr>
      <w:r>
        <w:rPr/>
        <w:t>For a bassline that pushes forward without ever fatiguing the listener:</w:t>
      </w:r>
    </w:p>
    <w:p>
      <w:pPr>
        <w:pStyle w:val="BodyText"/>
        <w:numPr>
          <w:ilvl w:val="0"/>
          <w:numId w:val="1"/>
        </w:numPr>
        <w:tabs>
          <w:tab w:val="left" w:pos="709" w:leader="none"/>
        </w:tabs>
        <w:bidi w:val="0"/>
        <w:ind w:hanging="283" w:start="709"/>
        <w:jc w:val="start"/>
        <w:rPr/>
      </w:pPr>
      <w:r>
        <w:rPr>
          <w:b/>
        </w:rPr>
        <w:t>STEPS:</w:t>
      </w:r>
      <w:r>
        <w:rPr/>
        <w:t xml:space="preserve"> 16 | </w:t>
      </w:r>
      <w:r>
        <w:rPr>
          <w:b/>
        </w:rPr>
        <w:t>PULSES:</w:t>
      </w:r>
      <w:r>
        <w:rPr/>
        <w:t xml:space="preserve"> 7</w:t>
      </w:r>
    </w:p>
    <w:p>
      <w:pPr>
        <w:pStyle w:val="BodyText"/>
        <w:numPr>
          <w:ilvl w:val="0"/>
          <w:numId w:val="1"/>
        </w:numPr>
        <w:tabs>
          <w:tab w:val="left" w:pos="709" w:leader="none"/>
        </w:tabs>
        <w:bidi w:val="0"/>
        <w:ind w:hanging="283" w:start="709"/>
        <w:jc w:val="start"/>
        <w:rPr/>
      </w:pPr>
      <w:r>
        <w:rPr>
          <w:b/>
        </w:rPr>
        <w:t>NOTE:</w:t>
      </w:r>
      <w:r>
        <w:rPr/>
        <w:t xml:space="preserve"> E1 | </w:t>
      </w:r>
      <w:r>
        <w:rPr>
          <w:b/>
        </w:rPr>
        <w:t>OCT:</w:t>
      </w:r>
      <w:r>
        <w:rPr/>
        <w:t xml:space="preserve"> 0</w:t>
      </w:r>
    </w:p>
    <w:p>
      <w:pPr>
        <w:pStyle w:val="BodyText"/>
        <w:numPr>
          <w:ilvl w:val="0"/>
          <w:numId w:val="1"/>
        </w:numPr>
        <w:tabs>
          <w:tab w:val="left" w:pos="709" w:leader="none"/>
        </w:tabs>
        <w:bidi w:val="0"/>
        <w:ind w:hanging="283" w:start="709"/>
        <w:jc w:val="start"/>
        <w:rPr/>
      </w:pPr>
      <w:r>
        <w:rPr>
          <w:b/>
        </w:rPr>
        <w:t>MODE:</w:t>
      </w:r>
      <w:r>
        <w:rPr/>
        <w:t xml:space="preserve"> Fixed</w:t>
      </w:r>
    </w:p>
    <w:p>
      <w:pPr>
        <w:pStyle w:val="BodyText"/>
        <w:numPr>
          <w:ilvl w:val="0"/>
          <w:numId w:val="1"/>
        </w:numPr>
        <w:tabs>
          <w:tab w:val="left" w:pos="709" w:leader="none"/>
        </w:tabs>
        <w:bidi w:val="0"/>
        <w:ind w:hanging="283" w:start="709"/>
        <w:jc w:val="start"/>
        <w:rPr/>
      </w:pPr>
      <w:r>
        <w:rPr>
          <w:b/>
        </w:rPr>
        <w:t>GATE:</w:t>
      </w:r>
      <w:r>
        <w:rPr/>
        <w:t xml:space="preserve"> 30% (for a tight, rhythmic sound)</w:t>
      </w:r>
    </w:p>
    <w:p>
      <w:pPr>
        <w:pStyle w:val="BodyText"/>
        <w:numPr>
          <w:ilvl w:val="0"/>
          <w:numId w:val="1"/>
        </w:numPr>
        <w:tabs>
          <w:tab w:val="left" w:pos="709" w:leader="none"/>
        </w:tabs>
        <w:bidi w:val="0"/>
        <w:ind w:hanging="283" w:start="709"/>
        <w:jc w:val="start"/>
        <w:rPr/>
      </w:pPr>
      <w:r>
        <w:rPr>
          <w:b/>
        </w:rPr>
        <w:t>VEL:</w:t>
      </w:r>
      <w:r>
        <w:rPr/>
        <w:t xml:space="preserve"> 1.2 (to give the synth more "punch")</w:t>
      </w:r>
    </w:p>
    <w:p>
      <w:pPr>
        <w:pStyle w:val="BodyText"/>
        <w:numPr>
          <w:ilvl w:val="0"/>
          <w:numId w:val="1"/>
        </w:numPr>
        <w:tabs>
          <w:tab w:val="left" w:pos="709" w:leader="none"/>
        </w:tabs>
        <w:bidi w:val="0"/>
        <w:ind w:hanging="283" w:start="709"/>
        <w:jc w:val="start"/>
        <w:rPr/>
      </w:pPr>
      <w:r>
        <w:rPr>
          <w:b/>
        </w:rPr>
        <w:t>Pro Tip:</w:t>
      </w:r>
      <w:r>
        <w:rPr/>
        <w:t xml:space="preserve"> Enable </w:t>
      </w:r>
      <w:r>
        <w:rPr>
          <w:b/>
        </w:rPr>
        <w:t>HYPER</w:t>
      </w:r>
      <w:r>
        <w:rPr/>
        <w:t xml:space="preserve"> to slightly shift the accents, making the bass feel less static and more organic.</w:t>
      </w:r>
    </w:p>
    <w:p>
      <w:pPr>
        <w:pStyle w:val="Heading3"/>
        <w:bidi w:val="0"/>
        <w:jc w:val="start"/>
        <w:rPr/>
      </w:pPr>
      <w:r>
        <w:rPr/>
        <w:t>2. Ambient Polyrhythm (Ethereal &amp; Generative)</w:t>
      </w:r>
    </w:p>
    <w:p>
      <w:pPr>
        <w:pStyle w:val="BodyText"/>
        <w:bidi w:val="0"/>
        <w:jc w:val="start"/>
        <w:rPr/>
      </w:pPr>
      <w:r>
        <w:rPr/>
        <w:t>To create textures that feel like they never repeat, use two rows with different cycle lengths:</w:t>
      </w:r>
    </w:p>
    <w:p>
      <w:pPr>
        <w:pStyle w:val="BodyText"/>
        <w:numPr>
          <w:ilvl w:val="0"/>
          <w:numId w:val="2"/>
        </w:numPr>
        <w:tabs>
          <w:tab w:val="left" w:pos="709" w:leader="none"/>
        </w:tabs>
        <w:bidi w:val="0"/>
        <w:ind w:hanging="283" w:start="709"/>
        <w:jc w:val="start"/>
        <w:rPr/>
      </w:pPr>
      <w:r>
        <w:rPr>
          <w:b/>
        </w:rPr>
        <w:t>Row 1:</w:t>
      </w:r>
      <w:r>
        <w:rPr/>
        <w:t xml:space="preserve"> STEPS: 15 | PULSES: 4 | NOTE: C4 | MODE: Scale (PentaMinor)</w:t>
      </w:r>
    </w:p>
    <w:p>
      <w:pPr>
        <w:pStyle w:val="BodyText"/>
        <w:numPr>
          <w:ilvl w:val="0"/>
          <w:numId w:val="2"/>
        </w:numPr>
        <w:tabs>
          <w:tab w:val="left" w:pos="709" w:leader="none"/>
        </w:tabs>
        <w:bidi w:val="0"/>
        <w:ind w:hanging="283" w:start="709"/>
        <w:jc w:val="start"/>
        <w:rPr/>
      </w:pPr>
      <w:r>
        <w:rPr>
          <w:b/>
        </w:rPr>
        <w:t>Row 2:</w:t>
      </w:r>
      <w:r>
        <w:rPr/>
        <w:t xml:space="preserve"> STEPS: 22 | PULSES: 5 | NOTE: G4 | MODE: Scale (PentaMinor)</w:t>
      </w:r>
    </w:p>
    <w:p>
      <w:pPr>
        <w:pStyle w:val="BodyText"/>
        <w:numPr>
          <w:ilvl w:val="0"/>
          <w:numId w:val="2"/>
        </w:numPr>
        <w:tabs>
          <w:tab w:val="left" w:pos="709" w:leader="none"/>
        </w:tabs>
        <w:bidi w:val="0"/>
        <w:ind w:hanging="283" w:start="709"/>
        <w:jc w:val="start"/>
        <w:rPr/>
      </w:pPr>
      <w:r>
        <w:rPr>
          <w:b/>
        </w:rPr>
        <w:t>MEL:</w:t>
      </w:r>
      <w:r>
        <w:rPr/>
        <w:t xml:space="preserve"> Continuum | </w:t>
      </w:r>
      <w:r>
        <w:rPr>
          <w:b/>
        </w:rPr>
        <w:t>S/P:</w:t>
      </w:r>
      <w:r>
        <w:rPr/>
        <w:t xml:space="preserve"> Active</w:t>
      </w:r>
    </w:p>
    <w:p>
      <w:pPr>
        <w:pStyle w:val="BodyText"/>
        <w:numPr>
          <w:ilvl w:val="0"/>
          <w:numId w:val="2"/>
        </w:numPr>
        <w:tabs>
          <w:tab w:val="left" w:pos="709" w:leader="none"/>
        </w:tabs>
        <w:bidi w:val="0"/>
        <w:ind w:hanging="283" w:start="709"/>
        <w:jc w:val="start"/>
        <w:rPr/>
      </w:pPr>
      <w:r>
        <w:rPr>
          <w:b/>
        </w:rPr>
        <w:t>GATE:</w:t>
      </w:r>
      <w:r>
        <w:rPr/>
        <w:t xml:space="preserve"> 80% (for long, dreamy notes)</w:t>
      </w:r>
    </w:p>
    <w:p>
      <w:pPr>
        <w:pStyle w:val="BodyText"/>
        <w:numPr>
          <w:ilvl w:val="0"/>
          <w:numId w:val="2"/>
        </w:numPr>
        <w:tabs>
          <w:tab w:val="left" w:pos="709" w:leader="none"/>
        </w:tabs>
        <w:bidi w:val="0"/>
        <w:ind w:hanging="283" w:start="709"/>
        <w:jc w:val="start"/>
        <w:rPr/>
      </w:pPr>
      <w:r>
        <w:rPr>
          <w:b/>
        </w:rPr>
        <w:t>The Result:</w:t>
      </w:r>
      <w:r>
        <w:rPr/>
        <w:t xml:space="preserve"> Because 15 and 22 have different mathematical cycles, the two melodies will cross paths in ever-changing ways.</w:t>
      </w:r>
    </w:p>
    <w:p>
      <w:pPr>
        <w:pStyle w:val="Heading3"/>
        <w:bidi w:val="0"/>
        <w:jc w:val="start"/>
        <w:rPr/>
      </w:pPr>
      <w:r>
        <w:rPr/>
        <w:t>3. Jazz Chord Generator (Complex Harmony)</w:t>
      </w:r>
    </w:p>
    <w:p>
      <w:pPr>
        <w:pStyle w:val="BodyText"/>
        <w:bidi w:val="0"/>
        <w:jc w:val="start"/>
        <w:rPr/>
      </w:pPr>
      <w:r>
        <w:rPr/>
        <w:t>To generate jazzy progressions to feed into an electric piano or synth:</w:t>
      </w:r>
    </w:p>
    <w:p>
      <w:pPr>
        <w:pStyle w:val="BodyText"/>
        <w:numPr>
          <w:ilvl w:val="0"/>
          <w:numId w:val="3"/>
        </w:numPr>
        <w:tabs>
          <w:tab w:val="left" w:pos="709" w:leader="none"/>
        </w:tabs>
        <w:bidi w:val="0"/>
        <w:ind w:hanging="283" w:start="709"/>
        <w:jc w:val="start"/>
        <w:rPr/>
      </w:pPr>
      <w:r>
        <w:rPr>
          <w:b/>
        </w:rPr>
        <w:t>STEPS:</w:t>
      </w:r>
      <w:r>
        <w:rPr/>
        <w:t xml:space="preserve"> 16 | </w:t>
      </w:r>
      <w:r>
        <w:rPr>
          <w:b/>
        </w:rPr>
        <w:t>PULSES:</w:t>
      </w:r>
      <w:r>
        <w:rPr/>
        <w:t xml:space="preserve"> 4</w:t>
      </w:r>
    </w:p>
    <w:p>
      <w:pPr>
        <w:pStyle w:val="BodyText"/>
        <w:numPr>
          <w:ilvl w:val="0"/>
          <w:numId w:val="3"/>
        </w:numPr>
        <w:tabs>
          <w:tab w:val="left" w:pos="709" w:leader="none"/>
        </w:tabs>
        <w:bidi w:val="0"/>
        <w:ind w:hanging="283" w:start="709"/>
        <w:jc w:val="start"/>
        <w:rPr/>
      </w:pPr>
      <w:r>
        <w:rPr>
          <w:b/>
        </w:rPr>
        <w:t>MODE:</w:t>
      </w:r>
      <w:r>
        <w:rPr/>
        <w:t xml:space="preserve"> Chord | </w:t>
      </w:r>
      <w:r>
        <w:rPr>
          <w:b/>
        </w:rPr>
        <w:t>TYPE:</w:t>
      </w:r>
      <w:r>
        <w:rPr/>
        <w:t xml:space="preserve"> </w:t>
      </w:r>
      <w:r>
        <w:rPr>
          <w:i/>
        </w:rPr>
        <w:t>Am7-Jazz</w:t>
      </w:r>
      <w:r>
        <w:rPr/>
        <w:t xml:space="preserve"> or </w:t>
      </w:r>
      <w:r>
        <w:rPr>
          <w:i/>
        </w:rPr>
        <w:t>Cmaj7-Jazz</w:t>
      </w:r>
    </w:p>
    <w:p>
      <w:pPr>
        <w:pStyle w:val="BodyText"/>
        <w:numPr>
          <w:ilvl w:val="0"/>
          <w:numId w:val="3"/>
        </w:numPr>
        <w:tabs>
          <w:tab w:val="left" w:pos="709" w:leader="none"/>
        </w:tabs>
        <w:bidi w:val="0"/>
        <w:ind w:hanging="283" w:start="709"/>
        <w:jc w:val="start"/>
        <w:rPr/>
      </w:pPr>
      <w:r>
        <w:rPr>
          <w:b/>
        </w:rPr>
        <w:t>MEL:</w:t>
      </w:r>
      <w:r>
        <w:rPr/>
        <w:t xml:space="preserve"> Looped (so the chord resets at the beginning of every measure)</w:t>
      </w:r>
    </w:p>
    <w:p>
      <w:pPr>
        <w:pStyle w:val="BodyText"/>
        <w:numPr>
          <w:ilvl w:val="0"/>
          <w:numId w:val="3"/>
        </w:numPr>
        <w:tabs>
          <w:tab w:val="left" w:pos="709" w:leader="none"/>
        </w:tabs>
        <w:bidi w:val="0"/>
        <w:ind w:hanging="283" w:start="709"/>
        <w:jc w:val="start"/>
        <w:rPr/>
      </w:pPr>
      <w:r>
        <w:rPr>
          <w:b/>
        </w:rPr>
        <w:t>SWING:</w:t>
      </w:r>
      <w:r>
        <w:rPr/>
        <w:t xml:space="preserve"> 60% (for that classic "shuffled" jazz feel)</w:t>
      </w:r>
    </w:p>
    <w:p>
      <w:pPr>
        <w:pStyle w:val="BodyText"/>
        <w:numPr>
          <w:ilvl w:val="0"/>
          <w:numId w:val="3"/>
        </w:numPr>
        <w:tabs>
          <w:tab w:val="left" w:pos="709" w:leader="none"/>
        </w:tabs>
        <w:bidi w:val="0"/>
        <w:ind w:hanging="283" w:start="709"/>
        <w:jc w:val="start"/>
        <w:rPr/>
      </w:pPr>
      <w:r>
        <w:rPr>
          <w:b/>
        </w:rPr>
        <w:t>RAND:</w:t>
      </w:r>
      <w:r>
        <w:rPr/>
        <w:t xml:space="preserve"> Hit the </w:t>
      </w:r>
      <w:r>
        <w:rPr>
          <w:b/>
        </w:rPr>
        <w:t>"R"</w:t>
      </w:r>
      <w:r>
        <w:rPr/>
        <w:t xml:space="preserve"> button occasionally to shuffle the order of the notes within the chord.</w:t>
      </w:r>
    </w:p>
    <w:p>
      <w:pPr>
        <w:pStyle w:val="Normal"/>
        <w:bidi w:val="0"/>
        <w:jc w:val="start"/>
        <w:rPr/>
      </w:pPr>
      <w:r>
        <w:rPr/>
      </w:r>
    </w:p>
    <w:p>
      <w:pPr>
        <w:pStyle w:val="Normal"/>
        <w:bidi w:val="0"/>
        <w:jc w:val="start"/>
        <w:rPr/>
      </w:pPr>
      <w:r>
        <w:rPr/>
      </w:r>
    </w:p>
    <w:p>
      <w:pPr>
        <w:pStyle w:val="Normal"/>
        <w:bidi w:val="0"/>
        <w:jc w:val="start"/>
        <w:rPr/>
      </w:pPr>
      <w:r>
        <w:rPr/>
      </w:r>
    </w:p>
    <w:p>
      <w:pPr>
        <w:pStyle w:val="Heading2"/>
        <w:bidi w:val="0"/>
        <w:spacing w:before="200" w:after="120"/>
        <w:jc w:val="center"/>
        <w:rPr/>
      </w:pPr>
      <w:r>
        <w:rPr/>
        <w:t>Troubleshooting</w:t>
      </w:r>
    </w:p>
    <w:p>
      <w:pPr>
        <w:pStyle w:val="Heading3"/>
        <w:bidi w:val="0"/>
        <w:jc w:val="start"/>
        <w:rPr/>
      </w:pPr>
      <w:r>
        <w:rPr/>
        <w:t>1. No sound is produced</w:t>
      </w:r>
    </w:p>
    <w:p>
      <w:pPr>
        <w:pStyle w:val="BodyText"/>
        <w:numPr>
          <w:ilvl w:val="0"/>
          <w:numId w:val="1"/>
        </w:numPr>
        <w:tabs>
          <w:tab w:val="left" w:pos="709" w:leader="none"/>
        </w:tabs>
        <w:bidi w:val="0"/>
        <w:ind w:hanging="283" w:start="709"/>
        <w:jc w:val="start"/>
        <w:rPr/>
      </w:pPr>
      <w:r>
        <w:rPr>
          <w:b/>
        </w:rPr>
        <w:t>Check MIDI Port:</w:t>
      </w:r>
      <w:r>
        <w:rPr/>
        <w:t xml:space="preserve"> In Standalone mode, ensure the </w:t>
      </w:r>
      <w:r>
        <w:rPr>
          <w:b/>
        </w:rPr>
        <w:t>PORT</w:t>
      </w:r>
      <w:r>
        <w:rPr/>
        <w:t xml:space="preserve"> column is not set to "No Out." Select a physical interface or a virtual driver like </w:t>
      </w:r>
      <w:r>
        <w:rPr>
          <w:i/>
        </w:rPr>
        <w:t>loopMIDI</w:t>
      </w:r>
      <w:r>
        <w:rPr/>
        <w:t>.</w:t>
      </w:r>
    </w:p>
    <w:p>
      <w:pPr>
        <w:pStyle w:val="BodyText"/>
        <w:numPr>
          <w:ilvl w:val="0"/>
          <w:numId w:val="1"/>
        </w:numPr>
        <w:tabs>
          <w:tab w:val="left" w:pos="709" w:leader="none"/>
        </w:tabs>
        <w:bidi w:val="0"/>
        <w:ind w:hanging="283" w:start="709"/>
        <w:jc w:val="start"/>
        <w:rPr/>
      </w:pPr>
      <w:r>
        <w:rPr>
          <w:b/>
        </w:rPr>
        <w:t>MIDI Channel:</w:t>
      </w:r>
      <w:r>
        <w:rPr/>
        <w:t xml:space="preserve"> Verify that the channel set in the </w:t>
      </w:r>
      <w:r>
        <w:rPr>
          <w:b/>
        </w:rPr>
        <w:t>CH</w:t>
      </w:r>
      <w:r>
        <w:rPr/>
        <w:t xml:space="preserve"> column matches your instrument's input channel (e.g., if the plugin transmits on CH 1, the synth must receive on CH 1 or Omni).</w:t>
      </w:r>
    </w:p>
    <w:p>
      <w:pPr>
        <w:pStyle w:val="BodyText"/>
        <w:numPr>
          <w:ilvl w:val="0"/>
          <w:numId w:val="1"/>
        </w:numPr>
        <w:tabs>
          <w:tab w:val="left" w:pos="709" w:leader="none"/>
        </w:tabs>
        <w:bidi w:val="0"/>
        <w:ind w:hanging="283" w:start="709"/>
        <w:jc w:val="start"/>
        <w:rPr/>
      </w:pPr>
      <w:r>
        <w:rPr>
          <w:b/>
        </w:rPr>
        <w:t>VOL Slider:</w:t>
      </w:r>
      <w:r>
        <w:rPr/>
        <w:t xml:space="preserve"> Make sure the horizontal volume slider for that specific row is turned up.</w:t>
      </w:r>
    </w:p>
    <w:p>
      <w:pPr>
        <w:pStyle w:val="BodyText"/>
        <w:numPr>
          <w:ilvl w:val="0"/>
          <w:numId w:val="1"/>
        </w:numPr>
        <w:tabs>
          <w:tab w:val="left" w:pos="709" w:leader="none"/>
        </w:tabs>
        <w:bidi w:val="0"/>
        <w:ind w:hanging="283" w:start="709"/>
        <w:jc w:val="start"/>
        <w:rPr/>
      </w:pPr>
      <w:r>
        <w:rPr>
          <w:b/>
        </w:rPr>
        <w:t>PLAY Status:</w:t>
      </w:r>
      <w:r>
        <w:rPr/>
        <w:t xml:space="preserve"> In Standalone mode, the </w:t>
      </w:r>
      <w:r>
        <w:rPr>
          <w:b/>
        </w:rPr>
        <w:t>PLAY</w:t>
      </w:r>
      <w:r>
        <w:rPr/>
        <w:t xml:space="preserve"> button in the footer must be toggled on (green color).</w:t>
      </w:r>
    </w:p>
    <w:p>
      <w:pPr>
        <w:pStyle w:val="Heading3"/>
        <w:bidi w:val="0"/>
        <w:jc w:val="start"/>
        <w:rPr/>
      </w:pPr>
      <w:r>
        <w:rPr/>
        <w:t>2. Sequencer is not starting or out of sync</w:t>
      </w:r>
    </w:p>
    <w:p>
      <w:pPr>
        <w:pStyle w:val="BodyText"/>
        <w:numPr>
          <w:ilvl w:val="0"/>
          <w:numId w:val="2"/>
        </w:numPr>
        <w:tabs>
          <w:tab w:val="left" w:pos="709" w:leader="none"/>
        </w:tabs>
        <w:bidi w:val="0"/>
        <w:ind w:hanging="283" w:start="709"/>
        <w:jc w:val="start"/>
        <w:rPr/>
      </w:pPr>
      <w:r>
        <w:rPr>
          <w:b/>
        </w:rPr>
        <w:t>External Clock:</w:t>
      </w:r>
      <w:r>
        <w:rPr/>
        <w:t xml:space="preserve"> If </w:t>
      </w:r>
      <w:r>
        <w:rPr>
          <w:b/>
        </w:rPr>
        <w:t>EXT MIDI CLOCK</w:t>
      </w:r>
      <w:r>
        <w:rPr/>
        <w:t xml:space="preserve"> is enabled, the sequencer will wait for a Start signal from your DAW. If you are using the Standalone app without an external clock, turn this option off.</w:t>
      </w:r>
    </w:p>
    <w:p>
      <w:pPr>
        <w:pStyle w:val="BodyText"/>
        <w:numPr>
          <w:ilvl w:val="0"/>
          <w:numId w:val="2"/>
        </w:numPr>
        <w:tabs>
          <w:tab w:val="left" w:pos="709" w:leader="none"/>
        </w:tabs>
        <w:bidi w:val="0"/>
        <w:ind w:hanging="283" w:start="709"/>
        <w:jc w:val="start"/>
        <w:rPr/>
      </w:pPr>
      <w:r>
        <w:rPr>
          <w:b/>
        </w:rPr>
        <w:t>Steps/Pulses:</w:t>
      </w:r>
      <w:r>
        <w:rPr/>
        <w:t xml:space="preserve"> If </w:t>
      </w:r>
      <w:r>
        <w:rPr>
          <w:b/>
        </w:rPr>
        <w:t>PULSES</w:t>
      </w:r>
      <w:r>
        <w:rPr/>
        <w:t xml:space="preserve"> is set to 0, no notes will be generated for that row.</w:t>
      </w:r>
    </w:p>
    <w:p>
      <w:pPr>
        <w:pStyle w:val="Heading3"/>
        <w:bidi w:val="0"/>
        <w:jc w:val="start"/>
        <w:rPr/>
      </w:pPr>
      <w:r>
        <w:rPr/>
        <w:t>3. Stuck or "Hanging" notes</w:t>
      </w:r>
    </w:p>
    <w:p>
      <w:pPr>
        <w:pStyle w:val="BodyText"/>
        <w:numPr>
          <w:ilvl w:val="0"/>
          <w:numId w:val="3"/>
        </w:numPr>
        <w:tabs>
          <w:tab w:val="left" w:pos="709" w:leader="none"/>
        </w:tabs>
        <w:bidi w:val="0"/>
        <w:ind w:hanging="283" w:start="709"/>
        <w:jc w:val="start"/>
        <w:rPr/>
      </w:pPr>
      <w:r>
        <w:rPr>
          <w:b/>
        </w:rPr>
        <w:t>Gate Settings:</w:t>
      </w:r>
      <w:r>
        <w:rPr/>
        <w:t xml:space="preserve"> If the </w:t>
      </w:r>
      <w:r>
        <w:rPr>
          <w:b/>
        </w:rPr>
        <w:t>GATE</w:t>
      </w:r>
      <w:r>
        <w:rPr/>
        <w:t xml:space="preserve"> value is set too high, notes might overlap and stay on. Try reducing the Gate length.</w:t>
      </w:r>
    </w:p>
    <w:p>
      <w:pPr>
        <w:pStyle w:val="BodyText"/>
        <w:numPr>
          <w:ilvl w:val="0"/>
          <w:numId w:val="3"/>
        </w:numPr>
        <w:tabs>
          <w:tab w:val="left" w:pos="709" w:leader="none"/>
        </w:tabs>
        <w:bidi w:val="0"/>
        <w:ind w:hanging="283" w:start="709"/>
        <w:jc w:val="start"/>
        <w:rPr/>
      </w:pPr>
      <w:r>
        <w:rPr>
          <w:b/>
        </w:rPr>
        <w:t>Reset:</w:t>
      </w:r>
      <w:r>
        <w:rPr/>
        <w:t xml:space="preserve"> Toggle the </w:t>
      </w:r>
      <w:r>
        <w:rPr>
          <w:b/>
        </w:rPr>
        <w:t>PLAY</w:t>
      </w:r>
      <w:r>
        <w:rPr/>
        <w:t xml:space="preserve"> button off and on to clear the MIDI buffer and send an "All Notes Off" command.</w:t>
      </w:r>
    </w:p>
    <w:p>
      <w:pPr>
        <w:pStyle w:val="Heading3"/>
        <w:rPr/>
      </w:pPr>
      <w:r>
        <w:rPr/>
        <w:t>4. Why don't I see the "PORT" selector in my VST3?</w:t>
      </w:r>
    </w:p>
    <w:p>
      <w:pPr>
        <w:pStyle w:val="BodyText"/>
        <w:rPr/>
      </w:pPr>
      <w:r>
        <w:rPr/>
        <w:t xml:space="preserve">  </w:t>
      </w:r>
      <w:r>
        <w:rPr>
          <w:b w:val="false"/>
          <w:bCs w:val="false"/>
        </w:rPr>
        <w:t xml:space="preserve">   </w:t>
      </w:r>
      <w:r>
        <w:rPr>
          <w:b w:val="false"/>
          <w:bCs w:val="false"/>
        </w:rPr>
        <w:t xml:space="preserve">In plugins, physical port management is delegated to the DAW (Ableton, Cubase,  </w:t>
      </w:r>
    </w:p>
    <w:p>
      <w:pPr>
        <w:pStyle w:val="BodyText"/>
        <w:rPr/>
      </w:pPr>
      <w:r>
        <w:rPr/>
        <w:t xml:space="preserve">     </w:t>
      </w:r>
      <w:r>
        <w:rPr/>
        <w:t xml:space="preserve">etc.). The plugin sends MIDI to the track bus, and the DAW routes it to the desired </w:t>
      </w:r>
    </w:p>
    <w:p>
      <w:pPr>
        <w:pStyle w:val="BodyText"/>
        <w:rPr/>
      </w:pPr>
      <w:r>
        <w:rPr/>
        <w:t xml:space="preserve">     </w:t>
      </w:r>
      <w:r>
        <w:rPr/>
        <w:t>port.</w:t>
      </w:r>
    </w:p>
    <w:p>
      <w:pPr>
        <w:pStyle w:val="Heading3"/>
        <w:rPr>
          <w:b w:val="false"/>
          <w:bCs w:val="false"/>
        </w:rPr>
      </w:pPr>
      <w:r>
        <w:rPr>
          <w:b/>
          <w:bCs/>
        </w:rPr>
        <w:t>5. The SV and LD buttons don't appear immediately.</w:t>
      </w:r>
      <w:r>
        <w:rPr>
          <w:b w:val="false"/>
          <w:bCs w:val="false"/>
        </w:rPr>
        <w:t xml:space="preserve"> </w:t>
      </w:r>
    </w:p>
    <w:p>
      <w:pPr>
        <w:pStyle w:val="BodyText"/>
        <w:rPr>
          <w:sz w:val="24"/>
          <w:szCs w:val="24"/>
        </w:rPr>
      </w:pPr>
      <w:r>
        <w:rPr>
          <w:sz w:val="24"/>
          <w:szCs w:val="24"/>
        </w:rPr>
        <w:t xml:space="preserve">     </w:t>
      </w:r>
      <w:r>
        <w:rPr>
          <w:sz w:val="24"/>
          <w:szCs w:val="24"/>
        </w:rPr>
        <w:t>Make sure you've installed the latest update. If the problem persists, resize the window slightly</w:t>
      </w:r>
    </w:p>
    <w:p>
      <w:pPr>
        <w:pStyle w:val="BodyText"/>
        <w:rPr>
          <w:sz w:val="24"/>
          <w:szCs w:val="24"/>
        </w:rPr>
      </w:pPr>
      <w:r>
        <w:rPr>
          <w:sz w:val="24"/>
          <w:szCs w:val="24"/>
        </w:rPr>
        <w:t>by dragging the bottom-right corner to force the components to refresh.</w:t>
      </w:r>
    </w:p>
    <w:p>
      <w:pPr>
        <w:pStyle w:val="Heading2"/>
        <w:bidi w:val="0"/>
        <w:spacing w:lineRule="auto" w:line="274" w:before="0" w:after="140"/>
        <w:ind w:hanging="0" w:start="0" w:end="0"/>
        <w:jc w:val="center"/>
        <w:rPr>
          <w:rFonts w:ascii="Google Sans;sans-serif" w:hAnsi="Google Sans;sans-serif"/>
        </w:rPr>
      </w:pPr>
      <w:r>
        <w:rPr>
          <w:rFonts w:ascii="Google Sans;sans-serif" w:hAnsi="Google Sans;sans-serif"/>
        </w:rPr>
      </w:r>
    </w:p>
    <w:p>
      <w:pPr>
        <w:pStyle w:val="BodyText"/>
        <w:bidi w:val="0"/>
        <w:spacing w:lineRule="auto" w:line="274" w:before="0" w:after="140"/>
        <w:ind w:hanging="0" w:start="0" w:end="0"/>
        <w:jc w:val="center"/>
        <w:rPr>
          <w:rFonts w:ascii="Google Sans;sans-serif" w:hAnsi="Google Sans;sans-serif"/>
        </w:rPr>
      </w:pPr>
      <w:r>
        <w:rPr>
          <w:rFonts w:ascii="Google Sans;sans-serif" w:hAnsi="Google Sans;sans-serif"/>
        </w:rPr>
      </w:r>
    </w:p>
    <w:p>
      <w:pPr>
        <w:pStyle w:val="BodyText"/>
        <w:bidi w:val="0"/>
        <w:spacing w:lineRule="auto" w:line="274" w:before="0" w:after="140"/>
        <w:ind w:hanging="0" w:start="0" w:end="0"/>
        <w:jc w:val="center"/>
        <w:rPr>
          <w:rFonts w:ascii="Google Sans;sans-serif" w:hAnsi="Google Sans;sans-serif"/>
        </w:rPr>
      </w:pPr>
      <w:r>
        <w:rPr>
          <w:rFonts w:ascii="Google Sans;sans-serif" w:hAnsi="Google Sans;sans-serif"/>
        </w:rPr>
      </w:r>
    </w:p>
    <w:p>
      <w:pPr>
        <w:pStyle w:val="BodyText"/>
        <w:bidi w:val="0"/>
        <w:spacing w:lineRule="auto" w:line="274" w:before="0" w:after="140"/>
        <w:ind w:hanging="0" w:start="0" w:end="0"/>
        <w:jc w:val="center"/>
        <w:rPr>
          <w:rFonts w:ascii="Google Sans;sans-serif" w:hAnsi="Google Sans;sans-serif"/>
        </w:rPr>
      </w:pPr>
      <w:r>
        <w:rPr>
          <w:rFonts w:ascii="Google Sans;sans-serif" w:hAnsi="Google Sans;sans-serif"/>
        </w:rPr>
      </w:r>
    </w:p>
    <w:p>
      <w:pPr>
        <w:pStyle w:val="Heading2"/>
        <w:bidi w:val="0"/>
        <w:spacing w:lineRule="auto" w:line="274" w:before="0" w:after="140"/>
        <w:ind w:hanging="0" w:start="0" w:end="0"/>
        <w:jc w:val="center"/>
        <w:rPr>
          <w:rFonts w:ascii="Google Sans;sans-serif" w:hAnsi="Google Sans;sans-serif"/>
        </w:rPr>
      </w:pPr>
      <w:r>
        <w:rPr>
          <w:rFonts w:ascii="Google Sans;sans-serif" w:hAnsi="Google Sans;sans-serif"/>
        </w:rPr>
        <w:t>Technical Specifications</w:t>
      </w:r>
    </w:p>
    <w:p>
      <w:pPr>
        <w:pStyle w:val="Heading3"/>
        <w:bidi w:val="0"/>
        <w:spacing w:lineRule="auto" w:line="274" w:before="0" w:after="120"/>
        <w:ind w:hanging="0" w:start="0" w:end="0"/>
        <w:jc w:val="start"/>
        <w:rPr>
          <w:rFonts w:ascii="Google Sans Text;sans-serif" w:hAnsi="Google Sans Text;sans-serif"/>
          <w:b/>
        </w:rPr>
      </w:pPr>
      <w:r>
        <w:rPr>
          <w:rFonts w:ascii="Google Sans Text;sans-serif" w:hAnsi="Google Sans Text;sans-serif"/>
          <w:b/>
        </w:rPr>
        <w:t>Software Architecture</w:t>
      </w:r>
    </w:p>
    <w:p>
      <w:pPr>
        <w:pStyle w:val="BodyText"/>
        <w:numPr>
          <w:ilvl w:val="0"/>
          <w:numId w:val="7"/>
        </w:numPr>
        <w:tabs>
          <w:tab w:val="left" w:pos="709" w:leader="none"/>
        </w:tabs>
        <w:bidi w:val="0"/>
        <w:spacing w:lineRule="auto" w:line="274" w:before="0" w:after="140"/>
        <w:ind w:hanging="283" w:start="709" w:end="0"/>
        <w:jc w:val="start"/>
        <w:rPr>
          <w:rFonts w:ascii="Google Sans Text;sans-serif" w:hAnsi="Google Sans Text;sans-serif"/>
        </w:rPr>
      </w:pPr>
      <w:r>
        <w:rPr>
          <w:rFonts w:ascii="Google Sans Text;sans-serif" w:hAnsi="Google Sans Text;sans-serif"/>
          <w:b/>
        </w:rPr>
        <w:t>Framework:</w:t>
      </w:r>
      <w:r>
        <w:rPr>
          <w:rFonts w:ascii="Google Sans Text;sans-serif" w:hAnsi="Google Sans Text;sans-serif"/>
        </w:rPr>
        <w:t xml:space="preserve"> Built with </w:t>
      </w:r>
      <w:r>
        <w:rPr>
          <w:rFonts w:ascii="Google Sans Text;sans-serif" w:hAnsi="Google Sans Text;sans-serif"/>
          <w:b/>
        </w:rPr>
        <w:t>JUCE 8 (C++)</w:t>
      </w:r>
      <w:r>
        <w:rPr>
          <w:rFonts w:ascii="Google Sans Text;sans-serif" w:hAnsi="Google Sans Text;sans-serif"/>
        </w:rPr>
        <w:t>.</w:t>
      </w:r>
    </w:p>
    <w:p>
      <w:pPr>
        <w:pStyle w:val="BodyText"/>
        <w:numPr>
          <w:ilvl w:val="0"/>
          <w:numId w:val="7"/>
        </w:numPr>
        <w:tabs>
          <w:tab w:val="left" w:pos="709" w:leader="none"/>
        </w:tabs>
        <w:bidi w:val="0"/>
        <w:spacing w:lineRule="auto" w:line="274" w:before="0" w:after="140"/>
        <w:ind w:hanging="283" w:start="709" w:end="0"/>
        <w:jc w:val="start"/>
        <w:rPr/>
      </w:pPr>
      <w:r>
        <w:rPr>
          <w:rFonts w:ascii="Google Sans Text;sans-serif" w:hAnsi="Google Sans Text;sans-serif"/>
          <w:b/>
        </w:rPr>
        <w:t>Parameter Management:</w:t>
      </w:r>
      <w:r>
        <w:rPr>
          <w:rFonts w:ascii="Google Sans Text;sans-serif" w:hAnsi="Google Sans Text;sans-serif"/>
        </w:rPr>
        <w:t xml:space="preserve"> Utilizes </w:t>
      </w:r>
      <w:r>
        <w:rPr>
          <w:rStyle w:val="Testosorgente"/>
          <w:rFonts w:ascii="Google Sans Text;sans-serif" w:hAnsi="Google Sans Text;sans-serif"/>
        </w:rPr>
        <w:t>AudioProcessorValueTreeState</w:t>
      </w:r>
      <w:r>
        <w:rPr>
          <w:rFonts w:ascii="Google Sans Text;sans-serif" w:hAnsi="Google Sans Text;sans-serif"/>
        </w:rPr>
        <w:t xml:space="preserve"> for thread-safe communication and full DAW automation support.</w:t>
      </w:r>
    </w:p>
    <w:p>
      <w:pPr>
        <w:pStyle w:val="BodyText"/>
        <w:numPr>
          <w:ilvl w:val="0"/>
          <w:numId w:val="7"/>
        </w:numPr>
        <w:tabs>
          <w:tab w:val="left" w:pos="709" w:leader="none"/>
        </w:tabs>
        <w:bidi w:val="0"/>
        <w:spacing w:lineRule="auto" w:line="274" w:before="0" w:after="140"/>
        <w:ind w:hanging="283" w:start="709" w:end="0"/>
        <w:jc w:val="start"/>
        <w:rPr/>
      </w:pPr>
      <w:r>
        <w:rPr>
          <w:rFonts w:ascii="Google Sans Text;sans-serif" w:hAnsi="Google Sans Text;sans-serif"/>
          <w:b/>
        </w:rPr>
        <w:t>Timing:</w:t>
      </w:r>
      <w:r>
        <w:rPr>
          <w:rFonts w:ascii="Google Sans Text;sans-serif" w:hAnsi="Google Sans Text;sans-serif"/>
        </w:rPr>
        <w:t xml:space="preserve"> Sample-accurate MIDI triggering processed within the </w:t>
      </w:r>
      <w:r>
        <w:rPr>
          <w:rStyle w:val="Testosorgente"/>
          <w:rFonts w:ascii="Google Sans Text;sans-serif" w:hAnsi="Google Sans Text;sans-serif"/>
        </w:rPr>
        <w:t>processBlock</w:t>
      </w:r>
      <w:r>
        <w:rPr>
          <w:rFonts w:ascii="Google Sans Text;sans-serif" w:hAnsi="Google Sans Text;sans-serif"/>
        </w:rPr>
        <w:t xml:space="preserve"> loop, ensuring zero jitter even at high BPMs.</w:t>
      </w:r>
    </w:p>
    <w:p>
      <w:pPr>
        <w:pStyle w:val="Heading3"/>
        <w:bidi w:val="0"/>
        <w:spacing w:lineRule="auto" w:line="274" w:before="0" w:after="120"/>
        <w:ind w:hanging="0" w:start="0" w:end="0"/>
        <w:jc w:val="start"/>
        <w:rPr>
          <w:rFonts w:ascii="Google Sans Text;sans-serif" w:hAnsi="Google Sans Text;sans-serif"/>
          <w:b/>
        </w:rPr>
      </w:pPr>
      <w:r>
        <w:rPr>
          <w:rFonts w:ascii="Google Sans Text;sans-serif" w:hAnsi="Google Sans Text;sans-serif"/>
          <w:b/>
        </w:rPr>
        <w:t>Mathematical Core</w:t>
      </w:r>
    </w:p>
    <w:p>
      <w:pPr>
        <w:pStyle w:val="BodyText"/>
        <w:bidi w:val="0"/>
        <w:spacing w:lineRule="auto" w:line="274" w:before="0" w:after="140"/>
        <w:ind w:hanging="0" w:start="0" w:end="0"/>
        <w:jc w:val="start"/>
        <w:rPr>
          <w:rFonts w:ascii="Google Sans Text;sans-serif" w:hAnsi="Google Sans Text;sans-serif"/>
        </w:rPr>
      </w:pPr>
      <w:r>
        <w:rPr>
          <w:rFonts w:ascii="Google Sans Text;sans-serif" w:hAnsi="Google Sans Text;sans-serif"/>
        </w:rPr>
        <w:t xml:space="preserve">The engine uses a modified version of the </w:t>
      </w:r>
      <w:r>
        <w:rPr>
          <w:rFonts w:ascii="Google Sans Text;sans-serif" w:hAnsi="Google Sans Text;sans-serif"/>
          <w:b/>
        </w:rPr>
        <w:t>Bjorklund Algorithm</w:t>
      </w:r>
      <w:r>
        <w:rPr>
          <w:rFonts w:ascii="Google Sans Text;sans-serif" w:hAnsi="Google Sans Text;sans-serif"/>
        </w:rPr>
        <w:t>, originally designed for neutron accelerators and later adapted for ethnomusicology. The algorithm ensures that pulses are distributed as evenly as possible among steps, creating the "maximum evenness" characteristic of traditional world rhythms.</w:t>
      </w:r>
    </w:p>
    <w:p>
      <w:pPr>
        <w:pStyle w:val="BodyText"/>
        <w:bidi w:val="0"/>
        <w:spacing w:lineRule="auto" w:line="274" w:before="0" w:after="140"/>
        <w:ind w:hanging="0" w:start="0" w:end="0"/>
        <w:jc w:val="start"/>
        <w:rPr>
          <w:rFonts w:ascii="Google Sans Text;sans-serif" w:hAnsi="Google Sans Text;sans-serif"/>
        </w:rPr>
      </w:pPr>
      <w:r>
        <w:rPr/>
        <w:t>E(k, n) = {n}{k} “0"    - on-liner (stateless) version: pulse (</w:t>
      </w:r>
      <w:r>
        <w:rPr>
          <w:i/>
          <w:iCs/>
        </w:rPr>
        <w:t>i</w:t>
      </w:r>
      <w:r>
        <w:rPr/>
        <w:t>) = (((</w:t>
      </w:r>
      <w:r>
        <w:rPr>
          <w:i/>
          <w:iCs/>
        </w:rPr>
        <w:t>p</w:t>
      </w:r>
      <w:r>
        <w:rPr/>
        <w:t xml:space="preserve"> . (</w:t>
      </w:r>
      <w:r>
        <w:rPr>
          <w:i/>
          <w:iCs/>
        </w:rPr>
        <w:t>i</w:t>
      </w:r>
      <w:r>
        <w:rPr/>
        <w:t xml:space="preserve"> + </w:t>
      </w:r>
      <w:r>
        <w:rPr>
          <w:i/>
          <w:iCs/>
        </w:rPr>
        <w:t>r</w:t>
      </w:r>
      <w:r>
        <w:rPr/>
        <w:t xml:space="preserve">))   (mod </w:t>
      </w:r>
      <w:r>
        <w:rPr>
          <w:i/>
          <w:iCs/>
        </w:rPr>
        <w:t>n</w:t>
      </w:r>
      <w:r>
        <w:rPr/>
        <w:t xml:space="preserve">)) + </w:t>
      </w:r>
      <w:r>
        <w:rPr>
          <w:i/>
          <w:iCs/>
        </w:rPr>
        <w:t>p</w:t>
      </w:r>
      <w:r>
        <w:rPr/>
        <w:t xml:space="preserve">) </w:t>
      </w:r>
      <w:r>
        <w:rPr>
          <w:u w:val="single"/>
        </w:rPr>
        <w:t>&gt;</w:t>
      </w:r>
      <w:r>
        <w:rPr>
          <w:i/>
          <w:iCs/>
          <w:u w:val="none"/>
        </w:rPr>
        <w:t xml:space="preserve"> n</w:t>
      </w:r>
    </w:p>
    <w:p>
      <w:pPr>
        <w:pStyle w:val="BodyText"/>
        <w:rPr>
          <w:rFonts w:ascii="MS Reference Sans Serif" w:hAnsi="MS Reference Sans Serif"/>
          <w:sz w:val="21"/>
          <w:szCs w:val="21"/>
        </w:rPr>
      </w:pPr>
      <w:bookmarkStart w:id="0" w:name="tw-target-text"/>
      <w:bookmarkEnd w:id="0"/>
      <w:r>
        <w:rPr>
          <w:rFonts w:ascii="MS Reference Sans Serif" w:hAnsi="MS Reference Sans Serif"/>
          <w:sz w:val="21"/>
          <w:szCs w:val="21"/>
        </w:rPr>
        <w:t>Notes are generated in the processBlock with sample-level precision to avoid rhythmic jitter.</w:t>
      </w:r>
    </w:p>
    <w:p>
      <w:pPr>
        <w:pStyle w:val="Heading3"/>
        <w:bidi w:val="0"/>
        <w:spacing w:lineRule="auto" w:line="274" w:before="0" w:after="120"/>
        <w:ind w:hanging="0" w:start="0" w:end="0"/>
        <w:jc w:val="start"/>
        <w:rPr>
          <w:rFonts w:ascii="Google Sans Text;sans-serif" w:hAnsi="Google Sans Text;sans-serif"/>
          <w:b/>
        </w:rPr>
      </w:pPr>
      <w:r>
        <w:rPr>
          <w:rFonts w:ascii="Google Sans Text;sans-serif" w:hAnsi="Google Sans Text;sans-serif"/>
          <w:b/>
        </w:rPr>
        <w:t>UI Rendering</w:t>
      </w:r>
    </w:p>
    <w:p>
      <w:pPr>
        <w:pStyle w:val="BodyText"/>
        <w:bidi w:val="0"/>
        <w:spacing w:lineRule="auto" w:line="274" w:before="0" w:after="140"/>
        <w:ind w:hanging="0" w:start="0" w:end="0"/>
        <w:jc w:val="start"/>
        <w:rPr/>
      </w:pPr>
      <w:r>
        <w:rPr>
          <w:rFonts w:ascii="Google Sans Text;sans-serif" w:hAnsi="Google Sans Text;sans-serif"/>
        </w:rPr>
        <w:t xml:space="preserve">The interface uses </w:t>
      </w:r>
      <w:r>
        <w:rPr>
          <w:rFonts w:ascii="Google Sans Text;sans-serif" w:hAnsi="Google Sans Text;sans-serif"/>
          <w:b/>
        </w:rPr>
        <w:t>Direct2D</w:t>
      </w:r>
      <w:r>
        <w:rPr>
          <w:rFonts w:ascii="Google Sans Text;sans-serif" w:hAnsi="Google Sans Text;sans-serif"/>
        </w:rPr>
        <w:t xml:space="preserve"> (on Windows) for hardware-accelerated graphics. Custom </w:t>
      </w:r>
      <w:r>
        <w:rPr>
          <w:rStyle w:val="Testosorgente"/>
          <w:rFonts w:ascii="Google Sans Text;sans-serif" w:hAnsi="Google Sans Text;sans-serif"/>
        </w:rPr>
        <w:t>textFromValueFunction</w:t>
      </w:r>
      <w:r>
        <w:rPr>
          <w:rFonts w:ascii="Google Sans Text;sans-serif" w:hAnsi="Google Sans Text;sans-serif"/>
        </w:rPr>
        <w:t xml:space="preserve"> lambdas are used to translate raw MIDI data into human-readable musical notation (e.g., Note 60 $\rightarrow$ "C3") in real-time.</w:t>
      </w:r>
    </w:p>
    <w:p>
      <w:pPr>
        <w:pStyle w:val="Heading3"/>
        <w:rPr>
          <w:rFonts w:ascii="MS Reference Sans Serif" w:hAnsi="MS Reference Sans Serif"/>
          <w:b/>
          <w:bCs/>
        </w:rPr>
      </w:pPr>
      <w:r>
        <w:rPr>
          <w:rFonts w:ascii="MS Reference Sans Serif" w:hAnsi="MS Reference Sans Serif"/>
          <w:b/>
          <w:bCs/>
        </w:rPr>
        <w:t>Memory Management</w:t>
      </w:r>
    </w:p>
    <w:p>
      <w:pPr>
        <w:pStyle w:val="BodyText"/>
        <w:bidi w:val="0"/>
        <w:spacing w:lineRule="auto" w:line="274" w:before="0" w:after="140"/>
        <w:ind w:hanging="0" w:start="0" w:end="0"/>
        <w:jc w:val="start"/>
        <w:rPr>
          <w:rFonts w:ascii="Google Sans Text;sans-serif" w:hAnsi="Google Sans Text;sans-serif"/>
        </w:rPr>
      </w:pPr>
      <w:r>
        <w:rPr>
          <w:rFonts w:ascii="Google Sans Text;sans-serif" w:hAnsi="Google Sans Text;sans-serif"/>
        </w:rPr>
        <w:t>The system uses std::unique_ptr and juce::OwnedArray to prevent memory leaks. Leak messages detected during debugging are often related to the delayed destruction of Windows font descriptors, but they do not affect the plugin's runtime stability.</w:t>
      </w:r>
    </w:p>
    <w:p>
      <w:pPr>
        <w:pStyle w:val="BodyText"/>
        <w:bidi w:val="0"/>
        <w:spacing w:lineRule="auto" w:line="274" w:before="0" w:after="140"/>
        <w:ind w:hanging="0" w:start="0" w:end="0"/>
        <w:jc w:val="start"/>
        <w:rPr>
          <w:rFonts w:ascii="Google Sans Text;sans-serif" w:hAnsi="Google Sans Text;sans-serif"/>
        </w:rPr>
      </w:pPr>
      <w:r>
        <w:rPr>
          <w:rFonts w:ascii="Google Sans Text;sans-serif" w:hAnsi="Google Sans Text;sans-serif"/>
        </w:rPr>
      </w:r>
    </w:p>
    <w:p>
      <w:pPr>
        <w:pStyle w:val="BodyText"/>
        <w:bidi w:val="0"/>
        <w:spacing w:lineRule="auto" w:line="274" w:before="0" w:after="140"/>
        <w:ind w:hanging="0" w:start="0" w:end="0"/>
        <w:jc w:val="start"/>
        <w:rPr>
          <w:rFonts w:ascii="Google Sans Text;sans-serif" w:hAnsi="Google Sans Text;sans-serif"/>
        </w:rPr>
      </w:pPr>
      <w:r>
        <w:rPr>
          <w:rFonts w:ascii="Google Sans Text;sans-serif" w:hAnsi="Google Sans Text;sans-serif"/>
        </w:rPr>
      </w:r>
    </w:p>
    <w:p>
      <w:pPr>
        <w:pStyle w:val="BodyText"/>
        <w:bidi w:val="0"/>
        <w:spacing w:lineRule="auto" w:line="274" w:before="0" w:after="140"/>
        <w:ind w:hanging="0" w:start="0" w:end="0"/>
        <w:jc w:val="start"/>
        <w:rPr>
          <w:rFonts w:ascii="Google Sans Text;sans-serif" w:hAnsi="Google Sans Text;sans-serif"/>
        </w:rPr>
      </w:pPr>
      <w:r>
        <w:rPr>
          <w:rFonts w:ascii="Google Sans Text;sans-serif" w:hAnsi="Google Sans Text;sans-serif"/>
        </w:rPr>
      </w:r>
    </w:p>
    <w:p>
      <w:pPr>
        <w:pStyle w:val="BodyText"/>
        <w:bidi w:val="0"/>
        <w:spacing w:lineRule="auto" w:line="274" w:before="0" w:after="140"/>
        <w:ind w:hanging="0" w:start="0" w:end="0"/>
        <w:jc w:val="start"/>
        <w:rPr>
          <w:rFonts w:ascii="Google Sans Text;sans-serif" w:hAnsi="Google Sans Text;sans-serif"/>
        </w:rPr>
      </w:pPr>
      <w:r>
        <w:rPr>
          <w:rFonts w:ascii="Google Sans Text;sans-serif" w:hAnsi="Google Sans Text;sans-serif"/>
        </w:rPr>
      </w:r>
    </w:p>
    <w:p>
      <w:pPr>
        <w:pStyle w:val="BodyText"/>
        <w:bidi w:val="0"/>
        <w:spacing w:lineRule="auto" w:line="274" w:before="0" w:after="140"/>
        <w:ind w:hanging="0" w:start="0" w:end="0"/>
        <w:jc w:val="start"/>
        <w:rPr>
          <w:rFonts w:ascii="Google Sans Text;sans-serif" w:hAnsi="Google Sans Text;sans-serif"/>
        </w:rPr>
      </w:pPr>
      <w:r>
        <w:rPr>
          <w:rFonts w:ascii="Google Sans Text;sans-serif" w:hAnsi="Google Sans Text;sans-serif"/>
        </w:rPr>
      </w:r>
    </w:p>
    <w:p>
      <w:pPr>
        <w:pStyle w:val="BodyText"/>
        <w:bidi w:val="0"/>
        <w:spacing w:lineRule="auto" w:line="274" w:before="0" w:after="140"/>
        <w:ind w:hanging="0" w:start="0" w:end="0"/>
        <w:jc w:val="start"/>
        <w:rPr>
          <w:rFonts w:ascii="Google Sans Text;sans-serif" w:hAnsi="Google Sans Text;sans-serif"/>
        </w:rPr>
      </w:pPr>
      <w:r>
        <w:rPr>
          <w:rFonts w:ascii="Google Sans Text;sans-serif" w:hAnsi="Google Sans Text;sans-serif"/>
        </w:rPr>
      </w:r>
    </w:p>
    <w:p>
      <w:pPr>
        <w:pStyle w:val="BodyText"/>
        <w:bidi w:val="0"/>
        <w:spacing w:lineRule="auto" w:line="274" w:before="0" w:after="140"/>
        <w:ind w:hanging="0" w:start="0" w:end="0"/>
        <w:jc w:val="start"/>
        <w:rPr>
          <w:rFonts w:ascii="Google Sans Text;sans-serif" w:hAnsi="Google Sans Text;sans-serif"/>
        </w:rPr>
      </w:pPr>
      <w:r>
        <w:rPr>
          <w:rFonts w:ascii="Google Sans Text;sans-serif" w:hAnsi="Google Sans Text;sans-serif"/>
        </w:rPr>
      </w:r>
    </w:p>
    <w:p>
      <w:pPr>
        <w:pStyle w:val="BodyText"/>
        <w:bidi w:val="0"/>
        <w:spacing w:lineRule="auto" w:line="274" w:before="0" w:after="140"/>
        <w:ind w:hanging="0" w:start="0" w:end="0"/>
        <w:jc w:val="center"/>
        <w:rPr>
          <w:rFonts w:ascii="Google Sans Text;sans-serif" w:hAnsi="Google Sans Text;sans-serif"/>
          <w:b/>
          <w:bCs/>
          <w:sz w:val="28"/>
          <w:szCs w:val="28"/>
        </w:rPr>
      </w:pPr>
      <w:r>
        <w:rPr>
          <w:rFonts w:ascii="Google Sans Text;sans-serif" w:hAnsi="Google Sans Text;sans-serif"/>
          <w:b/>
          <w:bCs/>
          <w:sz w:val="28"/>
          <w:szCs w:val="28"/>
        </w:rPr>
      </w:r>
    </w:p>
    <w:p>
      <w:pPr>
        <w:pStyle w:val="BodyText"/>
        <w:bidi w:val="0"/>
        <w:spacing w:lineRule="auto" w:line="274" w:before="0" w:after="140"/>
        <w:ind w:hanging="0" w:start="0" w:end="0"/>
        <w:jc w:val="center"/>
        <w:rPr>
          <w:rFonts w:ascii="Google Sans Text;sans-serif" w:hAnsi="Google Sans Text;sans-serif"/>
          <w:b/>
          <w:bCs/>
          <w:sz w:val="28"/>
          <w:szCs w:val="28"/>
        </w:rPr>
      </w:pPr>
      <w:r>
        <w:rPr>
          <w:rFonts w:ascii="Google Sans Text;sans-serif" w:hAnsi="Google Sans Text;sans-serif"/>
          <w:b/>
          <w:bCs/>
          <w:sz w:val="28"/>
          <w:szCs w:val="28"/>
        </w:rPr>
      </w:r>
    </w:p>
    <w:p>
      <w:pPr>
        <w:pStyle w:val="BodyText"/>
        <w:bidi w:val="0"/>
        <w:spacing w:lineRule="auto" w:line="274" w:before="0" w:after="140"/>
        <w:ind w:hanging="0" w:start="0" w:end="0"/>
        <w:jc w:val="center"/>
        <w:rPr>
          <w:rFonts w:ascii="Google Sans Text;sans-serif" w:hAnsi="Google Sans Text;sans-serif"/>
          <w:b/>
          <w:bCs/>
          <w:sz w:val="28"/>
          <w:szCs w:val="28"/>
        </w:rPr>
      </w:pPr>
      <w:r>
        <w:rPr>
          <w:rFonts w:ascii="Google Sans Text;sans-serif" w:hAnsi="Google Sans Text;sans-serif"/>
          <w:b/>
          <w:bCs/>
          <w:sz w:val="28"/>
          <w:szCs w:val="28"/>
        </w:rPr>
      </w:r>
    </w:p>
    <w:p>
      <w:pPr>
        <w:pStyle w:val="BodyText"/>
        <w:bidi w:val="0"/>
        <w:spacing w:lineRule="auto" w:line="274" w:before="0" w:after="140"/>
        <w:ind w:hanging="0" w:start="0" w:end="0"/>
        <w:jc w:val="center"/>
        <w:rPr>
          <w:rFonts w:ascii="Google Sans Text;sans-serif" w:hAnsi="Google Sans Text;sans-serif"/>
          <w:b/>
          <w:bCs/>
          <w:sz w:val="28"/>
          <w:szCs w:val="28"/>
        </w:rPr>
      </w:pPr>
      <w:r>
        <w:rPr>
          <w:rFonts w:ascii="Google Sans Text;sans-serif" w:hAnsi="Google Sans Text;sans-serif"/>
          <w:b/>
          <w:bCs/>
          <w:sz w:val="28"/>
          <w:szCs w:val="28"/>
        </w:rPr>
        <w:t>INDEX</w:t>
      </w:r>
    </w:p>
    <w:p>
      <w:pPr>
        <w:pStyle w:val="BodyText"/>
        <w:bidi w:val="0"/>
        <w:spacing w:lineRule="auto" w:line="274" w:before="0" w:after="140"/>
        <w:ind w:hanging="0" w:start="0" w:end="0"/>
        <w:jc w:val="center"/>
        <w:rPr>
          <w:rFonts w:ascii="Arial" w:hAnsi="Arial"/>
          <w:b w:val="false"/>
          <w:bCs w:val="false"/>
          <w:sz w:val="24"/>
          <w:szCs w:val="24"/>
        </w:rPr>
      </w:pPr>
      <w:r>
        <w:rPr>
          <w:rFonts w:ascii="Arial" w:hAnsi="Arial"/>
          <w:b w:val="false"/>
          <w:bCs w:val="false"/>
          <w:sz w:val="24"/>
          <w:szCs w:val="24"/>
        </w:rPr>
      </w:r>
    </w:p>
    <w:p>
      <w:pPr>
        <w:pStyle w:val="BodyText"/>
        <w:bidi w:val="0"/>
        <w:spacing w:lineRule="auto" w:line="274" w:before="0" w:after="140"/>
        <w:ind w:hanging="0" w:start="0" w:end="0"/>
        <w:jc w:val="both"/>
        <w:rPr>
          <w:rFonts w:ascii="Arial" w:hAnsi="Arial"/>
          <w:b w:val="false"/>
          <w:bCs w:val="false"/>
          <w:sz w:val="24"/>
          <w:szCs w:val="24"/>
        </w:rPr>
      </w:pPr>
      <w:r>
        <w:rPr>
          <w:rFonts w:ascii="Arial" w:hAnsi="Arial"/>
          <w:b w:val="false"/>
          <w:bCs w:val="false"/>
          <w:sz w:val="24"/>
          <w:szCs w:val="24"/>
        </w:rPr>
        <w:t>1. Overview ………………………….………………. pag. 1</w:t>
      </w:r>
    </w:p>
    <w:p>
      <w:pPr>
        <w:pStyle w:val="BodyText"/>
        <w:bidi w:val="0"/>
        <w:spacing w:lineRule="auto" w:line="274" w:before="0" w:after="140"/>
        <w:ind w:hanging="0" w:start="0" w:end="0"/>
        <w:jc w:val="both"/>
        <w:rPr>
          <w:rFonts w:ascii="Arial" w:hAnsi="Arial"/>
          <w:b w:val="false"/>
          <w:bCs w:val="false"/>
          <w:sz w:val="24"/>
          <w:szCs w:val="24"/>
        </w:rPr>
      </w:pPr>
      <w:r>
        <w:rPr>
          <w:rFonts w:ascii="Arial" w:hAnsi="Arial"/>
          <w:b w:val="false"/>
          <w:bCs w:val="false"/>
          <w:sz w:val="24"/>
          <w:szCs w:val="24"/>
        </w:rPr>
        <w:t>2. Track Controls ……………………...……………. pag. 2</w:t>
      </w:r>
    </w:p>
    <w:p>
      <w:pPr>
        <w:pStyle w:val="BodyText"/>
        <w:bidi w:val="0"/>
        <w:spacing w:lineRule="auto" w:line="274" w:before="0" w:after="140"/>
        <w:ind w:hanging="0" w:start="0" w:end="0"/>
        <w:jc w:val="both"/>
        <w:rPr>
          <w:rFonts w:ascii="Arial" w:hAnsi="Arial"/>
          <w:b w:val="false"/>
          <w:bCs w:val="false"/>
          <w:sz w:val="24"/>
          <w:szCs w:val="24"/>
        </w:rPr>
      </w:pPr>
      <w:r>
        <w:rPr>
          <w:rFonts w:ascii="Arial" w:hAnsi="Arial"/>
          <w:b w:val="false"/>
          <w:bCs w:val="false"/>
          <w:sz w:val="24"/>
          <w:szCs w:val="24"/>
        </w:rPr>
        <w:t>3. Global Controls …………..………………………. pag. 3</w:t>
      </w:r>
    </w:p>
    <w:p>
      <w:pPr>
        <w:pStyle w:val="BodyText"/>
        <w:bidi w:val="0"/>
        <w:spacing w:lineRule="auto" w:line="274" w:before="0" w:after="140"/>
        <w:ind w:hanging="0" w:start="0" w:end="0"/>
        <w:jc w:val="both"/>
        <w:rPr>
          <w:rFonts w:ascii="Arial" w:hAnsi="Arial"/>
          <w:b w:val="false"/>
          <w:bCs w:val="false"/>
          <w:sz w:val="24"/>
          <w:szCs w:val="24"/>
        </w:rPr>
      </w:pPr>
      <w:r>
        <w:rPr>
          <w:rFonts w:ascii="Arial" w:hAnsi="Arial"/>
          <w:b w:val="false"/>
          <w:bCs w:val="false"/>
          <w:sz w:val="24"/>
          <w:szCs w:val="24"/>
        </w:rPr>
        <w:t>4. MIDI Learn System ………...…………………….. pag. 4</w:t>
      </w:r>
    </w:p>
    <w:p>
      <w:pPr>
        <w:pStyle w:val="BodyText"/>
        <w:bidi w:val="0"/>
        <w:spacing w:lineRule="auto" w:line="274" w:before="0" w:after="140"/>
        <w:ind w:hanging="0" w:start="0" w:end="0"/>
        <w:jc w:val="both"/>
        <w:rPr>
          <w:rFonts w:ascii="Arial" w:hAnsi="Arial"/>
          <w:b w:val="false"/>
          <w:bCs w:val="false"/>
          <w:sz w:val="24"/>
          <w:szCs w:val="24"/>
        </w:rPr>
      </w:pPr>
      <w:r>
        <w:rPr>
          <w:rFonts w:ascii="Arial" w:hAnsi="Arial"/>
          <w:b w:val="false"/>
          <w:bCs w:val="false"/>
          <w:sz w:val="24"/>
          <w:szCs w:val="24"/>
        </w:rPr>
        <w:t>5. MIDI Outpus Management ………..…………….. pag. 5</w:t>
      </w:r>
    </w:p>
    <w:p>
      <w:pPr>
        <w:pStyle w:val="BodyText"/>
        <w:bidi w:val="0"/>
        <w:spacing w:lineRule="auto" w:line="274" w:before="0" w:after="140"/>
        <w:ind w:hanging="0" w:start="0" w:end="0"/>
        <w:jc w:val="both"/>
        <w:rPr>
          <w:rFonts w:ascii="Arial" w:hAnsi="Arial"/>
          <w:b w:val="false"/>
          <w:bCs w:val="false"/>
          <w:sz w:val="24"/>
          <w:szCs w:val="24"/>
        </w:rPr>
      </w:pPr>
      <w:r>
        <w:rPr>
          <w:rFonts w:ascii="Arial" w:hAnsi="Arial"/>
          <w:b w:val="false"/>
          <w:bCs w:val="false"/>
          <w:sz w:val="24"/>
          <w:szCs w:val="24"/>
        </w:rPr>
        <w:t>6. Quick Start Guide: 3 Creative Examples …….... pag. 6</w:t>
      </w:r>
    </w:p>
    <w:p>
      <w:pPr>
        <w:pStyle w:val="BodyText"/>
        <w:bidi w:val="0"/>
        <w:spacing w:lineRule="auto" w:line="274" w:before="0" w:after="140"/>
        <w:ind w:hanging="0" w:start="0" w:end="0"/>
        <w:jc w:val="both"/>
        <w:rPr>
          <w:rFonts w:ascii="Arial" w:hAnsi="Arial"/>
          <w:b w:val="false"/>
          <w:bCs w:val="false"/>
          <w:sz w:val="24"/>
          <w:szCs w:val="24"/>
        </w:rPr>
      </w:pPr>
      <w:r>
        <w:rPr>
          <w:rFonts w:ascii="Arial" w:hAnsi="Arial"/>
          <w:b w:val="false"/>
          <w:bCs w:val="false"/>
          <w:sz w:val="24"/>
          <w:szCs w:val="24"/>
        </w:rPr>
        <w:t>7. Troubleshooting …………………………..………. pag. 7</w:t>
      </w:r>
    </w:p>
    <w:p>
      <w:pPr>
        <w:pStyle w:val="Heading2"/>
        <w:bidi w:val="0"/>
        <w:spacing w:lineRule="auto" w:line="274" w:before="0" w:after="140"/>
        <w:ind w:hanging="0" w:start="0" w:end="0"/>
        <w:jc w:val="start"/>
        <w:rPr>
          <w:rFonts w:ascii="Arial" w:hAnsi="Arial"/>
          <w:b w:val="false"/>
          <w:bCs w:val="false"/>
          <w:sz w:val="24"/>
          <w:szCs w:val="24"/>
        </w:rPr>
      </w:pPr>
      <w:r>
        <w:rPr>
          <w:rFonts w:ascii="Arial" w:hAnsi="Arial"/>
          <w:b w:val="false"/>
          <w:bCs w:val="false"/>
          <w:sz w:val="24"/>
          <w:szCs w:val="24"/>
        </w:rPr>
        <w:t xml:space="preserve">8. </w:t>
      </w:r>
      <w:r>
        <w:rPr>
          <w:rFonts w:ascii="Arial" w:hAnsi="Arial"/>
          <w:b w:val="false"/>
          <w:bCs w:val="false"/>
          <w:sz w:val="24"/>
          <w:szCs w:val="24"/>
        </w:rPr>
        <w:t>Technical Specifications</w:t>
      </w:r>
      <w:r>
        <w:rPr>
          <w:rFonts w:ascii="Arial" w:hAnsi="Arial"/>
          <w:b w:val="false"/>
          <w:bCs w:val="false"/>
          <w:sz w:val="24"/>
          <w:szCs w:val="24"/>
        </w:rPr>
        <w:t xml:space="preserve"> …………………………. pag. 8</w:t>
      </w:r>
    </w:p>
    <w:sectPr>
      <w:footerReference w:type="default" r:id="rId9"/>
      <w:type w:val="nextPage"/>
      <w:pgSz w:w="11906" w:h="16838"/>
      <w:pgMar w:left="1134" w:right="1134" w:gutter="0" w:header="0" w:top="1134" w:footer="1134" w:bottom="1693"/>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0" w:characterSet="windows-1252"/>
    <w:family w:val="roman"/>
    <w:pitch w:val="variable"/>
  </w:font>
  <w:font w:name="Liberation Mono">
    <w:altName w:val="Courier New"/>
    <w:charset w:val="00" w:characterSet="windows-1252"/>
    <w:family w:val="roman"/>
    <w:pitch w:val="variable"/>
  </w:font>
  <w:font w:name="Liberation Sans">
    <w:altName w:val="Arial"/>
    <w:charset w:val="00" w:characterSet="windows-1252"/>
    <w:family w:val="swiss"/>
    <w:pitch w:val="variable"/>
  </w:font>
  <w:font w:name="Freestyle Script">
    <w:charset w:val="00" w:characterSet="windows-1252"/>
    <w:family w:val="roman"/>
    <w:pitch w:val="variable"/>
  </w:font>
  <w:font w:name="Google Sans">
    <w:altName w:val="sans-serif"/>
    <w:charset w:val="00" w:characterSet="windows-1252"/>
    <w:family w:val="roman"/>
    <w:pitch w:val="variable"/>
  </w:font>
  <w:font w:name="Google Sans Text">
    <w:altName w:val="sans-serif"/>
    <w:charset w:val="00" w:characterSet="windows-1252"/>
    <w:family w:val="roman"/>
    <w:pitch w:val="variable"/>
  </w:font>
  <w:font w:name="MS Reference Sans Serif">
    <w:charset w:val="00" w:characterSet="windows-1252"/>
    <w:family w:val="swiss"/>
    <w:pitch w:val="variable"/>
  </w:font>
  <w:font w:name="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bookmarkStart w:id="1" w:name="PageNumWizard_FOOTER_Stile_di_pagina_pre"/>
    <w:r>
      <w:rPr/>
      <w:fldChar w:fldCharType="begin"/>
    </w:r>
    <w:r>
      <w:rPr/>
      <w:instrText xml:space="preserve"> PAGE </w:instrText>
    </w:r>
    <w:r>
      <w:rPr/>
      <w:fldChar w:fldCharType="separate"/>
    </w:r>
    <w:r>
      <w:rPr/>
      <w:t>7</w:t>
    </w:r>
    <w:r>
      <w:rPr/>
      <w:fldChar w:fldCharType="end"/>
    </w:r>
    <w:r>
      <w:rPr/>
      <w:t xml:space="preserve"> </w:t>
    </w:r>
    <w:r>
      <w:rPr/>
      <w:t xml:space="preserve">/ </w:t>
    </w:r>
    <w:r>
      <w:rPr/>
      <w:fldChar w:fldCharType="begin"/>
    </w:r>
    <w:r>
      <w:rPr/>
      <w:instrText xml:space="preserve"> NUMPAGES </w:instrText>
    </w:r>
    <w:r>
      <w:rPr/>
      <w:fldChar w:fldCharType="separate"/>
    </w:r>
    <w:r>
      <w:rPr/>
      <w:t>9</w:t>
    </w:r>
    <w:r>
      <w:rPr/>
      <w:fldChar w:fldCharType="end"/>
    </w:r>
    <w:bookmarkEnd w:id="1"/>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it-IT"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Lucida Sans"/>
      <w:color w:val="auto"/>
      <w:kern w:val="2"/>
      <w:sz w:val="24"/>
      <w:szCs w:val="24"/>
      <w:lang w:val="it-IT" w:eastAsia="zh-CN" w:bidi="hi-IN"/>
    </w:rPr>
  </w:style>
  <w:style w:type="paragraph" w:styleId="Heading1">
    <w:name w:val="heading 1"/>
    <w:basedOn w:val="Titolo"/>
    <w:next w:val="BodyText"/>
    <w:qFormat/>
    <w:pPr>
      <w:spacing w:before="240" w:after="120"/>
      <w:outlineLvl w:val="0"/>
    </w:pPr>
    <w:rPr>
      <w:rFonts w:ascii="Liberation Serif" w:hAnsi="Liberation Serif" w:eastAsia="NSimSun" w:cs="Lucida Sans"/>
      <w:b/>
      <w:bCs/>
      <w:sz w:val="48"/>
      <w:szCs w:val="48"/>
    </w:rPr>
  </w:style>
  <w:style w:type="paragraph" w:styleId="Heading2">
    <w:name w:val="heading 2"/>
    <w:basedOn w:val="Titolo"/>
    <w:next w:val="BodyText"/>
    <w:qFormat/>
    <w:pPr>
      <w:spacing w:before="200" w:after="120"/>
      <w:outlineLvl w:val="1"/>
    </w:pPr>
    <w:rPr>
      <w:rFonts w:ascii="Liberation Serif" w:hAnsi="Liberation Serif" w:eastAsia="NSimSun" w:cs="Lucida Sans"/>
      <w:b/>
      <w:bCs/>
      <w:sz w:val="36"/>
      <w:szCs w:val="36"/>
    </w:rPr>
  </w:style>
  <w:style w:type="paragraph" w:styleId="Heading3">
    <w:name w:val="heading 3"/>
    <w:basedOn w:val="Titolo"/>
    <w:next w:val="BodyText"/>
    <w:qFormat/>
    <w:pPr>
      <w:spacing w:before="140" w:after="120"/>
      <w:outlineLvl w:val="2"/>
    </w:pPr>
    <w:rPr>
      <w:rFonts w:ascii="Liberation Serif" w:hAnsi="Liberation Serif" w:eastAsia="NSimSun" w:cs="Lucida Sans"/>
      <w:b/>
      <w:bCs/>
      <w:sz w:val="28"/>
      <w:szCs w:val="28"/>
    </w:rPr>
  </w:style>
  <w:style w:type="character" w:styleId="Punti">
    <w:name w:val="Punti"/>
    <w:qFormat/>
    <w:rPr>
      <w:rFonts w:ascii="OpenSymbol" w:hAnsi="OpenSymbol" w:eastAsia="OpenSymbol" w:cs="OpenSymbol"/>
    </w:rPr>
  </w:style>
  <w:style w:type="character" w:styleId="Testosorgente">
    <w:name w:val="Testo sorgente"/>
    <w:qFormat/>
    <w:rPr>
      <w:rFonts w:ascii="Liberation Mono" w:hAnsi="Liberation Mono" w:eastAsia="NSimSun" w:cs="Liberation Mono"/>
    </w:rPr>
  </w:style>
  <w:style w:type="paragraph" w:styleId="Titolo">
    <w:name w:val="Tito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ice">
    <w:name w:val="Indice"/>
    <w:basedOn w:val="Normal"/>
    <w:qFormat/>
    <w:pPr>
      <w:suppressLineNumbers/>
    </w:pPr>
    <w:rPr>
      <w:rFonts w:cs="Lucida Sans"/>
    </w:rPr>
  </w:style>
  <w:style w:type="paragraph" w:styleId="Titolouser">
    <w:name w:val="Titolo (user)"/>
    <w:basedOn w:val="Normal"/>
    <w:next w:val="BodyText"/>
    <w:qFormat/>
    <w:pPr>
      <w:keepNext w:val="true"/>
      <w:spacing w:before="240" w:after="120"/>
    </w:pPr>
    <w:rPr>
      <w:rFonts w:ascii="Liberation Sans" w:hAnsi="Liberation Sans" w:eastAsia="Microsoft YaHei" w:cs="Lucida Sans"/>
      <w:sz w:val="28"/>
      <w:szCs w:val="28"/>
    </w:rPr>
  </w:style>
  <w:style w:type="paragraph" w:styleId="Indiceuser">
    <w:name w:val="Indice (user)"/>
    <w:basedOn w:val="Normal"/>
    <w:qFormat/>
    <w:pPr>
      <w:suppressLineNumbers/>
    </w:pPr>
    <w:rPr>
      <w:rFonts w:cs="Lucida Sans"/>
    </w:rPr>
  </w:style>
  <w:style w:type="paragraph" w:styleId="Lineaorizzontale">
    <w:name w:val="Linea orizzontale"/>
    <w:basedOn w:val="Normal"/>
    <w:next w:val="BodyText"/>
    <w:qFormat/>
    <w:pPr>
      <w:suppressLineNumbers/>
      <w:pBdr>
        <w:bottom w:val="double" w:sz="2" w:space="0" w:color="808080"/>
      </w:pBdr>
      <w:spacing w:before="0" w:after="283"/>
    </w:pPr>
    <w:rPr>
      <w:sz w:val="12"/>
      <w:szCs w:val="12"/>
    </w:rPr>
  </w:style>
  <w:style w:type="paragraph" w:styleId="Contenutotabella">
    <w:name w:val="Contenuto tabella"/>
    <w:basedOn w:val="Normal"/>
    <w:qFormat/>
    <w:pPr>
      <w:widowControl w:val="false"/>
      <w:suppressLineNumbers/>
    </w:pPr>
    <w:rPr/>
  </w:style>
  <w:style w:type="paragraph" w:styleId="Testopreformattatouser">
    <w:name w:val="Testo preformattato (user)"/>
    <w:basedOn w:val="Normal"/>
    <w:qFormat/>
    <w:pPr>
      <w:spacing w:before="0" w:after="0"/>
    </w:pPr>
    <w:rPr>
      <w:rFonts w:ascii="Liberation Mono" w:hAnsi="Liberation Mono" w:eastAsia="NSimSun" w:cs="Liberation Mono"/>
      <w:sz w:val="20"/>
      <w:szCs w:val="20"/>
    </w:rPr>
  </w:style>
  <w:style w:type="paragraph" w:styleId="Intestazioneepidipagina">
    <w:name w:val="Intestazione e piè di pagina"/>
    <w:basedOn w:val="Normal"/>
    <w:qFormat/>
    <w:pPr>
      <w:suppressLineNumbers/>
      <w:tabs>
        <w:tab w:val="clear" w:pos="709"/>
        <w:tab w:val="center" w:pos="4819" w:leader="none"/>
        <w:tab w:val="right" w:pos="9638" w:leader="none"/>
      </w:tabs>
    </w:pPr>
    <w:rPr/>
  </w:style>
  <w:style w:type="paragraph" w:styleId="Footer">
    <w:name w:val="footer"/>
    <w:basedOn w:val="Intestazioneepidipagina"/>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footer" Target="footer1.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16</TotalTime>
  <Application>LibreOffice/25.8.5.2$Windows_X86_64 LibreOffice_project/9c8b85f387cc00a89945a79c9e6239f32e450ac2</Application>
  <AppVersion>15.0000</AppVersion>
  <Pages>9</Pages>
  <Words>1622</Words>
  <Characters>8461</Characters>
  <CharactersWithSpaces>9948</CharactersWithSpaces>
  <Paragraphs>135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2026-03-30T00:19:59Z</dcterms:created>
  <dc:creator/>
  <dc:description/>
  <dc:language>it-IT</dc:language>
  <cp:lastModifiedBy/>
  <cp:lastPrinted>2026-03-30T00:20:45Z</cp:lastPrinted>
  <dcterms:modified xsi:type="dcterms:W3CDTF">2026-04-04T20:54:21Z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