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2E5A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</w:rPr>
        <w:t>Different Kinds of Similarity Search and Metrics Used</w:t>
      </w:r>
    </w:p>
    <w:p w14:paraId="004B7F4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Similarity search</w:t>
      </w:r>
      <w:r>
        <w:rPr>
          <w:rFonts w:hint="default" w:ascii="Times New Roman" w:hAnsi="Times New Roman" w:cs="Times New Roman"/>
        </w:rPr>
        <w:t xml:space="preserve"> is used to find answers or data points closest in meaning to a query. Common approaches include:</w:t>
      </w:r>
      <w:bookmarkStart w:id="0" w:name="_GoBack"/>
      <w:bookmarkEnd w:id="0"/>
    </w:p>
    <w:p w14:paraId="792548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a) </w:t>
      </w:r>
      <w:r>
        <w:rPr>
          <w:rStyle w:val="7"/>
          <w:rFonts w:hint="default" w:ascii="Times New Roman" w:hAnsi="Times New Roman" w:cs="Times New Roman"/>
          <w:b/>
          <w:bCs/>
        </w:rPr>
        <w:t>Cosine Similarity Search</w:t>
      </w:r>
    </w:p>
    <w:p w14:paraId="6534B8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>: Measures the cosine of the angle between two vectors in a multi-dimensional space. Common for textual data like embeddings.</w:t>
      </w:r>
    </w:p>
    <w:p w14:paraId="2E6853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Cosine similarity score.</w:t>
      </w:r>
    </w:p>
    <w:p w14:paraId="31EBB6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b) </w:t>
      </w:r>
      <w:r>
        <w:rPr>
          <w:rStyle w:val="7"/>
          <w:rFonts w:hint="default" w:ascii="Times New Roman" w:hAnsi="Times New Roman" w:cs="Times New Roman"/>
          <w:b/>
          <w:bCs/>
        </w:rPr>
        <w:t>Euclidean Distance</w:t>
      </w:r>
    </w:p>
    <w:p w14:paraId="424208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>: Measures the straight-line distance between two points in vector space. Used in continuous feature spaces.</w:t>
      </w:r>
    </w:p>
    <w:p w14:paraId="1A7A7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Euclidean distance.</w:t>
      </w:r>
    </w:p>
    <w:p w14:paraId="5AD0CD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c) </w:t>
      </w:r>
      <w:r>
        <w:rPr>
          <w:rStyle w:val="7"/>
          <w:rFonts w:hint="default" w:ascii="Times New Roman" w:hAnsi="Times New Roman" w:cs="Times New Roman"/>
          <w:b/>
          <w:bCs/>
        </w:rPr>
        <w:t>Manhattan Distance (L1 Norm)</w:t>
      </w:r>
    </w:p>
    <w:p w14:paraId="4C60D6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>: Measures the distance by summing absolute differences along each dimension.</w:t>
      </w:r>
    </w:p>
    <w:p w14:paraId="667FFD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Manhattan distance.</w:t>
      </w:r>
    </w:p>
    <w:p w14:paraId="1F097D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d) </w:t>
      </w:r>
      <w:r>
        <w:rPr>
          <w:rStyle w:val="7"/>
          <w:rFonts w:hint="default" w:ascii="Times New Roman" w:hAnsi="Times New Roman" w:cs="Times New Roman"/>
          <w:b/>
          <w:bCs/>
        </w:rPr>
        <w:t>Dot Product Similarity</w:t>
      </w:r>
    </w:p>
    <w:p w14:paraId="1C3D6F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>: Measures the dot product of two vectors. Used in recommendation systems.</w:t>
      </w:r>
    </w:p>
    <w:p w14:paraId="49999D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Dot product value.</w:t>
      </w:r>
    </w:p>
    <w:p w14:paraId="09A4C5E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e) </w:t>
      </w:r>
      <w:r>
        <w:rPr>
          <w:rStyle w:val="7"/>
          <w:rFonts w:hint="default" w:ascii="Times New Roman" w:hAnsi="Times New Roman" w:cs="Times New Roman"/>
          <w:b/>
          <w:bCs/>
        </w:rPr>
        <w:t>Jaccard Similarity</w:t>
      </w:r>
    </w:p>
    <w:p w14:paraId="730AA2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>: Used for set-based comparisons, measures overlap between sets.</w:t>
      </w:r>
    </w:p>
    <w:p w14:paraId="14AB9C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Metric</w:t>
      </w:r>
      <w:r>
        <w:rPr>
          <w:rFonts w:hint="default" w:ascii="Times New Roman" w:hAnsi="Times New Roman" w:cs="Times New Roman"/>
        </w:rPr>
        <w:t>: Jaccard index..</w:t>
      </w:r>
    </w:p>
    <w:p w14:paraId="06D0BB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0F76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</w:rPr>
        <w:t>Mitigating the Slowness of Nearest Neighbor Similarity Calculations</w:t>
      </w:r>
    </w:p>
    <w:p w14:paraId="65425C7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slowness of nearest neighbor search,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can be mitigated by:</w:t>
      </w:r>
    </w:p>
    <w:p w14:paraId="05CF6C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a) </w:t>
      </w:r>
      <w:r>
        <w:rPr>
          <w:rStyle w:val="7"/>
          <w:rFonts w:hint="default" w:ascii="Times New Roman" w:hAnsi="Times New Roman" w:cs="Times New Roman"/>
          <w:b/>
          <w:bCs/>
        </w:rPr>
        <w:t>Approximate Nearest Neighbors (ANN)</w:t>
      </w:r>
    </w:p>
    <w:p w14:paraId="641FB8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Reduces computation by finding approximate nearest neighbors instead of exact ones.</w:t>
      </w:r>
    </w:p>
    <w:p w14:paraId="04E35C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Algorithms:</w:t>
      </w:r>
    </w:p>
    <w:p w14:paraId="53C3112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Locality-Sensitive Hashing (LSH)</w:t>
      </w:r>
    </w:p>
    <w:p w14:paraId="5DD784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Hierarchical Navigable Small World (HNSW)</w:t>
      </w:r>
    </w:p>
    <w:p w14:paraId="4D7FB4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b) </w:t>
      </w:r>
      <w:r>
        <w:rPr>
          <w:rStyle w:val="7"/>
          <w:rFonts w:hint="default" w:ascii="Times New Roman" w:hAnsi="Times New Roman" w:cs="Times New Roman"/>
          <w:b/>
          <w:bCs/>
        </w:rPr>
        <w:t>Dimensionality Reduction</w:t>
      </w:r>
    </w:p>
    <w:p w14:paraId="5B37D9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Reduces the size of the data while preserving similarity:</w:t>
      </w:r>
    </w:p>
    <w:p w14:paraId="6369A93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Principal Component Analysis (PCA)</w:t>
      </w:r>
    </w:p>
    <w:p w14:paraId="0B5D9A0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Singular Value Decomposition (SVD)</w:t>
      </w:r>
    </w:p>
    <w:p w14:paraId="7D11B3C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t-SNE or UMAP for embeddings.</w:t>
      </w:r>
    </w:p>
    <w:p w14:paraId="782CFE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c) </w:t>
      </w:r>
      <w:r>
        <w:rPr>
          <w:rStyle w:val="7"/>
          <w:rFonts w:hint="default" w:ascii="Times New Roman" w:hAnsi="Times New Roman" w:cs="Times New Roman"/>
          <w:b/>
          <w:bCs/>
        </w:rPr>
        <w:t>Indexing Methods</w:t>
      </w:r>
    </w:p>
    <w:p w14:paraId="713DEF2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Precompute and organize data for faster retrieval:</w:t>
      </w:r>
    </w:p>
    <w:p w14:paraId="5F6F669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KD-Trees</w:t>
      </w:r>
    </w:p>
    <w:p w14:paraId="57AA4C8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Ball Trees</w:t>
      </w:r>
    </w:p>
    <w:p w14:paraId="494FC4E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Annoy (Approximate Nearest Neighbors Oh Yeah)</w:t>
      </w:r>
    </w:p>
    <w:p w14:paraId="494721E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 xml:space="preserve">) </w:t>
      </w:r>
      <w:r>
        <w:rPr>
          <w:rStyle w:val="7"/>
          <w:rFonts w:hint="default" w:ascii="Times New Roman" w:hAnsi="Times New Roman" w:cs="Times New Roman"/>
          <w:b/>
          <w:bCs/>
        </w:rPr>
        <w:t>Vector Databases</w:t>
      </w:r>
    </w:p>
    <w:p w14:paraId="5B22E9B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specialized databases like FAISS, Milvus, or Pinecone optimized for similarity search.</w:t>
      </w:r>
    </w:p>
    <w:p w14:paraId="333A1E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</w:rPr>
        <w:t>Fixing Potential Problems and Improving Similarity Search</w:t>
      </w:r>
    </w:p>
    <w:p w14:paraId="32890F4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Enhance Preprocessing</w:t>
      </w:r>
    </w:p>
    <w:p w14:paraId="5340E3B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Normalize and preprocess data</w:t>
      </w:r>
    </w:p>
    <w:p w14:paraId="1BDE398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Weighted Features</w:t>
      </w:r>
    </w:p>
    <w:p w14:paraId="4A47B7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DF0AB1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higher weights to more relevant dimensions for better relevance matching.</w:t>
      </w:r>
    </w:p>
    <w:p w14:paraId="534F7EDE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Cluster-Based Search</w:t>
      </w:r>
    </w:p>
    <w:p w14:paraId="4B1A931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clustering (e.g., K-means) to narrow down search space before applying similarity metrics.</w:t>
      </w:r>
    </w:p>
    <w:p w14:paraId="361CE21E">
      <w:pPr>
        <w:pStyle w:val="6"/>
        <w:keepNext w:val="0"/>
        <w:keepLines w:val="0"/>
        <w:widowControl/>
        <w:suppressLineNumbers w:val="0"/>
        <w:ind w:firstLine="720" w:firstLineChars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Feedback Loops</w:t>
      </w:r>
    </w:p>
    <w:p w14:paraId="5712C8B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lang w:val="en-US"/>
        </w:rPr>
        <w:t>Refine result based on user input.</w:t>
      </w:r>
    </w:p>
    <w:p w14:paraId="43D8CB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83EF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DD6223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96F2AB"/>
    <w:multiLevelType w:val="multilevel"/>
    <w:tmpl w:val="A296F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54C0E1"/>
    <w:multiLevelType w:val="multilevel"/>
    <w:tmpl w:val="CF54C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ED8E12"/>
    <w:multiLevelType w:val="multilevel"/>
    <w:tmpl w:val="E7ED8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547D4B"/>
    <w:multiLevelType w:val="multilevel"/>
    <w:tmpl w:val="14547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84ADD6"/>
    <w:multiLevelType w:val="multilevel"/>
    <w:tmpl w:val="1584A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5F99EC2"/>
    <w:multiLevelType w:val="multilevel"/>
    <w:tmpl w:val="35F99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79A17B"/>
    <w:multiLevelType w:val="multilevel"/>
    <w:tmpl w:val="4F79A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C022A2"/>
    <w:multiLevelType w:val="multilevel"/>
    <w:tmpl w:val="5DC02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2397ACC"/>
    <w:multiLevelType w:val="multilevel"/>
    <w:tmpl w:val="62397A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2DD39F5"/>
    <w:multiLevelType w:val="multilevel"/>
    <w:tmpl w:val="62DD3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34E29"/>
    <w:rsid w:val="43F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2024-11-20T16:45:00Z</dcterms:created>
  <dc:creator>Win</dc:creator>
  <cp:lastModifiedBy>Win</cp:lastModifiedBy>
  <dcterms:modified xsi:type="dcterms:W3CDTF">2024-11-20T17:07:59Z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F6789ED445FB4449A6430D833E440177_11</vt:lpwstr>
  </property>
</Properties>
</file>