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2CAC3" w14:textId="6CA4E6DB" w:rsidR="00195D7A" w:rsidRPr="00984E70" w:rsidRDefault="00000000" w:rsidP="00984E70">
      <w:pPr>
        <w:jc w:val="center"/>
        <w:rPr>
          <w:b/>
          <w:color w:val="1F4E78"/>
          <w:sz w:val="40"/>
        </w:rPr>
      </w:pPr>
      <w:r>
        <w:rPr>
          <w:b/>
          <w:color w:val="1F4E78"/>
          <w:sz w:val="40"/>
        </w:rPr>
        <w:t>Git Repository and Development Record</w:t>
      </w:r>
    </w:p>
    <w:tbl>
      <w:tblPr>
        <w:tblStyle w:val="TableGrid"/>
        <w:tblW w:w="0" w:type="auto"/>
        <w:jc w:val="center"/>
        <w:tblLook w:val="04A0" w:firstRow="1" w:lastRow="0" w:firstColumn="1" w:lastColumn="0" w:noHBand="0" w:noVBand="1"/>
      </w:tblPr>
      <w:tblGrid>
        <w:gridCol w:w="9936"/>
      </w:tblGrid>
      <w:tr w:rsidR="0072324D" w14:paraId="5D203F6B" w14:textId="77777777">
        <w:trPr>
          <w:jc w:val="center"/>
        </w:trPr>
        <w:tc>
          <w:tcPr>
            <w:tcW w:w="9936" w:type="dxa"/>
            <w:shd w:val="clear" w:color="auto" w:fill="EAF2F8"/>
            <w:vAlign w:val="center"/>
          </w:tcPr>
          <w:p w14:paraId="61679086" w14:textId="1CBA06BB" w:rsidR="001106CF" w:rsidRPr="001106CF" w:rsidRDefault="00000000" w:rsidP="001106CF">
            <w:pPr>
              <w:jc w:val="both"/>
              <w:rPr>
                <w:rFonts w:asciiTheme="majorHAnsi" w:hAnsiTheme="majorHAnsi" w:cstheme="majorHAnsi"/>
                <w:szCs w:val="21"/>
              </w:rPr>
            </w:pPr>
            <w:r w:rsidRPr="00195D7A">
              <w:rPr>
                <w:rFonts w:asciiTheme="majorHAnsi" w:hAnsiTheme="majorHAnsi" w:cstheme="majorHAnsi"/>
                <w:b/>
                <w:bCs/>
                <w:szCs w:val="21"/>
              </w:rPr>
              <w:t>Guidance:</w:t>
            </w:r>
            <w:r w:rsidRPr="00195D7A">
              <w:rPr>
                <w:rFonts w:asciiTheme="majorHAnsi" w:hAnsiTheme="majorHAnsi" w:cstheme="majorHAnsi"/>
                <w:szCs w:val="21"/>
              </w:rPr>
              <w:t xml:space="preserve"> Maintain this as one cumulative document throughout </w:t>
            </w:r>
            <w:r w:rsidR="00DE0676">
              <w:rPr>
                <w:rFonts w:asciiTheme="majorHAnsi" w:hAnsiTheme="majorHAnsi" w:cstheme="majorHAnsi"/>
                <w:szCs w:val="21"/>
              </w:rPr>
              <w:t>Project</w:t>
            </w:r>
            <w:r w:rsidRPr="00195D7A">
              <w:rPr>
                <w:rFonts w:asciiTheme="majorHAnsi" w:hAnsiTheme="majorHAnsi" w:cstheme="majorHAnsi"/>
                <w:szCs w:val="21"/>
              </w:rPr>
              <w:t xml:space="preserve">. Update it every two weeks and do not remove earlier records. Use it to </w:t>
            </w:r>
            <w:proofErr w:type="spellStart"/>
            <w:r w:rsidRPr="00195D7A">
              <w:rPr>
                <w:rFonts w:asciiTheme="majorHAnsi" w:hAnsiTheme="majorHAnsi" w:cstheme="majorHAnsi"/>
                <w:szCs w:val="21"/>
              </w:rPr>
              <w:t>summarise</w:t>
            </w:r>
            <w:proofErr w:type="spellEnd"/>
            <w:r w:rsidRPr="00195D7A">
              <w:rPr>
                <w:rFonts w:asciiTheme="majorHAnsi" w:hAnsiTheme="majorHAnsi" w:cstheme="majorHAnsi"/>
                <w:szCs w:val="21"/>
              </w:rPr>
              <w:t xml:space="preserve"> sustained implementation and development work evidenced through your Git repository or equivalent version-controlled development record.</w:t>
            </w:r>
            <w:r w:rsidR="001106CF">
              <w:rPr>
                <w:rFonts w:asciiTheme="majorHAnsi" w:hAnsiTheme="majorHAnsi" w:cstheme="majorHAnsi"/>
                <w:szCs w:val="21"/>
              </w:rPr>
              <w:t xml:space="preserve"> </w:t>
            </w:r>
            <w:r w:rsidR="001106CF" w:rsidRPr="001106CF">
              <w:rPr>
                <w:rStyle w:val="Strong"/>
                <w:rFonts w:asciiTheme="majorHAnsi" w:hAnsiTheme="majorHAnsi" w:cstheme="majorHAnsi"/>
                <w:b w:val="0"/>
                <w:bCs w:val="0"/>
                <w:szCs w:val="21"/>
              </w:rPr>
              <w:t xml:space="preserve">Each entry should </w:t>
            </w:r>
            <w:proofErr w:type="spellStart"/>
            <w:r w:rsidR="001106CF" w:rsidRPr="001106CF">
              <w:rPr>
                <w:rStyle w:val="Strong"/>
                <w:rFonts w:asciiTheme="majorHAnsi" w:hAnsiTheme="majorHAnsi" w:cstheme="majorHAnsi"/>
                <w:b w:val="0"/>
                <w:bCs w:val="0"/>
                <w:szCs w:val="21"/>
              </w:rPr>
              <w:t>summarise</w:t>
            </w:r>
            <w:proofErr w:type="spellEnd"/>
            <w:r w:rsidR="001106CF" w:rsidRPr="001106CF">
              <w:rPr>
                <w:rStyle w:val="Strong"/>
                <w:rFonts w:asciiTheme="majorHAnsi" w:hAnsiTheme="majorHAnsi" w:cstheme="majorHAnsi"/>
                <w:b w:val="0"/>
                <w:bCs w:val="0"/>
                <w:szCs w:val="21"/>
              </w:rPr>
              <w:t xml:space="preserve"> the development work completed, the principal files or components affected, and the key evidence of progress. Where applicable, relevant screenshots of the Git commit history should also </w:t>
            </w:r>
            <w:r w:rsidR="001106CF">
              <w:rPr>
                <w:rStyle w:val="Strong"/>
                <w:rFonts w:asciiTheme="majorHAnsi" w:hAnsiTheme="majorHAnsi" w:cstheme="majorHAnsi"/>
                <w:b w:val="0"/>
                <w:bCs w:val="0"/>
                <w:szCs w:val="21"/>
              </w:rPr>
              <w:t>be</w:t>
            </w:r>
            <w:r w:rsidR="001106CF" w:rsidRPr="001106CF">
              <w:rPr>
                <w:rStyle w:val="Strong"/>
                <w:rFonts w:asciiTheme="majorHAnsi" w:hAnsiTheme="majorHAnsi" w:cstheme="majorHAnsi"/>
                <w:b w:val="0"/>
                <w:bCs w:val="0"/>
                <w:szCs w:val="21"/>
              </w:rPr>
              <w:t xml:space="preserve"> provided.</w:t>
            </w:r>
          </w:p>
        </w:tc>
      </w:tr>
    </w:tbl>
    <w:p w14:paraId="4D8E995E" w14:textId="77777777" w:rsidR="00A31BB0" w:rsidRDefault="00A31BB0" w:rsidP="00A31BB0">
      <w:pPr>
        <w:pStyle w:val="SectionHeading"/>
        <w:keepNext/>
        <w:rPr>
          <w:rFonts w:asciiTheme="majorHAnsi" w:hAnsiTheme="majorHAnsi" w:cstheme="majorHAnsi"/>
          <w:sz w:val="22"/>
        </w:rPr>
      </w:pPr>
    </w:p>
    <w:p w14:paraId="5EC52F8E" w14:textId="41A0B6B8" w:rsidR="00A31BB0" w:rsidRPr="00A31BB0" w:rsidRDefault="00A31BB0" w:rsidP="00A31BB0">
      <w:pPr>
        <w:pStyle w:val="SectionHeading"/>
        <w:keepNext/>
        <w:rPr>
          <w:rFonts w:asciiTheme="majorHAnsi" w:hAnsiTheme="majorHAnsi" w:cstheme="majorHAnsi"/>
          <w:sz w:val="22"/>
        </w:rPr>
      </w:pPr>
      <w:r w:rsidRPr="00A31BB0">
        <w:rPr>
          <w:rFonts w:asciiTheme="majorHAnsi" w:hAnsiTheme="majorHAnsi" w:cstheme="majorHAnsi"/>
          <w:sz w:val="22"/>
        </w:rPr>
        <w:t xml:space="preserve">Development Record: </w:t>
      </w:r>
    </w:p>
    <w:tbl>
      <w:tblPr>
        <w:tblW w:w="0" w:type="auto"/>
        <w:jc w:val="center"/>
        <w:tblLayout w:type="fixed"/>
        <w:tblLook w:val="04A0" w:firstRow="1" w:lastRow="0" w:firstColumn="1" w:lastColumn="0" w:noHBand="0" w:noVBand="1"/>
      </w:tblPr>
      <w:tblGrid>
        <w:gridCol w:w="4536"/>
        <w:gridCol w:w="5400"/>
      </w:tblGrid>
      <w:tr w:rsidR="00A31BB0" w:rsidRPr="00A31BB0" w14:paraId="15B46259"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4DBE3998" w14:textId="77777777"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Weeks 1-2</w:t>
            </w:r>
          </w:p>
        </w:tc>
      </w:tr>
      <w:tr w:rsidR="00A31BB0" w:rsidRPr="00A31BB0" w14:paraId="652F0325" w14:textId="77777777" w:rsidTr="00A31BB0">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42DB9E9"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597AB59" w14:textId="77777777" w:rsidR="00AD78AA" w:rsidRPr="00AD57A5" w:rsidRDefault="00A31BB0" w:rsidP="00AD78AA">
            <w:pPr>
              <w:pStyle w:val="CellPlaceholder"/>
              <w:rPr>
                <w:rFonts w:asciiTheme="majorHAnsi" w:hAnsiTheme="majorHAnsi" w:cstheme="majorHAnsi"/>
                <w:sz w:val="22"/>
                <w:lang w:val="en-IN"/>
              </w:rPr>
            </w:pPr>
            <w:r w:rsidRPr="00A31BB0">
              <w:rPr>
                <w:rFonts w:asciiTheme="majorHAnsi" w:hAnsiTheme="majorHAnsi" w:cstheme="majorHAnsi"/>
                <w:sz w:val="22"/>
              </w:rPr>
              <w:t xml:space="preserve"> </w:t>
            </w:r>
            <w:r w:rsidR="00AD78AA" w:rsidRPr="00AD57A5">
              <w:rPr>
                <w:rFonts w:asciiTheme="majorHAnsi" w:hAnsiTheme="majorHAnsi" w:cstheme="majorHAnsi"/>
                <w:sz w:val="22"/>
                <w:lang w:val="en-IN"/>
              </w:rPr>
              <w:t>During the initial phase of the project, the development environment was configured and the repository structure was established. The focus was on understanding SUMO simulation workflows, project architecture, and preparing the repository for future implementation.</w:t>
            </w:r>
          </w:p>
          <w:p w14:paraId="569561E7" w14:textId="77777777" w:rsidR="00AD78AA" w:rsidRPr="00AD57A5" w:rsidRDefault="00AD78AA" w:rsidP="00AD78AA">
            <w:pPr>
              <w:pStyle w:val="CellPlaceholder"/>
              <w:rPr>
                <w:rFonts w:asciiTheme="majorHAnsi" w:hAnsiTheme="majorHAnsi" w:cstheme="majorHAnsi"/>
                <w:sz w:val="22"/>
                <w:lang w:val="en-IN"/>
              </w:rPr>
            </w:pPr>
            <w:r w:rsidRPr="00AD57A5">
              <w:rPr>
                <w:rFonts w:asciiTheme="majorHAnsi" w:hAnsiTheme="majorHAnsi" w:cstheme="majorHAnsi"/>
                <w:sz w:val="22"/>
                <w:lang w:val="en-IN"/>
              </w:rPr>
              <w:t>The SUMO simulation framework was explored, including road networks, intersections, traffic signals, vehicle routes, and simulation configuration files. Documentation was created to record architecture decisions and implementation plans.</w:t>
            </w:r>
          </w:p>
          <w:p w14:paraId="294207B9" w14:textId="3BD9BC66" w:rsidR="00A31BB0" w:rsidRPr="00A31BB0" w:rsidRDefault="00A31BB0" w:rsidP="00AD78AA">
            <w:pPr>
              <w:pStyle w:val="CellPlaceholder"/>
              <w:rPr>
                <w:rFonts w:asciiTheme="majorHAnsi" w:hAnsiTheme="majorHAnsi" w:cstheme="majorHAnsi"/>
                <w:sz w:val="22"/>
              </w:rPr>
            </w:pPr>
          </w:p>
        </w:tc>
      </w:tr>
      <w:tr w:rsidR="00A31BB0" w:rsidRPr="00A31BB0" w14:paraId="5371B90A" w14:textId="77777777" w:rsidTr="00A31BB0">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7989275"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9ACD2CC" w14:textId="52B6EC0D" w:rsid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AD78AA" w:rsidRPr="00E02BC4">
              <w:rPr>
                <w:rFonts w:asciiTheme="majorHAnsi" w:hAnsiTheme="majorHAnsi" w:cstheme="majorHAnsi"/>
                <w:sz w:val="22"/>
              </w:rPr>
              <w:t>sumo/</w:t>
            </w:r>
            <w:r w:rsidR="00AD78AA" w:rsidRPr="00E02BC4">
              <w:rPr>
                <w:rFonts w:asciiTheme="majorHAnsi" w:hAnsiTheme="majorHAnsi" w:cstheme="majorHAnsi"/>
                <w:sz w:val="22"/>
              </w:rPr>
              <w:br/>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network/</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nodes.nod.xml</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edges.edg.xml</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network.net.xml</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MS Gothic" w:eastAsia="MS Gothic" w:hAnsi="MS Gothic" w:cs="MS Gothic" w:hint="eastAsia"/>
                <w:sz w:val="22"/>
              </w:rPr>
              <w:t>├</w:t>
            </w:r>
            <w:r w:rsidR="00AD78AA" w:rsidRPr="00E02BC4">
              <w:rPr>
                <w:rFonts w:ascii="Calibri" w:hAnsi="Calibri" w:cs="Calibri"/>
                <w:sz w:val="22"/>
              </w:rPr>
              <w:t>──</w:t>
            </w:r>
            <w:r w:rsidR="00AD78AA" w:rsidRPr="00E02BC4">
              <w:rPr>
                <w:rFonts w:asciiTheme="majorHAnsi" w:hAnsiTheme="majorHAnsi" w:cstheme="majorHAnsi"/>
                <w:sz w:val="22"/>
              </w:rPr>
              <w:t xml:space="preserve"> routes.rou.xml</w:t>
            </w:r>
            <w:r w:rsidR="00AD78AA" w:rsidRPr="00E02BC4">
              <w:rPr>
                <w:rFonts w:asciiTheme="majorHAnsi" w:hAnsiTheme="majorHAnsi" w:cstheme="majorHAnsi"/>
                <w:sz w:val="22"/>
              </w:rPr>
              <w:br/>
            </w:r>
            <w:r w:rsidR="00AD78AA" w:rsidRPr="00E02BC4">
              <w:rPr>
                <w:rFonts w:ascii="Calibri" w:hAnsi="Calibri" w:cs="Calibri"/>
                <w:sz w:val="22"/>
              </w:rPr>
              <w:t>│</w:t>
            </w:r>
            <w:r w:rsidR="00AD78AA" w:rsidRPr="00E02BC4">
              <w:rPr>
                <w:rFonts w:asciiTheme="majorHAnsi" w:hAnsiTheme="majorHAnsi" w:cstheme="majorHAnsi"/>
                <w:sz w:val="22"/>
              </w:rPr>
              <w:t xml:space="preserve"> </w:t>
            </w:r>
            <w:r w:rsidR="00AD78AA" w:rsidRPr="00E02BC4">
              <w:rPr>
                <w:rFonts w:ascii="Calibri" w:hAnsi="Calibri" w:cs="Calibri"/>
                <w:sz w:val="22"/>
              </w:rPr>
              <w:t>└──</w:t>
            </w:r>
            <w:r w:rsidR="00AD78AA" w:rsidRPr="00E02BC4">
              <w:rPr>
                <w:rFonts w:asciiTheme="majorHAnsi" w:hAnsiTheme="majorHAnsi" w:cstheme="majorHAnsi"/>
                <w:sz w:val="22"/>
              </w:rPr>
              <w:t xml:space="preserve"> </w:t>
            </w:r>
            <w:proofErr w:type="spellStart"/>
            <w:r w:rsidR="00AD78AA" w:rsidRPr="00E02BC4">
              <w:rPr>
                <w:rFonts w:asciiTheme="majorHAnsi" w:hAnsiTheme="majorHAnsi" w:cstheme="majorHAnsi"/>
                <w:sz w:val="22"/>
              </w:rPr>
              <w:t>simulation.sumocfg</w:t>
            </w:r>
            <w:proofErr w:type="spellEnd"/>
          </w:p>
          <w:p w14:paraId="3F50DB04" w14:textId="77777777" w:rsidR="00EB16DE" w:rsidRDefault="00EB16DE" w:rsidP="00B03191">
            <w:pPr>
              <w:pStyle w:val="CellPlaceholder"/>
              <w:rPr>
                <w:rFonts w:asciiTheme="majorHAnsi" w:hAnsiTheme="majorHAnsi" w:cstheme="majorHAnsi"/>
                <w:sz w:val="22"/>
              </w:rPr>
            </w:pPr>
          </w:p>
          <w:p w14:paraId="5060BF2C" w14:textId="77777777" w:rsidR="008E0D7A" w:rsidRPr="008E0D7A" w:rsidRDefault="008E0D7A" w:rsidP="008E0D7A">
            <w:pPr>
              <w:spacing w:after="160" w:line="278" w:lineRule="auto"/>
              <w:rPr>
                <w:rFonts w:asciiTheme="majorHAnsi" w:hAnsiTheme="majorHAnsi" w:cstheme="majorHAnsi"/>
                <w:i/>
                <w:iCs/>
                <w:sz w:val="22"/>
                <w:lang w:val="en-IN"/>
              </w:rPr>
            </w:pPr>
            <w:r w:rsidRPr="008E0D7A">
              <w:rPr>
                <w:rFonts w:asciiTheme="majorHAnsi" w:hAnsiTheme="majorHAnsi" w:cstheme="majorHAnsi"/>
                <w:i/>
                <w:iCs/>
                <w:sz w:val="22"/>
                <w:lang w:val="en-IN"/>
              </w:rPr>
              <w:t>sumo/scenarios/</w:t>
            </w:r>
            <w:r w:rsidRPr="008E0D7A">
              <w:rPr>
                <w:rFonts w:asciiTheme="majorHAnsi" w:hAnsiTheme="majorHAnsi" w:cstheme="majorHAnsi"/>
                <w:i/>
                <w:iCs/>
                <w:sz w:val="22"/>
                <w:lang w:val="en-IN"/>
              </w:rPr>
              <w:br/>
            </w:r>
            <w:r w:rsidRPr="008E0D7A">
              <w:rPr>
                <w:rFonts w:ascii="MS Gothic" w:eastAsia="MS Gothic" w:hAnsi="MS Gothic" w:cs="MS Gothic" w:hint="eastAsia"/>
                <w:i/>
                <w:iCs/>
                <w:sz w:val="22"/>
              </w:rPr>
              <w:t>├</w:t>
            </w:r>
            <w:r w:rsidRPr="008E0D7A">
              <w:rPr>
                <w:rFonts w:asciiTheme="majorHAnsi" w:hAnsiTheme="majorHAnsi" w:cstheme="majorHAnsi"/>
                <w:i/>
                <w:iCs/>
                <w:sz w:val="22"/>
                <w:lang w:val="en-IN"/>
              </w:rPr>
              <w:t>── normal.xml</w:t>
            </w:r>
            <w:r w:rsidRPr="008E0D7A">
              <w:rPr>
                <w:rFonts w:asciiTheme="majorHAnsi" w:hAnsiTheme="majorHAnsi" w:cstheme="majorHAnsi"/>
                <w:i/>
                <w:iCs/>
                <w:sz w:val="22"/>
                <w:lang w:val="en-IN"/>
              </w:rPr>
              <w:br/>
            </w:r>
            <w:r w:rsidRPr="008E0D7A">
              <w:rPr>
                <w:rFonts w:ascii="MS Gothic" w:eastAsia="MS Gothic" w:hAnsi="MS Gothic" w:cs="MS Gothic" w:hint="eastAsia"/>
                <w:i/>
                <w:iCs/>
                <w:sz w:val="22"/>
              </w:rPr>
              <w:t>├</w:t>
            </w:r>
            <w:r w:rsidRPr="008E0D7A">
              <w:rPr>
                <w:rFonts w:asciiTheme="majorHAnsi" w:hAnsiTheme="majorHAnsi" w:cstheme="majorHAnsi"/>
                <w:i/>
                <w:iCs/>
                <w:sz w:val="22"/>
                <w:lang w:val="en-IN"/>
              </w:rPr>
              <w:t>── congestion.xml</w:t>
            </w:r>
            <w:r w:rsidRPr="008E0D7A">
              <w:rPr>
                <w:rFonts w:asciiTheme="majorHAnsi" w:hAnsiTheme="majorHAnsi" w:cstheme="majorHAnsi"/>
                <w:i/>
                <w:iCs/>
                <w:sz w:val="22"/>
                <w:lang w:val="en-IN"/>
              </w:rPr>
              <w:br/>
            </w:r>
            <w:r w:rsidRPr="008E0D7A">
              <w:rPr>
                <w:rFonts w:ascii="MS Gothic" w:eastAsia="MS Gothic" w:hAnsi="MS Gothic" w:cs="MS Gothic" w:hint="eastAsia"/>
                <w:i/>
                <w:iCs/>
                <w:sz w:val="22"/>
              </w:rPr>
              <w:t>├</w:t>
            </w:r>
            <w:r w:rsidRPr="008E0D7A">
              <w:rPr>
                <w:rFonts w:asciiTheme="majorHAnsi" w:hAnsiTheme="majorHAnsi" w:cstheme="majorHAnsi"/>
                <w:i/>
                <w:iCs/>
                <w:sz w:val="22"/>
                <w:lang w:val="en-IN"/>
              </w:rPr>
              <w:t>── emergency.xml</w:t>
            </w:r>
            <w:r w:rsidRPr="008E0D7A">
              <w:rPr>
                <w:rFonts w:asciiTheme="majorHAnsi" w:hAnsiTheme="majorHAnsi" w:cstheme="majorHAnsi"/>
                <w:i/>
                <w:iCs/>
                <w:sz w:val="22"/>
                <w:lang w:val="en-IN"/>
              </w:rPr>
              <w:br/>
            </w:r>
            <w:r w:rsidRPr="008E0D7A">
              <w:rPr>
                <w:rFonts w:ascii="MS Gothic" w:eastAsia="MS Gothic" w:hAnsi="MS Gothic" w:cs="MS Gothic" w:hint="eastAsia"/>
                <w:i/>
                <w:iCs/>
                <w:sz w:val="22"/>
              </w:rPr>
              <w:t>├</w:t>
            </w:r>
            <w:r w:rsidRPr="008E0D7A">
              <w:rPr>
                <w:rFonts w:asciiTheme="majorHAnsi" w:hAnsiTheme="majorHAnsi" w:cstheme="majorHAnsi"/>
                <w:i/>
                <w:iCs/>
                <w:sz w:val="22"/>
                <w:lang w:val="en-IN"/>
              </w:rPr>
              <w:t>── bus_priority.xml</w:t>
            </w:r>
            <w:r w:rsidRPr="008E0D7A">
              <w:rPr>
                <w:rFonts w:asciiTheme="majorHAnsi" w:hAnsiTheme="majorHAnsi" w:cstheme="majorHAnsi"/>
                <w:i/>
                <w:iCs/>
                <w:sz w:val="22"/>
                <w:lang w:val="en-IN"/>
              </w:rPr>
              <w:br/>
              <w:t>└── mixed.xml</w:t>
            </w:r>
          </w:p>
          <w:p w14:paraId="1337818D" w14:textId="35961CD3" w:rsidR="00EB16DE" w:rsidRPr="00A31BB0" w:rsidRDefault="00EB16DE" w:rsidP="00AD78AA">
            <w:pPr>
              <w:spacing w:after="160" w:line="278" w:lineRule="auto"/>
              <w:rPr>
                <w:rFonts w:asciiTheme="majorHAnsi" w:hAnsiTheme="majorHAnsi" w:cstheme="majorHAnsi"/>
                <w:sz w:val="22"/>
              </w:rPr>
            </w:pPr>
          </w:p>
        </w:tc>
      </w:tr>
      <w:tr w:rsidR="00A31BB0" w:rsidRPr="00A31BB0" w14:paraId="67F93FF7" w14:textId="77777777" w:rsidTr="00A31BB0">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CD4A506"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5D84DFF" w14:textId="77777777" w:rsidR="00A31BB0" w:rsidRDefault="006C5633" w:rsidP="00B03191">
            <w:pPr>
              <w:pStyle w:val="CellPlaceholder"/>
            </w:pPr>
            <w:r w:rsidRPr="00ED0DD1">
              <w:t>git commit -m "Initial project setup"</w:t>
            </w:r>
            <w:r w:rsidRPr="00ED0DD1">
              <w:br/>
              <w:t>git commit -m "Added SUMO network configuration"</w:t>
            </w:r>
            <w:r w:rsidRPr="00ED0DD1">
              <w:br/>
              <w:t>git commit -m "Added traffic simulation scenarios"</w:t>
            </w:r>
          </w:p>
          <w:p w14:paraId="14CBC2B4" w14:textId="2634EF2E" w:rsidR="00D847F0" w:rsidRPr="00A31BB0" w:rsidRDefault="00D847F0" w:rsidP="00B03191">
            <w:pPr>
              <w:pStyle w:val="CellPlaceholder"/>
              <w:rPr>
                <w:rFonts w:asciiTheme="majorHAnsi" w:hAnsiTheme="majorHAnsi" w:cstheme="majorHAnsi"/>
                <w:sz w:val="22"/>
              </w:rPr>
            </w:pPr>
            <w:r w:rsidRPr="00ED0DD1">
              <w:lastRenderedPageBreak/>
              <w:t>git commit -m "Configured routing and signal definitions"</w:t>
            </w:r>
          </w:p>
        </w:tc>
      </w:tr>
      <w:tr w:rsidR="00A31BB0" w:rsidRPr="00A31BB0" w14:paraId="463F61DD" w14:textId="77777777" w:rsidTr="00A31BB0">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017D8FF"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6BF231F0" w14:textId="00694149" w:rsidR="0089451F" w:rsidRPr="0089451F" w:rsidRDefault="00A31BB0" w:rsidP="0089451F">
            <w:pPr>
              <w:pStyle w:val="CellPlaceholder"/>
              <w:rPr>
                <w:rFonts w:asciiTheme="majorHAnsi" w:hAnsiTheme="majorHAnsi" w:cstheme="majorHAnsi"/>
                <w:sz w:val="22"/>
                <w:lang w:val="en-IN"/>
              </w:rPr>
            </w:pPr>
            <w:r w:rsidRPr="00A31BB0">
              <w:rPr>
                <w:rFonts w:asciiTheme="majorHAnsi" w:hAnsiTheme="majorHAnsi" w:cstheme="majorHAnsi"/>
                <w:sz w:val="22"/>
              </w:rPr>
              <w:t xml:space="preserve"> </w:t>
            </w:r>
            <w:r w:rsidR="0089451F" w:rsidRPr="0089451F">
              <w:rPr>
                <w:rFonts w:asciiTheme="majorHAnsi" w:hAnsiTheme="majorHAnsi" w:cstheme="majorHAnsi"/>
                <w:sz w:val="22"/>
                <w:lang w:val="en-IN"/>
              </w:rPr>
              <w:t xml:space="preserve"> Verified SUMO installation. </w:t>
            </w:r>
          </w:p>
          <w:p w14:paraId="4572C284" w14:textId="60FA3E4C" w:rsidR="0089451F" w:rsidRPr="0089451F" w:rsidRDefault="0089451F" w:rsidP="0089451F">
            <w:pPr>
              <w:pStyle w:val="CellPlaceholder"/>
              <w:rPr>
                <w:rFonts w:asciiTheme="majorHAnsi" w:hAnsiTheme="majorHAnsi" w:cstheme="majorHAnsi"/>
                <w:sz w:val="22"/>
                <w:lang w:val="en-IN"/>
              </w:rPr>
            </w:pPr>
            <w:r w:rsidRPr="0089451F">
              <w:rPr>
                <w:rFonts w:asciiTheme="majorHAnsi" w:hAnsiTheme="majorHAnsi" w:cstheme="majorHAnsi"/>
                <w:sz w:val="22"/>
                <w:lang w:val="en-IN"/>
              </w:rPr>
              <w:t xml:space="preserve"> </w:t>
            </w:r>
            <w:r>
              <w:rPr>
                <w:rFonts w:asciiTheme="majorHAnsi" w:hAnsiTheme="majorHAnsi" w:cstheme="majorHAnsi"/>
                <w:sz w:val="22"/>
                <w:lang w:val="en-IN"/>
              </w:rPr>
              <w:t xml:space="preserve"> </w:t>
            </w:r>
            <w:r w:rsidRPr="0089451F">
              <w:rPr>
                <w:rFonts w:asciiTheme="majorHAnsi" w:hAnsiTheme="majorHAnsi" w:cstheme="majorHAnsi"/>
                <w:sz w:val="22"/>
                <w:lang w:val="en-IN"/>
              </w:rPr>
              <w:t xml:space="preserve">Successfully executed sample traffic simulations. </w:t>
            </w:r>
          </w:p>
          <w:p w14:paraId="05550F4D" w14:textId="77777777" w:rsidR="005E3EF9" w:rsidRDefault="0089451F" w:rsidP="005E3EF9">
            <w:pPr>
              <w:pStyle w:val="CellPlaceholder"/>
              <w:rPr>
                <w:rFonts w:asciiTheme="majorHAnsi" w:hAnsiTheme="majorHAnsi" w:cstheme="majorHAnsi"/>
                <w:sz w:val="22"/>
                <w:lang w:val="en-IN"/>
              </w:rPr>
            </w:pPr>
            <w:r w:rsidRPr="0089451F">
              <w:rPr>
                <w:rFonts w:asciiTheme="majorHAnsi" w:hAnsiTheme="majorHAnsi" w:cstheme="majorHAnsi"/>
                <w:sz w:val="22"/>
                <w:lang w:val="en-IN"/>
              </w:rPr>
              <w:t xml:space="preserve">  Validated network topology and route generation.</w:t>
            </w:r>
          </w:p>
          <w:p w14:paraId="6CF7F36F" w14:textId="623FDCEB" w:rsidR="006356BD" w:rsidRDefault="00613B95" w:rsidP="006356BD">
            <w:pPr>
              <w:pStyle w:val="CellPlaceholder"/>
              <w:rPr>
                <w:rFonts w:asciiTheme="majorHAnsi" w:hAnsiTheme="majorHAnsi" w:cstheme="majorHAnsi"/>
                <w:sz w:val="22"/>
                <w:lang w:val="en-IN"/>
              </w:rPr>
            </w:pPr>
            <w:r>
              <w:rPr>
                <w:rFonts w:asciiTheme="majorHAnsi" w:hAnsiTheme="majorHAnsi" w:cstheme="majorHAnsi"/>
                <w:sz w:val="22"/>
                <w:lang w:val="en-IN"/>
              </w:rPr>
              <w:t xml:space="preserve">   </w:t>
            </w:r>
            <w:r w:rsidR="005169B8" w:rsidRPr="005169B8">
              <w:rPr>
                <w:rFonts w:asciiTheme="majorHAnsi" w:hAnsiTheme="majorHAnsi" w:cstheme="majorHAnsi"/>
                <w:sz w:val="22"/>
                <w:lang w:val="en-IN"/>
              </w:rPr>
              <w:t xml:space="preserve">Executed sample SUMO simulations. </w:t>
            </w:r>
          </w:p>
          <w:p w14:paraId="0B89D354" w14:textId="7095E595" w:rsidR="006356BD" w:rsidRPr="006356BD" w:rsidRDefault="006356BD" w:rsidP="006356BD">
            <w:pPr>
              <w:pStyle w:val="CellPlaceholder"/>
              <w:rPr>
                <w:rFonts w:asciiTheme="majorHAnsi" w:hAnsiTheme="majorHAnsi" w:cstheme="majorHAnsi"/>
                <w:sz w:val="22"/>
                <w:lang w:val="en-IN"/>
              </w:rPr>
            </w:pPr>
            <w:r>
              <w:rPr>
                <w:rFonts w:asciiTheme="majorHAnsi" w:hAnsiTheme="majorHAnsi" w:cstheme="majorHAnsi"/>
                <w:sz w:val="22"/>
                <w:lang w:val="en-IN"/>
              </w:rPr>
              <w:t xml:space="preserve">Verify network </w:t>
            </w:r>
            <w:r w:rsidR="00B86D48">
              <w:rPr>
                <w:rFonts w:asciiTheme="majorHAnsi" w:hAnsiTheme="majorHAnsi" w:cstheme="majorHAnsi"/>
                <w:sz w:val="22"/>
                <w:lang w:val="en-IN"/>
              </w:rPr>
              <w:t>connectivity</w:t>
            </w:r>
          </w:p>
          <w:p w14:paraId="6D6F96C5" w14:textId="77777777" w:rsidR="006356BD" w:rsidRPr="005169B8" w:rsidRDefault="006356BD" w:rsidP="005169B8">
            <w:pPr>
              <w:pStyle w:val="CellPlaceholder"/>
              <w:rPr>
                <w:rFonts w:asciiTheme="majorHAnsi" w:hAnsiTheme="majorHAnsi" w:cstheme="majorHAnsi"/>
                <w:sz w:val="22"/>
                <w:lang w:val="en-IN"/>
              </w:rPr>
            </w:pPr>
          </w:p>
          <w:p w14:paraId="0DEC888E" w14:textId="6B7133BA" w:rsidR="005E3EF9" w:rsidRPr="005E3EF9" w:rsidRDefault="005E3EF9" w:rsidP="005E3EF9">
            <w:pPr>
              <w:pStyle w:val="CellPlaceholder"/>
              <w:rPr>
                <w:rFonts w:asciiTheme="majorHAnsi" w:hAnsiTheme="majorHAnsi" w:cstheme="majorHAnsi"/>
                <w:sz w:val="22"/>
                <w:lang w:val="en-IN"/>
              </w:rPr>
            </w:pPr>
          </w:p>
        </w:tc>
      </w:tr>
      <w:tr w:rsidR="00A31BB0" w:rsidRPr="00A31BB0" w14:paraId="6C39A7AA" w14:textId="77777777" w:rsidTr="00A31BB0">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89A308F"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E458630" w14:textId="19AEA6C3"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89451F" w:rsidRPr="0089451F">
              <w:rPr>
                <w:rFonts w:asciiTheme="majorHAnsi" w:hAnsiTheme="majorHAnsi" w:cstheme="majorHAnsi"/>
                <w:sz w:val="22"/>
              </w:rPr>
              <w:t>Initial effort was required to understand SUMO network configuration files and simulation setup procedures.</w:t>
            </w:r>
          </w:p>
        </w:tc>
      </w:tr>
      <w:tr w:rsidR="00A31BB0" w:rsidRPr="00A31BB0" w14:paraId="0E879249" w14:textId="77777777" w:rsidTr="00A31BB0">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7AE228D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51463C63" w14:textId="0098A19F" w:rsidR="003550FD" w:rsidRPr="00A31BB0" w:rsidRDefault="00044F3C" w:rsidP="00B03191">
            <w:pPr>
              <w:pStyle w:val="CellPlaceholder"/>
              <w:rPr>
                <w:rFonts w:asciiTheme="majorHAnsi" w:hAnsiTheme="majorHAnsi" w:cstheme="majorHAnsi"/>
                <w:sz w:val="22"/>
              </w:rPr>
            </w:pPr>
            <w:r w:rsidRPr="003550FD">
              <w:rPr>
                <w:rFonts w:asciiTheme="majorHAnsi" w:hAnsiTheme="majorHAnsi" w:cstheme="majorHAnsi"/>
                <w:sz w:val="22"/>
              </w:rPr>
              <w:t xml:space="preserve">Integrate SUMO with Python using </w:t>
            </w:r>
            <w:proofErr w:type="spellStart"/>
            <w:r w:rsidRPr="003550FD">
              <w:rPr>
                <w:rFonts w:asciiTheme="majorHAnsi" w:hAnsiTheme="majorHAnsi" w:cstheme="majorHAnsi"/>
                <w:sz w:val="22"/>
              </w:rPr>
              <w:t>TraCI</w:t>
            </w:r>
            <w:proofErr w:type="spellEnd"/>
            <w:r w:rsidRPr="003550FD">
              <w:rPr>
                <w:rFonts w:asciiTheme="majorHAnsi" w:hAnsiTheme="majorHAnsi" w:cstheme="majorHAnsi"/>
                <w:sz w:val="22"/>
              </w:rPr>
              <w:t xml:space="preserve"> and begin traffic data collection.</w:t>
            </w:r>
          </w:p>
        </w:tc>
      </w:tr>
    </w:tbl>
    <w:p w14:paraId="43C4F6E7" w14:textId="77777777" w:rsidR="0072324D" w:rsidRDefault="0072324D"/>
    <w:p w14:paraId="489CB5D9" w14:textId="77777777" w:rsidR="00A31BB0" w:rsidRDefault="00A31BB0"/>
    <w:p w14:paraId="7407B4C3" w14:textId="77777777" w:rsidR="00A31BB0" w:rsidRDefault="00A31BB0"/>
    <w:tbl>
      <w:tblPr>
        <w:tblW w:w="0" w:type="auto"/>
        <w:jc w:val="center"/>
        <w:tblLayout w:type="fixed"/>
        <w:tblLook w:val="04A0" w:firstRow="1" w:lastRow="0" w:firstColumn="1" w:lastColumn="0" w:noHBand="0" w:noVBand="1"/>
      </w:tblPr>
      <w:tblGrid>
        <w:gridCol w:w="4536"/>
        <w:gridCol w:w="5400"/>
      </w:tblGrid>
      <w:tr w:rsidR="00A31BB0" w:rsidRPr="00A31BB0" w14:paraId="4A445A76"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3B4E69F9" w14:textId="412B0FB3"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3</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4</w:t>
            </w:r>
          </w:p>
        </w:tc>
      </w:tr>
      <w:tr w:rsidR="00A31BB0" w:rsidRPr="00A31BB0" w14:paraId="7E84D64B"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3B4F3503"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68B18D41" w14:textId="30C0C7DD"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220AEC" w:rsidRPr="006251E6">
              <w:rPr>
                <w:b/>
                <w:bCs/>
              </w:rPr>
              <w:t xml:space="preserve">Integrated SUMO with Python using </w:t>
            </w:r>
            <w:proofErr w:type="spellStart"/>
            <w:r w:rsidR="00220AEC" w:rsidRPr="006251E6">
              <w:rPr>
                <w:b/>
                <w:bCs/>
              </w:rPr>
              <w:t>TraCI</w:t>
            </w:r>
            <w:proofErr w:type="spellEnd"/>
            <w:r w:rsidR="00220AEC" w:rsidRPr="006251E6">
              <w:rPr>
                <w:b/>
                <w:bCs/>
              </w:rPr>
              <w:t>. Developed modules for simulation control, traffic monitoring</w:t>
            </w:r>
          </w:p>
        </w:tc>
      </w:tr>
      <w:tr w:rsidR="00A31BB0" w:rsidRPr="00A31BB0" w14:paraId="527C5DAE"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91DF9B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48CBDB96" w14:textId="77777777" w:rsidR="00DC510E" w:rsidRPr="00DC510E" w:rsidRDefault="00A31BB0" w:rsidP="00B03191">
            <w:pPr>
              <w:pStyle w:val="CellPlaceholder"/>
              <w:rPr>
                <w:b/>
                <w:bCs/>
              </w:rPr>
            </w:pPr>
            <w:r w:rsidRPr="00A31BB0">
              <w:rPr>
                <w:rFonts w:asciiTheme="majorHAnsi" w:hAnsiTheme="majorHAnsi" w:cstheme="majorHAnsi"/>
                <w:sz w:val="22"/>
              </w:rPr>
              <w:t xml:space="preserve"> </w:t>
            </w:r>
            <w:proofErr w:type="spellStart"/>
            <w:r w:rsidR="00C54B2C" w:rsidRPr="00DC510E">
              <w:rPr>
                <w:b/>
                <w:bCs/>
              </w:rPr>
              <w:t>traffic_controller</w:t>
            </w:r>
            <w:proofErr w:type="spellEnd"/>
            <w:r w:rsidR="00C54B2C" w:rsidRPr="00DC510E">
              <w:rPr>
                <w:b/>
                <w:bCs/>
              </w:rPr>
              <w:t>/</w:t>
            </w:r>
            <w:r w:rsidR="00C54B2C" w:rsidRPr="00DC510E">
              <w:rPr>
                <w:b/>
                <w:bCs/>
              </w:rPr>
              <w:br/>
            </w:r>
            <w:r w:rsidR="00C54B2C" w:rsidRPr="00DC510E">
              <w:rPr>
                <w:rFonts w:ascii="MS Gothic" w:eastAsia="MS Gothic" w:hAnsi="MS Gothic" w:cs="MS Gothic" w:hint="eastAsia"/>
                <w:b/>
                <w:bCs/>
              </w:rPr>
              <w:t>├</w:t>
            </w:r>
            <w:r w:rsidR="00C54B2C" w:rsidRPr="00DC510E">
              <w:rPr>
                <w:rFonts w:ascii="Calibri" w:hAnsi="Calibri" w:cs="Calibri"/>
                <w:b/>
                <w:bCs/>
              </w:rPr>
              <w:t>──</w:t>
            </w:r>
            <w:r w:rsidR="00C54B2C" w:rsidRPr="00DC510E">
              <w:rPr>
                <w:b/>
                <w:bCs/>
              </w:rPr>
              <w:t xml:space="preserve"> main.py</w:t>
            </w:r>
          </w:p>
          <w:p w14:paraId="4FB3F670" w14:textId="77777777" w:rsidR="00DC510E" w:rsidRPr="00DC510E" w:rsidRDefault="00DC510E" w:rsidP="00DC510E">
            <w:r w:rsidRPr="00DC510E">
              <w:rPr>
                <w:rFonts w:ascii="MS Gothic" w:eastAsia="MS Gothic" w:hAnsi="MS Gothic" w:cs="MS Gothic" w:hint="eastAsia"/>
              </w:rPr>
              <w:t>├</w:t>
            </w:r>
            <w:r w:rsidRPr="00DC510E">
              <w:rPr>
                <w:rFonts w:cs="Calibri"/>
              </w:rPr>
              <w:t>──</w:t>
            </w:r>
            <w:r w:rsidRPr="00DC510E">
              <w:t xml:space="preserve"> traci_handler.py</w:t>
            </w:r>
            <w:r w:rsidRPr="00DC510E">
              <w:br/>
            </w:r>
            <w:r w:rsidRPr="00DC510E">
              <w:rPr>
                <w:rFonts w:ascii="MS Gothic" w:eastAsia="MS Gothic" w:hAnsi="MS Gothic" w:cs="MS Gothic" w:hint="eastAsia"/>
              </w:rPr>
              <w:t>├</w:t>
            </w:r>
            <w:r w:rsidRPr="00DC510E">
              <w:rPr>
                <w:rFonts w:cs="Calibri"/>
              </w:rPr>
              <w:t>──</w:t>
            </w:r>
            <w:r w:rsidRPr="00DC510E">
              <w:t xml:space="preserve"> traffic_collector.py</w:t>
            </w:r>
            <w:r w:rsidRPr="00DC510E">
              <w:br/>
            </w:r>
            <w:r w:rsidRPr="00DC510E">
              <w:rPr>
                <w:rFonts w:ascii="MS Gothic" w:eastAsia="MS Gothic" w:hAnsi="MS Gothic" w:cs="MS Gothic" w:hint="eastAsia"/>
              </w:rPr>
              <w:t>├</w:t>
            </w:r>
            <w:r w:rsidRPr="00DC510E">
              <w:rPr>
                <w:rFonts w:cs="Calibri"/>
              </w:rPr>
              <w:t>──</w:t>
            </w:r>
            <w:r w:rsidRPr="00DC510E">
              <w:t xml:space="preserve"> data_logger.py</w:t>
            </w:r>
            <w:r w:rsidRPr="00DC510E">
              <w:br/>
            </w:r>
            <w:r w:rsidRPr="00DC510E">
              <w:rPr>
                <w:rFonts w:ascii="MS Gothic" w:eastAsia="MS Gothic" w:hAnsi="MS Gothic" w:cs="MS Gothic" w:hint="eastAsia"/>
              </w:rPr>
              <w:t>├</w:t>
            </w:r>
            <w:r w:rsidRPr="00DC510E">
              <w:rPr>
                <w:rFonts w:cs="Calibri"/>
              </w:rPr>
              <w:t>──</w:t>
            </w:r>
            <w:r w:rsidRPr="00DC510E">
              <w:t xml:space="preserve"> intersection_node.py</w:t>
            </w:r>
            <w:r w:rsidRPr="00DC510E">
              <w:br/>
            </w:r>
            <w:r w:rsidRPr="00DC510E">
              <w:rPr>
                <w:rFonts w:cs="Calibri"/>
              </w:rPr>
              <w:t>└──</w:t>
            </w:r>
            <w:r w:rsidRPr="00DC510E">
              <w:t xml:space="preserve"> signal_controller.py</w:t>
            </w:r>
          </w:p>
          <w:p w14:paraId="1E021F6D" w14:textId="21D02298" w:rsidR="00A31BB0" w:rsidRPr="00A31BB0" w:rsidRDefault="00C54B2C" w:rsidP="00B03191">
            <w:pPr>
              <w:pStyle w:val="CellPlaceholder"/>
              <w:rPr>
                <w:rFonts w:asciiTheme="majorHAnsi" w:hAnsiTheme="majorHAnsi" w:cstheme="majorHAnsi"/>
                <w:sz w:val="22"/>
              </w:rPr>
            </w:pPr>
            <w:r w:rsidRPr="006251E6">
              <w:rPr>
                <w:b/>
                <w:bCs/>
              </w:rPr>
              <w:br/>
            </w:r>
          </w:p>
        </w:tc>
      </w:tr>
      <w:tr w:rsidR="00A31BB0" w:rsidRPr="00A31BB0" w14:paraId="2CC02F9F"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822C83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39668319" w14:textId="78ACA9C1" w:rsidR="00A31BB0" w:rsidRPr="00A31BB0" w:rsidRDefault="00CF0547" w:rsidP="00B03191">
            <w:pPr>
              <w:pStyle w:val="CellPlaceholder"/>
              <w:rPr>
                <w:rFonts w:asciiTheme="majorHAnsi" w:hAnsiTheme="majorHAnsi" w:cstheme="majorHAnsi"/>
                <w:sz w:val="22"/>
              </w:rPr>
            </w:pPr>
            <w:r w:rsidRPr="006251E6">
              <w:rPr>
                <w:b/>
                <w:bCs/>
              </w:rPr>
              <w:t>git commit -m "Implemented SUMO-</w:t>
            </w:r>
            <w:proofErr w:type="spellStart"/>
            <w:r w:rsidRPr="006251E6">
              <w:rPr>
                <w:b/>
                <w:bCs/>
              </w:rPr>
              <w:t>TraCI</w:t>
            </w:r>
            <w:proofErr w:type="spellEnd"/>
            <w:r w:rsidRPr="006251E6">
              <w:rPr>
                <w:b/>
                <w:bCs/>
              </w:rPr>
              <w:t xml:space="preserve"> integration"</w:t>
            </w:r>
            <w:r w:rsidRPr="006251E6">
              <w:rPr>
                <w:b/>
                <w:bCs/>
              </w:rPr>
              <w:br/>
            </w:r>
            <w:r w:rsidR="00700F01" w:rsidRPr="006251E6">
              <w:rPr>
                <w:b/>
                <w:bCs/>
              </w:rPr>
              <w:t>git commit -m "Added traffic metric collection"</w:t>
            </w:r>
            <w:r w:rsidR="00700F01" w:rsidRPr="006251E6">
              <w:rPr>
                <w:b/>
                <w:bCs/>
              </w:rPr>
              <w:br/>
              <w:t>git commit -m "Implemented adaptive signal controller"</w:t>
            </w:r>
            <w:r w:rsidR="00700F01" w:rsidRPr="006251E6">
              <w:rPr>
                <w:b/>
                <w:bCs/>
              </w:rPr>
              <w:br/>
              <w:t>git commit -m "Added decentralized intersection logic"</w:t>
            </w:r>
          </w:p>
        </w:tc>
      </w:tr>
      <w:tr w:rsidR="00A31BB0" w:rsidRPr="00A31BB0" w14:paraId="5DB14A66"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3EFC2E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B5203E9" w14:textId="77777777" w:rsidR="009D25B3" w:rsidRPr="009D25B3" w:rsidRDefault="00A31BB0" w:rsidP="009D25B3">
            <w:pPr>
              <w:numPr>
                <w:ilvl w:val="0"/>
                <w:numId w:val="12"/>
              </w:numPr>
              <w:spacing w:after="160" w:line="278" w:lineRule="auto"/>
            </w:pPr>
            <w:r w:rsidRPr="00A31BB0">
              <w:rPr>
                <w:rFonts w:asciiTheme="majorHAnsi" w:hAnsiTheme="majorHAnsi" w:cstheme="majorHAnsi"/>
                <w:sz w:val="22"/>
              </w:rPr>
              <w:t xml:space="preserve"> </w:t>
            </w:r>
            <w:r w:rsidR="009D25B3" w:rsidRPr="009D25B3">
              <w:t xml:space="preserve">Verified Python-SUMO communication. </w:t>
            </w:r>
          </w:p>
          <w:p w14:paraId="046CD3FF" w14:textId="77777777" w:rsidR="009D25B3" w:rsidRDefault="009D25B3" w:rsidP="009D25B3">
            <w:pPr>
              <w:numPr>
                <w:ilvl w:val="0"/>
                <w:numId w:val="12"/>
              </w:numPr>
              <w:spacing w:after="160" w:line="278" w:lineRule="auto"/>
            </w:pPr>
            <w:r w:rsidRPr="009D25B3">
              <w:t xml:space="preserve">Tested extraction of traffic metrics. </w:t>
            </w:r>
          </w:p>
          <w:p w14:paraId="7895A428" w14:textId="77777777" w:rsidR="00346E0E" w:rsidRPr="00346E0E" w:rsidRDefault="00346E0E" w:rsidP="00346E0E">
            <w:pPr>
              <w:numPr>
                <w:ilvl w:val="0"/>
                <w:numId w:val="12"/>
              </w:numPr>
            </w:pPr>
            <w:r w:rsidRPr="00346E0E">
              <w:t xml:space="preserve">Validated signal timing adjustments. </w:t>
            </w:r>
          </w:p>
          <w:p w14:paraId="71A596C3" w14:textId="4C8AF2BB" w:rsidR="00346E0E" w:rsidRPr="009D25B3" w:rsidRDefault="00346E0E" w:rsidP="00792F00">
            <w:pPr>
              <w:numPr>
                <w:ilvl w:val="0"/>
                <w:numId w:val="12"/>
              </w:numPr>
            </w:pPr>
            <w:r w:rsidRPr="00346E0E">
              <w:t xml:space="preserve">Confirmed adaptive signal control functionality. </w:t>
            </w:r>
          </w:p>
          <w:p w14:paraId="0015C19D" w14:textId="5E0D82A6" w:rsidR="00A31BB0" w:rsidRPr="00A31BB0" w:rsidRDefault="00A31BB0" w:rsidP="00B03191">
            <w:pPr>
              <w:pStyle w:val="CellPlaceholder"/>
              <w:rPr>
                <w:rFonts w:asciiTheme="majorHAnsi" w:hAnsiTheme="majorHAnsi" w:cstheme="majorHAnsi"/>
                <w:sz w:val="22"/>
              </w:rPr>
            </w:pPr>
          </w:p>
        </w:tc>
      </w:tr>
      <w:tr w:rsidR="00A31BB0" w:rsidRPr="00A31BB0" w14:paraId="3CDB9E23"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758004E4"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4B48A480" w14:textId="29F76B2C"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r w:rsidR="00E93074" w:rsidRPr="006251E6">
              <w:rPr>
                <w:b/>
                <w:bCs/>
              </w:rPr>
              <w:t>Synchronization issues between SUMO simulation steps</w:t>
            </w:r>
            <w:r w:rsidR="008F0D81" w:rsidRPr="006251E6">
              <w:rPr>
                <w:b/>
                <w:bCs/>
              </w:rPr>
              <w:t xml:space="preserve"> </w:t>
            </w:r>
            <w:r w:rsidR="008F0D81" w:rsidRPr="006251E6">
              <w:rPr>
                <w:b/>
                <w:bCs/>
              </w:rPr>
              <w:t>and Python control logic were identified and resolved through debugging and step-wise simulation execution.</w:t>
            </w:r>
          </w:p>
        </w:tc>
      </w:tr>
      <w:tr w:rsidR="00A31BB0" w:rsidRPr="00A31BB0" w14:paraId="5777C62A"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504E842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6F31758E" w14:textId="08EFA8CD" w:rsidR="00A31BB0" w:rsidRPr="00FA7F3A" w:rsidRDefault="00FA7F3A" w:rsidP="00FA7F3A">
            <w:pPr>
              <w:rPr>
                <w:b/>
                <w:bCs/>
              </w:rPr>
            </w:pPr>
            <w:r w:rsidRPr="00FA7F3A">
              <w:t>Implement decentralized intersection nodes and adaptive traffic signal controllers capable of making local traffic management decisions</w:t>
            </w:r>
            <w:r w:rsidRPr="006251E6">
              <w:rPr>
                <w:b/>
                <w:bCs/>
              </w:rPr>
              <w:t>.</w:t>
            </w:r>
          </w:p>
        </w:tc>
      </w:tr>
    </w:tbl>
    <w:p w14:paraId="3F3192C1" w14:textId="77777777" w:rsidR="0072324D" w:rsidRDefault="0072324D"/>
    <w:tbl>
      <w:tblPr>
        <w:tblW w:w="0" w:type="auto"/>
        <w:jc w:val="center"/>
        <w:tblLayout w:type="fixed"/>
        <w:tblLook w:val="04A0" w:firstRow="1" w:lastRow="0" w:firstColumn="1" w:lastColumn="0" w:noHBand="0" w:noVBand="1"/>
      </w:tblPr>
      <w:tblGrid>
        <w:gridCol w:w="4536"/>
        <w:gridCol w:w="5400"/>
      </w:tblGrid>
      <w:tr w:rsidR="00A31BB0" w:rsidRPr="00A31BB0" w14:paraId="7151109D"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799557AA" w14:textId="1BA7FEF9"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5</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6</w:t>
            </w:r>
          </w:p>
        </w:tc>
      </w:tr>
      <w:tr w:rsidR="00A31BB0" w:rsidRPr="00A31BB0" w14:paraId="62E3F267"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DF73A9D"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090825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75E78595"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DD75439"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8C703BF"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FD9DFF1"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DFCA51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056DFF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11CB7BE9"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7470EDCD"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2B5FB5BA"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949EBB5"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465D5D3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6CE7422"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1E534F97"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63E450C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48FC9E57"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r w:rsidR="00A31BB0" w:rsidRPr="00A31BB0" w14:paraId="3D1B2B05"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08A856EB" w14:textId="0518B12A"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7</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8</w:t>
            </w:r>
          </w:p>
        </w:tc>
      </w:tr>
      <w:tr w:rsidR="00A31BB0" w:rsidRPr="00A31BB0" w14:paraId="761EA5B7"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64E3AC1"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lastRenderedPageBreak/>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230D316"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AC119EA"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10C85C9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193B62F"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6281C5A"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D0C1520"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9354C8"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77E406BB"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BD47C2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71AC3E6E"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592212A9"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01E32F0B"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907D43"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45E51A62"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0B32CB62"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36B12BAB"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2C16FB02" w14:textId="77777777" w:rsidR="00A31BB0" w:rsidRDefault="00A31BB0"/>
    <w:tbl>
      <w:tblPr>
        <w:tblW w:w="0" w:type="auto"/>
        <w:jc w:val="center"/>
        <w:tblLayout w:type="fixed"/>
        <w:tblLook w:val="04A0" w:firstRow="1" w:lastRow="0" w:firstColumn="1" w:lastColumn="0" w:noHBand="0" w:noVBand="1"/>
      </w:tblPr>
      <w:tblGrid>
        <w:gridCol w:w="4536"/>
        <w:gridCol w:w="5400"/>
      </w:tblGrid>
      <w:tr w:rsidR="00A31BB0" w:rsidRPr="00A31BB0" w14:paraId="79FC7B7C" w14:textId="77777777" w:rsidTr="00B03191">
        <w:trPr>
          <w:trHeight w:val="547"/>
          <w:jc w:val="center"/>
        </w:trPr>
        <w:tc>
          <w:tcPr>
            <w:tcW w:w="9936" w:type="dxa"/>
            <w:gridSpan w:val="2"/>
            <w:tcBorders>
              <w:top w:val="single" w:sz="14" w:space="0" w:color="7A8FA8"/>
              <w:left w:val="single" w:sz="14" w:space="0" w:color="7A8FA8"/>
              <w:bottom w:val="single" w:sz="8" w:space="0" w:color="C7D3DF"/>
              <w:right w:val="single" w:sz="8" w:space="0" w:color="C7D3DF"/>
            </w:tcBorders>
            <w:shd w:val="clear" w:color="auto" w:fill="1F4E79"/>
            <w:tcMar>
              <w:top w:w="95" w:type="dxa"/>
              <w:left w:w="105" w:type="dxa"/>
              <w:bottom w:w="95" w:type="dxa"/>
              <w:right w:w="105" w:type="dxa"/>
            </w:tcMar>
            <w:vAlign w:val="center"/>
          </w:tcPr>
          <w:p w14:paraId="3ACD888E" w14:textId="661EC389" w:rsidR="00A31BB0" w:rsidRPr="00A31BB0" w:rsidRDefault="00A31BB0" w:rsidP="00B03191">
            <w:pPr>
              <w:rPr>
                <w:rFonts w:asciiTheme="majorHAnsi" w:hAnsiTheme="majorHAnsi" w:cstheme="majorHAnsi"/>
                <w:sz w:val="22"/>
              </w:rPr>
            </w:pPr>
            <w:r w:rsidRPr="00A31BB0">
              <w:rPr>
                <w:rFonts w:asciiTheme="majorHAnsi" w:eastAsia="Arial" w:hAnsiTheme="majorHAnsi" w:cstheme="majorHAnsi"/>
                <w:b/>
                <w:color w:val="FFFFFF"/>
                <w:sz w:val="22"/>
              </w:rPr>
              <w:t xml:space="preserve">Weeks </w:t>
            </w:r>
            <w:r>
              <w:rPr>
                <w:rFonts w:asciiTheme="majorHAnsi" w:eastAsia="Arial" w:hAnsiTheme="majorHAnsi" w:cstheme="majorHAnsi"/>
                <w:b/>
                <w:color w:val="FFFFFF"/>
                <w:sz w:val="22"/>
              </w:rPr>
              <w:t>9</w:t>
            </w:r>
            <w:r w:rsidRPr="00A31BB0">
              <w:rPr>
                <w:rFonts w:asciiTheme="majorHAnsi" w:eastAsia="Arial" w:hAnsiTheme="majorHAnsi" w:cstheme="majorHAnsi"/>
                <w:b/>
                <w:color w:val="FFFFFF"/>
                <w:sz w:val="22"/>
              </w:rPr>
              <w:t>-</w:t>
            </w:r>
            <w:r>
              <w:rPr>
                <w:rFonts w:asciiTheme="majorHAnsi" w:eastAsia="Arial" w:hAnsiTheme="majorHAnsi" w:cstheme="majorHAnsi"/>
                <w:b/>
                <w:color w:val="FFFFFF"/>
                <w:sz w:val="22"/>
              </w:rPr>
              <w:t>10</w:t>
            </w:r>
          </w:p>
        </w:tc>
      </w:tr>
      <w:tr w:rsidR="00A31BB0" w:rsidRPr="00A31BB0" w14:paraId="7EDDCD03" w14:textId="77777777" w:rsidTr="00B03191">
        <w:trPr>
          <w:trHeight w:val="733"/>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61A4452"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Main implementation / development work completed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8BBFCCC"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19B54709" w14:textId="77777777" w:rsidTr="00B03191">
        <w:trPr>
          <w:trHeight w:val="772"/>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1E0EE10E"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Key files, folders, or components added / updated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3BDC9E64"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67636DD7" w14:textId="77777777" w:rsidTr="00B03191">
        <w:trPr>
          <w:trHeight w:val="785"/>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A72DC8A"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Evidence of versioning / commits / iterations</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038383C9"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Enter a short summary of commit activity here. Add commit-history screenshots if applicable.</w:t>
            </w:r>
          </w:p>
        </w:tc>
      </w:tr>
      <w:tr w:rsidR="00A31BB0" w:rsidRPr="00A31BB0" w14:paraId="2C80AEEB" w14:textId="77777777" w:rsidTr="00B03191">
        <w:trPr>
          <w:trHeight w:val="629"/>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6C79B74E"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Testing, debugging, or validation carried out</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147A2240"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733A5ECE" w14:textId="77777777" w:rsidTr="00B03191">
        <w:trPr>
          <w:trHeight w:val="784"/>
          <w:jc w:val="center"/>
        </w:trPr>
        <w:tc>
          <w:tcPr>
            <w:tcW w:w="4536" w:type="dxa"/>
            <w:tcBorders>
              <w:top w:val="single" w:sz="8" w:space="0" w:color="C7D3DF"/>
              <w:left w:val="single" w:sz="14" w:space="0" w:color="7A8FA8"/>
              <w:bottom w:val="single" w:sz="8" w:space="0" w:color="C7D3DF"/>
              <w:right w:val="single" w:sz="8" w:space="0" w:color="C7D3DF"/>
            </w:tcBorders>
            <w:shd w:val="clear" w:color="auto" w:fill="EAF0F6"/>
            <w:tcMar>
              <w:top w:w="95" w:type="dxa"/>
              <w:left w:w="105" w:type="dxa"/>
              <w:bottom w:w="95" w:type="dxa"/>
              <w:right w:w="105" w:type="dxa"/>
            </w:tcMar>
            <w:vAlign w:val="center"/>
          </w:tcPr>
          <w:p w14:paraId="5FC333A7"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Problems encountered and how they were addressed</w:t>
            </w:r>
          </w:p>
        </w:tc>
        <w:tc>
          <w:tcPr>
            <w:tcW w:w="5400" w:type="dxa"/>
            <w:tcBorders>
              <w:top w:val="single" w:sz="8" w:space="0" w:color="C7D3DF"/>
              <w:left w:val="single" w:sz="8" w:space="0" w:color="C7D3DF"/>
              <w:bottom w:val="single" w:sz="8" w:space="0" w:color="C7D3DF"/>
              <w:right w:val="single" w:sz="14" w:space="0" w:color="7A8FA8"/>
            </w:tcBorders>
            <w:shd w:val="clear" w:color="auto" w:fill="FFFFFF"/>
            <w:tcMar>
              <w:top w:w="95" w:type="dxa"/>
              <w:left w:w="105" w:type="dxa"/>
              <w:bottom w:w="95" w:type="dxa"/>
              <w:right w:w="105" w:type="dxa"/>
            </w:tcMar>
          </w:tcPr>
          <w:p w14:paraId="5EA1760B"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 xml:space="preserve"> </w:t>
            </w:r>
          </w:p>
        </w:tc>
      </w:tr>
      <w:tr w:rsidR="00A31BB0" w:rsidRPr="00A31BB0" w14:paraId="39E5334A" w14:textId="77777777" w:rsidTr="00B03191">
        <w:trPr>
          <w:trHeight w:val="641"/>
          <w:jc w:val="center"/>
        </w:trPr>
        <w:tc>
          <w:tcPr>
            <w:tcW w:w="4536" w:type="dxa"/>
            <w:tcBorders>
              <w:top w:val="single" w:sz="8" w:space="0" w:color="C7D3DF"/>
              <w:left w:val="single" w:sz="14" w:space="0" w:color="7A8FA8"/>
              <w:bottom w:val="single" w:sz="14" w:space="0" w:color="7A8FA8"/>
              <w:right w:val="single" w:sz="8" w:space="0" w:color="C7D3DF"/>
            </w:tcBorders>
            <w:shd w:val="clear" w:color="auto" w:fill="EAF0F6"/>
            <w:tcMar>
              <w:top w:w="95" w:type="dxa"/>
              <w:left w:w="105" w:type="dxa"/>
              <w:bottom w:w="95" w:type="dxa"/>
              <w:right w:w="105" w:type="dxa"/>
            </w:tcMar>
            <w:vAlign w:val="center"/>
          </w:tcPr>
          <w:p w14:paraId="21540ABC" w14:textId="77777777" w:rsidR="00A31BB0" w:rsidRPr="00A31BB0" w:rsidRDefault="00A31BB0" w:rsidP="00B03191">
            <w:pPr>
              <w:pStyle w:val="CellLabel"/>
              <w:rPr>
                <w:rFonts w:asciiTheme="majorHAnsi" w:hAnsiTheme="majorHAnsi" w:cstheme="majorHAnsi"/>
                <w:sz w:val="22"/>
              </w:rPr>
            </w:pPr>
            <w:r w:rsidRPr="00A31BB0">
              <w:rPr>
                <w:rFonts w:asciiTheme="majorHAnsi" w:hAnsiTheme="majorHAnsi" w:cstheme="majorHAnsi"/>
                <w:sz w:val="22"/>
              </w:rPr>
              <w:t>Next development steps</w:t>
            </w:r>
          </w:p>
        </w:tc>
        <w:tc>
          <w:tcPr>
            <w:tcW w:w="5400" w:type="dxa"/>
            <w:tcBorders>
              <w:top w:val="single" w:sz="8" w:space="0" w:color="C7D3DF"/>
              <w:left w:val="single" w:sz="8" w:space="0" w:color="C7D3DF"/>
              <w:bottom w:val="single" w:sz="14" w:space="0" w:color="7A8FA8"/>
              <w:right w:val="single" w:sz="14" w:space="0" w:color="7A8FA8"/>
            </w:tcBorders>
            <w:shd w:val="clear" w:color="auto" w:fill="FFFFFF"/>
            <w:tcMar>
              <w:top w:w="95" w:type="dxa"/>
              <w:left w:w="105" w:type="dxa"/>
              <w:bottom w:w="95" w:type="dxa"/>
              <w:right w:w="105" w:type="dxa"/>
            </w:tcMar>
          </w:tcPr>
          <w:p w14:paraId="302C988D" w14:textId="77777777" w:rsidR="00A31BB0" w:rsidRPr="00A31BB0" w:rsidRDefault="00A31BB0" w:rsidP="00B03191">
            <w:pPr>
              <w:pStyle w:val="CellPlaceholder"/>
              <w:rPr>
                <w:rFonts w:asciiTheme="majorHAnsi" w:hAnsiTheme="majorHAnsi" w:cstheme="majorHAnsi"/>
                <w:sz w:val="22"/>
              </w:rPr>
            </w:pPr>
            <w:r w:rsidRPr="00A31BB0">
              <w:rPr>
                <w:rFonts w:asciiTheme="majorHAnsi" w:hAnsiTheme="majorHAnsi" w:cstheme="majorHAnsi"/>
                <w:sz w:val="22"/>
              </w:rPr>
              <w:t>Outline the planned development tasks for the next two-week period.</w:t>
            </w:r>
          </w:p>
        </w:tc>
      </w:tr>
    </w:tbl>
    <w:p w14:paraId="6F09B450" w14:textId="77777777" w:rsidR="00A31BB0" w:rsidRDefault="00A31BB0">
      <w:pPr>
        <w:spacing w:after="0" w:line="20" w:lineRule="exact"/>
      </w:pPr>
    </w:p>
    <w:sectPr w:rsidR="00A31BB0"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AD0034"/>
    <w:multiLevelType w:val="multilevel"/>
    <w:tmpl w:val="ECB2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BD41A5"/>
    <w:multiLevelType w:val="multilevel"/>
    <w:tmpl w:val="50B20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2740028">
    <w:abstractNumId w:val="8"/>
  </w:num>
  <w:num w:numId="2" w16cid:durableId="892813337">
    <w:abstractNumId w:val="6"/>
  </w:num>
  <w:num w:numId="3" w16cid:durableId="207109509">
    <w:abstractNumId w:val="5"/>
  </w:num>
  <w:num w:numId="4" w16cid:durableId="1195847974">
    <w:abstractNumId w:val="4"/>
  </w:num>
  <w:num w:numId="5" w16cid:durableId="995257720">
    <w:abstractNumId w:val="7"/>
  </w:num>
  <w:num w:numId="6" w16cid:durableId="357857057">
    <w:abstractNumId w:val="3"/>
  </w:num>
  <w:num w:numId="7" w16cid:durableId="140391367">
    <w:abstractNumId w:val="2"/>
  </w:num>
  <w:num w:numId="8" w16cid:durableId="696541856">
    <w:abstractNumId w:val="1"/>
  </w:num>
  <w:num w:numId="9" w16cid:durableId="1484849903">
    <w:abstractNumId w:val="0"/>
  </w:num>
  <w:num w:numId="10" w16cid:durableId="1182861853">
    <w:abstractNumId w:val="10"/>
  </w:num>
  <w:num w:numId="11" w16cid:durableId="391001910">
    <w:abstractNumId w:val="10"/>
  </w:num>
  <w:num w:numId="12" w16cid:durableId="5738543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F3C"/>
    <w:rsid w:val="0006063C"/>
    <w:rsid w:val="001106CF"/>
    <w:rsid w:val="0015074B"/>
    <w:rsid w:val="00195D7A"/>
    <w:rsid w:val="00220AEC"/>
    <w:rsid w:val="0029639D"/>
    <w:rsid w:val="00326F90"/>
    <w:rsid w:val="00346E0E"/>
    <w:rsid w:val="003550FD"/>
    <w:rsid w:val="003A4FD6"/>
    <w:rsid w:val="004B1553"/>
    <w:rsid w:val="005169B8"/>
    <w:rsid w:val="005E3EF9"/>
    <w:rsid w:val="00613B95"/>
    <w:rsid w:val="00630B05"/>
    <w:rsid w:val="0063437F"/>
    <w:rsid w:val="006356BD"/>
    <w:rsid w:val="006C5633"/>
    <w:rsid w:val="00700F01"/>
    <w:rsid w:val="00701E44"/>
    <w:rsid w:val="0072324D"/>
    <w:rsid w:val="00792F00"/>
    <w:rsid w:val="00880D9B"/>
    <w:rsid w:val="0089451F"/>
    <w:rsid w:val="008E0D7A"/>
    <w:rsid w:val="008F0D81"/>
    <w:rsid w:val="00984E70"/>
    <w:rsid w:val="009D25B3"/>
    <w:rsid w:val="00A26EAA"/>
    <w:rsid w:val="00A31BB0"/>
    <w:rsid w:val="00AA1D8D"/>
    <w:rsid w:val="00AD57A5"/>
    <w:rsid w:val="00AD78AA"/>
    <w:rsid w:val="00B47730"/>
    <w:rsid w:val="00B86D48"/>
    <w:rsid w:val="00BD5305"/>
    <w:rsid w:val="00C54B2C"/>
    <w:rsid w:val="00CB0664"/>
    <w:rsid w:val="00CF0547"/>
    <w:rsid w:val="00D847F0"/>
    <w:rsid w:val="00DC510E"/>
    <w:rsid w:val="00DE0676"/>
    <w:rsid w:val="00E02BC4"/>
    <w:rsid w:val="00E93074"/>
    <w:rsid w:val="00EB16DE"/>
    <w:rsid w:val="00F20AAD"/>
    <w:rsid w:val="00FA7F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E773F4"/>
  <w14:defaultImageDpi w14:val="300"/>
  <w15:docId w15:val="{6634C910-DEB5-E740-B20A-117649DD8F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1106CF"/>
    <w:pPr>
      <w:spacing w:before="100" w:beforeAutospacing="1" w:after="100" w:afterAutospacing="1" w:line="240" w:lineRule="auto"/>
    </w:pPr>
    <w:rPr>
      <w:rFonts w:ascii="Times New Roman" w:eastAsia="Times New Roman" w:hAnsi="Times New Roman" w:cs="Times New Roman"/>
      <w:sz w:val="24"/>
      <w:szCs w:val="24"/>
      <w:lang w:val="en-IE" w:eastAsia="zh-CN"/>
    </w:rPr>
  </w:style>
  <w:style w:type="paragraph" w:customStyle="1" w:styleId="SectionHeading">
    <w:name w:val="SectionHeading"/>
    <w:basedOn w:val="Normal"/>
    <w:rsid w:val="00A31BB0"/>
    <w:pPr>
      <w:spacing w:after="160" w:line="240" w:lineRule="auto"/>
    </w:pPr>
    <w:rPr>
      <w:rFonts w:ascii="Arial" w:eastAsia="Arial" w:hAnsi="Arial"/>
      <w:b/>
      <w:color w:val="1F4E79"/>
      <w:sz w:val="30"/>
    </w:rPr>
  </w:style>
  <w:style w:type="paragraph" w:customStyle="1" w:styleId="CellLabel">
    <w:name w:val="CellLabel"/>
    <w:basedOn w:val="Normal"/>
    <w:rsid w:val="00A31BB0"/>
    <w:pPr>
      <w:spacing w:after="0"/>
    </w:pPr>
    <w:rPr>
      <w:rFonts w:ascii="Arial" w:eastAsia="Arial" w:hAnsi="Arial"/>
      <w:b/>
    </w:rPr>
  </w:style>
  <w:style w:type="paragraph" w:customStyle="1" w:styleId="CellPlaceholder">
    <w:name w:val="CellPlaceholder"/>
    <w:basedOn w:val="Normal"/>
    <w:rsid w:val="00A31BB0"/>
    <w:pPr>
      <w:spacing w:after="0" w:line="264" w:lineRule="auto"/>
    </w:pPr>
    <w:rPr>
      <w:rFonts w:ascii="Arial" w:eastAsia="Arial" w:hAnsi="Arial"/>
      <w:color w:val="787878"/>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4</Pages>
  <Words>707</Words>
  <Characters>4033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Nareen Sai</cp:lastModifiedBy>
  <cp:revision>39</cp:revision>
  <dcterms:created xsi:type="dcterms:W3CDTF">2013-12-23T23:15:00Z</dcterms:created>
  <dcterms:modified xsi:type="dcterms:W3CDTF">2026-06-25T19:53:00Z</dcterms:modified>
  <cp:category/>
</cp:coreProperties>
</file>