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769F" w14:textId="77777777" w:rsidR="00F208DE" w:rsidRDefault="00F208DE" w:rsidP="00F208DE">
      <w:pPr>
        <w:rPr>
          <w:b/>
          <w:bCs/>
        </w:rPr>
      </w:pPr>
      <w:r w:rsidRPr="00F208DE">
        <w:rPr>
          <w:b/>
          <w:bCs/>
        </w:rPr>
        <w:t>Garment Factory Productivity Prediction System - Project Report</w:t>
      </w:r>
    </w:p>
    <w:p w14:paraId="3218304D" w14:textId="77777777" w:rsidR="00F208DE" w:rsidRPr="00F208DE" w:rsidRDefault="00F208DE" w:rsidP="00F208DE">
      <w:pPr>
        <w:rPr>
          <w:b/>
          <w:bCs/>
        </w:rPr>
      </w:pPr>
    </w:p>
    <w:p w14:paraId="0BC4B052" w14:textId="77777777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📋</w:t>
      </w:r>
      <w:r w:rsidRPr="00F208DE">
        <w:rPr>
          <w:b/>
          <w:bCs/>
        </w:rPr>
        <w:t xml:space="preserve"> Executive Summary</w:t>
      </w:r>
    </w:p>
    <w:p w14:paraId="13ACE540" w14:textId="77777777" w:rsidR="00F208DE" w:rsidRPr="00F208DE" w:rsidRDefault="00F208DE" w:rsidP="00F208DE">
      <w:r w:rsidRPr="00F208DE">
        <w:t>This project implements a </w:t>
      </w:r>
      <w:r w:rsidRPr="00F208DE">
        <w:rPr>
          <w:b/>
          <w:bCs/>
        </w:rPr>
        <w:t>Machine Learning-powered web application</w:t>
      </w:r>
      <w:r w:rsidRPr="00F208DE">
        <w:t xml:space="preserve"> that predicts garment factory worker productivity based on operational parameters. The system </w:t>
      </w:r>
      <w:proofErr w:type="spellStart"/>
      <w:r w:rsidRPr="00F208DE">
        <w:t>analyzes</w:t>
      </w:r>
      <w:proofErr w:type="spellEnd"/>
      <w:r w:rsidRPr="00F208DE">
        <w:t xml:space="preserve"> input factors like team composition, work metrics, and environmental conditions to forecast productivity levels and provide actionable insights for factory management.</w:t>
      </w:r>
    </w:p>
    <w:p w14:paraId="6AE38936" w14:textId="77777777" w:rsidR="00F208DE" w:rsidRPr="00F208DE" w:rsidRDefault="00F208DE" w:rsidP="00F208DE">
      <w:r w:rsidRPr="00F208DE">
        <w:pict w14:anchorId="7EC6BA0D">
          <v:rect id="_x0000_i1091" style="width:0;height:.75pt" o:hralign="center" o:hrstd="t" o:hr="t" fillcolor="#a0a0a0" stroked="f"/>
        </w:pict>
      </w:r>
    </w:p>
    <w:p w14:paraId="3613C8F7" w14:textId="77777777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🎯</w:t>
      </w:r>
      <w:r w:rsidRPr="00F208DE">
        <w:rPr>
          <w:b/>
          <w:bCs/>
        </w:rPr>
        <w:t xml:space="preserve"> Project Overview</w:t>
      </w:r>
    </w:p>
    <w:p w14:paraId="30117862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Business Problem</w:t>
      </w:r>
    </w:p>
    <w:p w14:paraId="29441A79" w14:textId="77777777" w:rsidR="00F208DE" w:rsidRPr="00F208DE" w:rsidRDefault="00F208DE" w:rsidP="00F208DE">
      <w:r w:rsidRPr="00F208DE">
        <w:t>Garment factories struggle with </w:t>
      </w:r>
      <w:r w:rsidRPr="00F208DE">
        <w:rPr>
          <w:b/>
          <w:bCs/>
        </w:rPr>
        <w:t>productivity forecasting</w:t>
      </w:r>
      <w:r w:rsidRPr="00F208DE">
        <w:t> and </w:t>
      </w:r>
      <w:r w:rsidRPr="00F208DE">
        <w:rPr>
          <w:b/>
          <w:bCs/>
        </w:rPr>
        <w:t>resource optimization</w:t>
      </w:r>
      <w:r w:rsidRPr="00F208DE">
        <w:t>. Inaccurate predictions lead to:</w:t>
      </w:r>
    </w:p>
    <w:p w14:paraId="34B869C0" w14:textId="77777777" w:rsidR="00F208DE" w:rsidRPr="00F208DE" w:rsidRDefault="00F208DE" w:rsidP="00F208DE">
      <w:pPr>
        <w:numPr>
          <w:ilvl w:val="0"/>
          <w:numId w:val="1"/>
        </w:numPr>
      </w:pPr>
      <w:r w:rsidRPr="00F208DE">
        <w:t>Missed production deadlines</w:t>
      </w:r>
    </w:p>
    <w:p w14:paraId="21BDC3C4" w14:textId="77777777" w:rsidR="00F208DE" w:rsidRPr="00F208DE" w:rsidRDefault="00F208DE" w:rsidP="00F208DE">
      <w:pPr>
        <w:numPr>
          <w:ilvl w:val="0"/>
          <w:numId w:val="1"/>
        </w:numPr>
      </w:pPr>
      <w:r w:rsidRPr="00F208DE">
        <w:t>Inefficient resource allocation</w:t>
      </w:r>
    </w:p>
    <w:p w14:paraId="080C07F4" w14:textId="77777777" w:rsidR="00F208DE" w:rsidRPr="00F208DE" w:rsidRDefault="00F208DE" w:rsidP="00F208DE">
      <w:pPr>
        <w:numPr>
          <w:ilvl w:val="0"/>
          <w:numId w:val="1"/>
        </w:numPr>
      </w:pPr>
      <w:r w:rsidRPr="00F208DE">
        <w:t>Poor workforce management</w:t>
      </w:r>
    </w:p>
    <w:p w14:paraId="5099D5A2" w14:textId="77777777" w:rsidR="00F208DE" w:rsidRDefault="00F208DE" w:rsidP="00F208DE">
      <w:pPr>
        <w:numPr>
          <w:ilvl w:val="0"/>
          <w:numId w:val="1"/>
        </w:numPr>
      </w:pPr>
      <w:r w:rsidRPr="00F208DE">
        <w:t>Reduced profitability</w:t>
      </w:r>
    </w:p>
    <w:p w14:paraId="357B0EE4" w14:textId="77777777" w:rsidR="00F208DE" w:rsidRPr="00F208DE" w:rsidRDefault="00F208DE" w:rsidP="00F208DE">
      <w:pPr>
        <w:ind w:left="720"/>
      </w:pPr>
    </w:p>
    <w:p w14:paraId="38A59852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Solution</w:t>
      </w:r>
    </w:p>
    <w:p w14:paraId="43D14DEB" w14:textId="77777777" w:rsidR="00F208DE" w:rsidRPr="00F208DE" w:rsidRDefault="00F208DE" w:rsidP="00F208DE">
      <w:r w:rsidRPr="00F208DE">
        <w:t>A </w:t>
      </w:r>
      <w:r w:rsidRPr="00F208DE">
        <w:rPr>
          <w:b/>
          <w:bCs/>
        </w:rPr>
        <w:t>web-based predictive analytics system</w:t>
      </w:r>
      <w:r w:rsidRPr="00F208DE">
        <w:t> that:</w:t>
      </w:r>
    </w:p>
    <w:p w14:paraId="4FA6F8D3" w14:textId="77777777" w:rsidR="00F208DE" w:rsidRPr="00F208DE" w:rsidRDefault="00F208DE" w:rsidP="00F208DE">
      <w:pPr>
        <w:numPr>
          <w:ilvl w:val="0"/>
          <w:numId w:val="2"/>
        </w:numPr>
      </w:pPr>
      <w:r w:rsidRPr="00F208DE">
        <w:t>Predicts productivity scores (0-1 scale)</w:t>
      </w:r>
    </w:p>
    <w:p w14:paraId="53A4A94B" w14:textId="77777777" w:rsidR="00F208DE" w:rsidRPr="00F208DE" w:rsidRDefault="00F208DE" w:rsidP="00F208DE">
      <w:pPr>
        <w:numPr>
          <w:ilvl w:val="0"/>
          <w:numId w:val="2"/>
        </w:numPr>
      </w:pPr>
      <w:r w:rsidRPr="00F208DE">
        <w:t>Classifies performance into </w:t>
      </w:r>
      <w:r w:rsidRPr="00F208DE">
        <w:rPr>
          <w:b/>
          <w:bCs/>
        </w:rPr>
        <w:t>Worst/Average/Best</w:t>
      </w:r>
      <w:r w:rsidRPr="00F208DE">
        <w:t> categories</w:t>
      </w:r>
    </w:p>
    <w:p w14:paraId="6EFF78A3" w14:textId="77777777" w:rsidR="00F208DE" w:rsidRPr="00F208DE" w:rsidRDefault="00F208DE" w:rsidP="00F208DE">
      <w:pPr>
        <w:numPr>
          <w:ilvl w:val="0"/>
          <w:numId w:val="2"/>
        </w:numPr>
      </w:pPr>
      <w:r w:rsidRPr="00F208DE">
        <w:t>Provides visual analytics and recommendations</w:t>
      </w:r>
    </w:p>
    <w:p w14:paraId="59C3EF9D" w14:textId="77777777" w:rsidR="00F208DE" w:rsidRPr="00F208DE" w:rsidRDefault="00F208DE" w:rsidP="00F208DE">
      <w:pPr>
        <w:numPr>
          <w:ilvl w:val="0"/>
          <w:numId w:val="2"/>
        </w:numPr>
      </w:pPr>
      <w:r w:rsidRPr="00F208DE">
        <w:t>Enables data-driven decision making</w:t>
      </w:r>
    </w:p>
    <w:p w14:paraId="4CCC312D" w14:textId="77777777" w:rsidR="00F208DE" w:rsidRPr="00F208DE" w:rsidRDefault="00F208DE" w:rsidP="00F208DE">
      <w:r w:rsidRPr="00F208DE">
        <w:pict w14:anchorId="28DC739E">
          <v:rect id="_x0000_i1092" style="width:0;height:.75pt" o:hralign="center" o:hrstd="t" o:hr="t" fillcolor="#a0a0a0" stroked="f"/>
        </w:pict>
      </w:r>
    </w:p>
    <w:p w14:paraId="50876EB4" w14:textId="77777777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📊</w:t>
      </w:r>
      <w:r w:rsidRPr="00F208DE">
        <w:rPr>
          <w:b/>
          <w:bCs/>
        </w:rPr>
        <w:t xml:space="preserve"> Dataset Analysis</w:t>
      </w:r>
    </w:p>
    <w:p w14:paraId="76AEC3AF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Source Data</w:t>
      </w:r>
    </w:p>
    <w:p w14:paraId="2995F7AD" w14:textId="77777777" w:rsidR="00F208DE" w:rsidRPr="00F208DE" w:rsidRDefault="00F208DE" w:rsidP="00F208DE">
      <w:pPr>
        <w:numPr>
          <w:ilvl w:val="0"/>
          <w:numId w:val="3"/>
        </w:numPr>
      </w:pPr>
      <w:r w:rsidRPr="00F208DE">
        <w:rPr>
          <w:b/>
          <w:bCs/>
        </w:rPr>
        <w:t>File</w:t>
      </w:r>
      <w:r w:rsidRPr="00F208DE">
        <w:t>: garments_worker_productivity.csv</w:t>
      </w:r>
    </w:p>
    <w:p w14:paraId="794B7F49" w14:textId="77777777" w:rsidR="00F208DE" w:rsidRPr="00F208DE" w:rsidRDefault="00F208DE" w:rsidP="00F208DE">
      <w:pPr>
        <w:numPr>
          <w:ilvl w:val="0"/>
          <w:numId w:val="3"/>
        </w:numPr>
      </w:pPr>
      <w:r w:rsidRPr="00F208DE">
        <w:rPr>
          <w:b/>
          <w:bCs/>
        </w:rPr>
        <w:t>Records</w:t>
      </w:r>
      <w:r w:rsidRPr="00F208DE">
        <w:t>: 1,197 production entries</w:t>
      </w:r>
    </w:p>
    <w:p w14:paraId="605F12BF" w14:textId="77777777" w:rsidR="00F208DE" w:rsidRPr="00F208DE" w:rsidRDefault="00F208DE" w:rsidP="00F208DE">
      <w:pPr>
        <w:numPr>
          <w:ilvl w:val="0"/>
          <w:numId w:val="3"/>
        </w:numPr>
      </w:pPr>
      <w:r w:rsidRPr="00F208DE">
        <w:rPr>
          <w:b/>
          <w:bCs/>
        </w:rPr>
        <w:t>Timeframe</w:t>
      </w:r>
      <w:r w:rsidRPr="00F208DE">
        <w:t>: January - March 2015</w:t>
      </w:r>
    </w:p>
    <w:p w14:paraId="3A5F13B6" w14:textId="77777777" w:rsidR="00F208DE" w:rsidRDefault="00F208DE" w:rsidP="00F208DE">
      <w:pPr>
        <w:numPr>
          <w:ilvl w:val="0"/>
          <w:numId w:val="3"/>
        </w:numPr>
      </w:pPr>
      <w:r w:rsidRPr="00F208DE">
        <w:rPr>
          <w:b/>
          <w:bCs/>
        </w:rPr>
        <w:t>Features</w:t>
      </w:r>
      <w:r w:rsidRPr="00F208DE">
        <w:t>: 14 operational parameters</w:t>
      </w:r>
    </w:p>
    <w:p w14:paraId="0FE8BE1A" w14:textId="77777777" w:rsidR="00F208DE" w:rsidRDefault="00F208DE" w:rsidP="00F208DE">
      <w:pPr>
        <w:ind w:left="720"/>
        <w:rPr>
          <w:b/>
          <w:bCs/>
        </w:rPr>
      </w:pPr>
    </w:p>
    <w:p w14:paraId="7D82361B" w14:textId="77777777" w:rsidR="00F208DE" w:rsidRDefault="00F208DE" w:rsidP="00F208DE">
      <w:pPr>
        <w:ind w:left="720"/>
        <w:rPr>
          <w:b/>
          <w:bCs/>
        </w:rPr>
      </w:pPr>
    </w:p>
    <w:p w14:paraId="6F15875A" w14:textId="77777777" w:rsidR="00F208DE" w:rsidRPr="00F208DE" w:rsidRDefault="00F208DE" w:rsidP="00F208DE">
      <w:pPr>
        <w:ind w:left="720"/>
      </w:pPr>
    </w:p>
    <w:p w14:paraId="6C83FD4A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Key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4238"/>
        <w:gridCol w:w="2206"/>
      </w:tblGrid>
      <w:tr w:rsidR="00F208DE" w:rsidRPr="00F208DE" w14:paraId="3F447302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98E75C" w14:textId="77777777" w:rsidR="00F208DE" w:rsidRPr="00F208DE" w:rsidRDefault="00F208DE" w:rsidP="00F208DE">
            <w:r w:rsidRPr="00F208DE">
              <w:t>Category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F0886A" w14:textId="77777777" w:rsidR="00F208DE" w:rsidRPr="00F208DE" w:rsidRDefault="00F208DE" w:rsidP="00F208DE">
            <w:r w:rsidRPr="00F208DE">
              <w:t>Features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AE3C1A" w14:textId="77777777" w:rsidR="00F208DE" w:rsidRPr="00F208DE" w:rsidRDefault="00F208DE" w:rsidP="00F208DE">
            <w:r w:rsidRPr="00F208DE">
              <w:t>Description</w:t>
            </w:r>
          </w:p>
        </w:tc>
      </w:tr>
      <w:tr w:rsidR="00F208DE" w:rsidRPr="00F208DE" w14:paraId="5D63D0B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CEB18" w14:textId="77777777" w:rsidR="00F208DE" w:rsidRPr="00F208DE" w:rsidRDefault="00F208DE" w:rsidP="00F208DE">
            <w:r w:rsidRPr="00F208DE">
              <w:rPr>
                <w:b/>
                <w:bCs/>
              </w:rPr>
              <w:t>Temporal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D3C99D" w14:textId="77777777" w:rsidR="00F208DE" w:rsidRPr="00F208DE" w:rsidRDefault="00F208DE" w:rsidP="00F208DE">
            <w:r w:rsidRPr="00F208DE">
              <w:t>date, quarter, day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EA7A55" w14:textId="77777777" w:rsidR="00F208DE" w:rsidRPr="00F208DE" w:rsidRDefault="00F208DE" w:rsidP="00F208DE">
            <w:r w:rsidRPr="00F208DE">
              <w:t>Time-based indicators</w:t>
            </w:r>
          </w:p>
        </w:tc>
      </w:tr>
      <w:tr w:rsidR="00F208DE" w:rsidRPr="00F208DE" w14:paraId="7B7A1ED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4BD5E6" w14:textId="77777777" w:rsidR="00F208DE" w:rsidRPr="00F208DE" w:rsidRDefault="00F208DE" w:rsidP="00F208DE">
            <w:r w:rsidRPr="00F208DE">
              <w:rPr>
                <w:b/>
                <w:bCs/>
              </w:rPr>
              <w:t>Organizational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59C054" w14:textId="77777777" w:rsidR="00F208DE" w:rsidRPr="00F208DE" w:rsidRDefault="00F208DE" w:rsidP="00F208DE">
            <w:r w:rsidRPr="00F208DE">
              <w:t>department, team, </w:t>
            </w:r>
            <w:proofErr w:type="spellStart"/>
            <w:r w:rsidRPr="00F208DE">
              <w:t>no_of_workers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344650" w14:textId="77777777" w:rsidR="00F208DE" w:rsidRPr="00F208DE" w:rsidRDefault="00F208DE" w:rsidP="00F208DE">
            <w:r w:rsidRPr="00F208DE">
              <w:t>Team structure</w:t>
            </w:r>
          </w:p>
        </w:tc>
      </w:tr>
      <w:tr w:rsidR="00F208DE" w:rsidRPr="00F208DE" w14:paraId="0EA0F49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FDE54A" w14:textId="77777777" w:rsidR="00F208DE" w:rsidRPr="00F208DE" w:rsidRDefault="00F208DE" w:rsidP="00F208DE">
            <w:r w:rsidRPr="00F208DE">
              <w:rPr>
                <w:b/>
                <w:bCs/>
              </w:rPr>
              <w:t>Performance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5210F1" w14:textId="77777777" w:rsidR="00F208DE" w:rsidRPr="00F208DE" w:rsidRDefault="00F208DE" w:rsidP="00F208DE">
            <w:proofErr w:type="spellStart"/>
            <w:r w:rsidRPr="00F208DE">
              <w:t>targeted_productivity</w:t>
            </w:r>
            <w:proofErr w:type="spellEnd"/>
            <w:r w:rsidRPr="00F208DE">
              <w:t>, </w:t>
            </w:r>
            <w:proofErr w:type="spellStart"/>
            <w:r w:rsidRPr="00F208DE">
              <w:t>actual_productivity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60A4D9" w14:textId="77777777" w:rsidR="00F208DE" w:rsidRPr="00F208DE" w:rsidRDefault="00F208DE" w:rsidP="00F208DE">
            <w:r w:rsidRPr="00F208DE">
              <w:t>Goals vs. actuals</w:t>
            </w:r>
          </w:p>
        </w:tc>
      </w:tr>
      <w:tr w:rsidR="00F208DE" w:rsidRPr="00F208DE" w14:paraId="4B3380B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D53ECB" w14:textId="77777777" w:rsidR="00F208DE" w:rsidRPr="00F208DE" w:rsidRDefault="00F208DE" w:rsidP="00F208DE">
            <w:r w:rsidRPr="00F208DE">
              <w:rPr>
                <w:b/>
                <w:bCs/>
              </w:rPr>
              <w:t>Work Metrics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D6D314" w14:textId="77777777" w:rsidR="00F208DE" w:rsidRPr="00F208DE" w:rsidRDefault="00F208DE" w:rsidP="00F208DE">
            <w:proofErr w:type="spellStart"/>
            <w:r w:rsidRPr="00F208DE">
              <w:t>smv</w:t>
            </w:r>
            <w:proofErr w:type="spellEnd"/>
            <w:r w:rsidRPr="00F208DE">
              <w:t>, </w:t>
            </w:r>
            <w:proofErr w:type="spellStart"/>
            <w:r w:rsidRPr="00F208DE">
              <w:t>over_time</w:t>
            </w:r>
            <w:proofErr w:type="spellEnd"/>
            <w:r w:rsidRPr="00F208DE">
              <w:t>, </w:t>
            </w:r>
            <w:proofErr w:type="spellStart"/>
            <w:r w:rsidRPr="00F208DE">
              <w:t>wip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6C7E3B" w14:textId="77777777" w:rsidR="00F208DE" w:rsidRPr="00F208DE" w:rsidRDefault="00F208DE" w:rsidP="00F208DE">
            <w:r w:rsidRPr="00F208DE">
              <w:t>Work measurement</w:t>
            </w:r>
          </w:p>
        </w:tc>
      </w:tr>
      <w:tr w:rsidR="00F208DE" w:rsidRPr="00F208DE" w14:paraId="193FD95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DDB9CF" w14:textId="77777777" w:rsidR="00F208DE" w:rsidRPr="00F208DE" w:rsidRDefault="00F208DE" w:rsidP="00F208DE">
            <w:r w:rsidRPr="00F208DE">
              <w:rPr>
                <w:b/>
                <w:bCs/>
              </w:rPr>
              <w:t>Incentives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2DFF10" w14:textId="77777777" w:rsidR="00F208DE" w:rsidRPr="00F208DE" w:rsidRDefault="00F208DE" w:rsidP="00F208DE">
            <w:r w:rsidRPr="00F208DE">
              <w:t>incentive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9EB984" w14:textId="77777777" w:rsidR="00F208DE" w:rsidRPr="00F208DE" w:rsidRDefault="00F208DE" w:rsidP="00F208DE">
            <w:r w:rsidRPr="00F208DE">
              <w:t>Motivation factors</w:t>
            </w:r>
          </w:p>
        </w:tc>
      </w:tr>
      <w:tr w:rsidR="00F208DE" w:rsidRPr="00F208DE" w14:paraId="099F203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81CE06" w14:textId="77777777" w:rsidR="00F208DE" w:rsidRPr="00F208DE" w:rsidRDefault="00F208DE" w:rsidP="00F208DE">
            <w:r w:rsidRPr="00F208DE">
              <w:rPr>
                <w:b/>
                <w:bCs/>
              </w:rPr>
              <w:t>Disruptions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C999D7" w14:textId="77777777" w:rsidR="00F208DE" w:rsidRPr="00F208DE" w:rsidRDefault="00F208DE" w:rsidP="00F208DE">
            <w:proofErr w:type="spellStart"/>
            <w:r w:rsidRPr="00F208DE">
              <w:t>idle_time</w:t>
            </w:r>
            <w:proofErr w:type="spellEnd"/>
            <w:r w:rsidRPr="00F208DE">
              <w:t>, </w:t>
            </w:r>
            <w:proofErr w:type="spellStart"/>
            <w:r w:rsidRPr="00F208DE">
              <w:t>idle_men</w:t>
            </w:r>
            <w:proofErr w:type="spellEnd"/>
            <w:r w:rsidRPr="00F208DE">
              <w:t>, </w:t>
            </w:r>
            <w:proofErr w:type="spellStart"/>
            <w:r w:rsidRPr="00F208DE">
              <w:t>no_of_style_change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01FA8E4" w14:textId="77777777" w:rsidR="00F208DE" w:rsidRPr="00F208DE" w:rsidRDefault="00F208DE" w:rsidP="00F208DE">
            <w:r w:rsidRPr="00F208DE">
              <w:t>Efficiency blockers</w:t>
            </w:r>
          </w:p>
        </w:tc>
      </w:tr>
    </w:tbl>
    <w:p w14:paraId="58C8E4D7" w14:textId="77777777" w:rsidR="00F208DE" w:rsidRDefault="00F208DE" w:rsidP="00F208DE">
      <w:pPr>
        <w:rPr>
          <w:b/>
          <w:bCs/>
        </w:rPr>
      </w:pPr>
    </w:p>
    <w:p w14:paraId="38A40C0A" w14:textId="2E7EFD51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Data Quality Issues Handled</w:t>
      </w:r>
    </w:p>
    <w:p w14:paraId="086EB39A" w14:textId="77777777" w:rsidR="00F208DE" w:rsidRPr="00F208DE" w:rsidRDefault="00F208DE" w:rsidP="00F208DE">
      <w:pPr>
        <w:numPr>
          <w:ilvl w:val="0"/>
          <w:numId w:val="4"/>
        </w:numPr>
      </w:pPr>
      <w:r w:rsidRPr="00F208DE">
        <w:rPr>
          <w:b/>
          <w:bCs/>
        </w:rPr>
        <w:t>Missing Values</w:t>
      </w:r>
      <w:r w:rsidRPr="00F208DE">
        <w:t>: </w:t>
      </w:r>
      <w:proofErr w:type="spellStart"/>
      <w:r w:rsidRPr="00F208DE">
        <w:t>wip</w:t>
      </w:r>
      <w:proofErr w:type="spellEnd"/>
      <w:r w:rsidRPr="00F208DE">
        <w:t> column (50% missing) - </w:t>
      </w:r>
      <w:r w:rsidRPr="00F208DE">
        <w:rPr>
          <w:b/>
          <w:bCs/>
        </w:rPr>
        <w:t>removed</w:t>
      </w:r>
    </w:p>
    <w:p w14:paraId="19ECD7DD" w14:textId="77777777" w:rsidR="00F208DE" w:rsidRPr="00F208DE" w:rsidRDefault="00F208DE" w:rsidP="00F208DE">
      <w:pPr>
        <w:numPr>
          <w:ilvl w:val="0"/>
          <w:numId w:val="4"/>
        </w:numPr>
      </w:pPr>
      <w:r w:rsidRPr="00F208DE">
        <w:rPr>
          <w:b/>
          <w:bCs/>
        </w:rPr>
        <w:t>Data Consistency</w:t>
      </w:r>
      <w:r w:rsidRPr="00F208DE">
        <w:t>: Standardized categorical values</w:t>
      </w:r>
    </w:p>
    <w:p w14:paraId="2E22069D" w14:textId="77777777" w:rsidR="00F208DE" w:rsidRPr="00F208DE" w:rsidRDefault="00F208DE" w:rsidP="00F208DE">
      <w:pPr>
        <w:numPr>
          <w:ilvl w:val="0"/>
          <w:numId w:val="4"/>
        </w:numPr>
      </w:pPr>
      <w:r w:rsidRPr="00F208DE">
        <w:rPr>
          <w:b/>
          <w:bCs/>
        </w:rPr>
        <w:t>Temporal Features</w:t>
      </w:r>
      <w:r w:rsidRPr="00F208DE">
        <w:t>: Extracted month, </w:t>
      </w:r>
      <w:proofErr w:type="spellStart"/>
      <w:r w:rsidRPr="00F208DE">
        <w:t>day_of_month</w:t>
      </w:r>
      <w:proofErr w:type="spellEnd"/>
      <w:r w:rsidRPr="00F208DE">
        <w:t> from date</w:t>
      </w:r>
    </w:p>
    <w:p w14:paraId="6A6479E4" w14:textId="77777777" w:rsidR="00F208DE" w:rsidRPr="00F208DE" w:rsidRDefault="00F208DE" w:rsidP="00F208DE">
      <w:r w:rsidRPr="00F208DE">
        <w:pict w14:anchorId="2C4C47A5">
          <v:rect id="_x0000_i1093" style="width:0;height:.75pt" o:hralign="center" o:hrstd="t" o:hr="t" fillcolor="#a0a0a0" stroked="f"/>
        </w:pict>
      </w:r>
    </w:p>
    <w:p w14:paraId="2BA51D42" w14:textId="77777777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🔧</w:t>
      </w:r>
      <w:r w:rsidRPr="00F208DE">
        <w:rPr>
          <w:b/>
          <w:bCs/>
        </w:rPr>
        <w:t xml:space="preserve"> Technical Implementation</w:t>
      </w:r>
    </w:p>
    <w:p w14:paraId="7860495C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Machine Learning Pipeline</w:t>
      </w:r>
    </w:p>
    <w:p w14:paraId="20EB4D34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1. Data Preprocessing</w:t>
      </w:r>
    </w:p>
    <w:p w14:paraId="7DFD8440" w14:textId="77777777" w:rsidR="00F208DE" w:rsidRPr="00F208DE" w:rsidRDefault="00F208DE" w:rsidP="00F208DE">
      <w:r w:rsidRPr="00F208DE">
        <w:t>python</w:t>
      </w:r>
    </w:p>
    <w:p w14:paraId="01C78C95" w14:textId="77777777" w:rsidR="00F208DE" w:rsidRPr="00F208DE" w:rsidRDefault="00F208DE" w:rsidP="00F208DE">
      <w:r w:rsidRPr="00F208DE">
        <w:t># Key steps implemented:</w:t>
      </w:r>
    </w:p>
    <w:p w14:paraId="5F68D105" w14:textId="77777777" w:rsidR="00F208DE" w:rsidRPr="00F208DE" w:rsidRDefault="00F208DE" w:rsidP="00F208DE">
      <w:r w:rsidRPr="00F208DE">
        <w:t>- Dropped '</w:t>
      </w:r>
      <w:proofErr w:type="spellStart"/>
      <w:r w:rsidRPr="00F208DE">
        <w:t>wip</w:t>
      </w:r>
      <w:proofErr w:type="spellEnd"/>
      <w:r w:rsidRPr="00F208DE">
        <w:t>' column (high missingness)</w:t>
      </w:r>
    </w:p>
    <w:p w14:paraId="5327A30E" w14:textId="77777777" w:rsidR="00F208DE" w:rsidRPr="00F208DE" w:rsidRDefault="00F208DE" w:rsidP="00F208DE">
      <w:r w:rsidRPr="00F208DE">
        <w:t>- Feature engineering from date</w:t>
      </w:r>
    </w:p>
    <w:p w14:paraId="32A732B1" w14:textId="77777777" w:rsidR="00F208DE" w:rsidRPr="00F208DE" w:rsidRDefault="00F208DE" w:rsidP="00F208DE">
      <w:r w:rsidRPr="00F208DE">
        <w:t xml:space="preserve">- </w:t>
      </w:r>
      <w:proofErr w:type="spellStart"/>
      <w:r w:rsidRPr="00F208DE">
        <w:t>OneHotEncoding</w:t>
      </w:r>
      <w:proofErr w:type="spellEnd"/>
      <w:r w:rsidRPr="00F208DE">
        <w:t xml:space="preserve"> for categorical variables</w:t>
      </w:r>
    </w:p>
    <w:p w14:paraId="53508BA3" w14:textId="77777777" w:rsidR="00F208DE" w:rsidRPr="00F208DE" w:rsidRDefault="00F208DE" w:rsidP="00F208DE">
      <w:r w:rsidRPr="00F208DE">
        <w:t>- Train-test split (80-20)</w:t>
      </w:r>
    </w:p>
    <w:p w14:paraId="5409D62A" w14:textId="77777777" w:rsidR="00F208DE" w:rsidRDefault="00F208DE" w:rsidP="00F208DE">
      <w:r w:rsidRPr="00F208DE">
        <w:t>- Feature scaling where applicable</w:t>
      </w:r>
    </w:p>
    <w:p w14:paraId="4F13B057" w14:textId="77777777" w:rsidR="00F208DE" w:rsidRPr="00F208DE" w:rsidRDefault="00F208DE" w:rsidP="00F208DE"/>
    <w:p w14:paraId="1869DCF5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lastRenderedPageBreak/>
        <w:t>2. Model Selection &amp; Evaluation</w:t>
      </w:r>
    </w:p>
    <w:p w14:paraId="304E525C" w14:textId="77777777" w:rsidR="00F208DE" w:rsidRPr="00F208DE" w:rsidRDefault="00F208DE" w:rsidP="00F208DE">
      <w:r w:rsidRPr="00F208DE">
        <w:t>We tested three algorithms: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985"/>
        <w:gridCol w:w="1215"/>
        <w:gridCol w:w="985"/>
        <w:gridCol w:w="1298"/>
      </w:tblGrid>
      <w:tr w:rsidR="00F208DE" w:rsidRPr="00F208DE" w14:paraId="0A2F21C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BA6578" w14:textId="77777777" w:rsidR="00F208DE" w:rsidRPr="00F208DE" w:rsidRDefault="00F208DE" w:rsidP="00F208DE">
            <w:r w:rsidRPr="00F208DE">
              <w:t>Model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D38276" w14:textId="77777777" w:rsidR="00F208DE" w:rsidRPr="00F208DE" w:rsidRDefault="00F208DE" w:rsidP="00F208DE">
            <w:r w:rsidRPr="00F208DE">
              <w:t>MAE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40C8D9" w14:textId="77777777" w:rsidR="00F208DE" w:rsidRPr="00F208DE" w:rsidRDefault="00F208DE" w:rsidP="00F208DE">
            <w:r w:rsidRPr="00F208DE">
              <w:t>R² Score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6620D2" w14:textId="77777777" w:rsidR="00F208DE" w:rsidRPr="00F208DE" w:rsidRDefault="00F208DE" w:rsidP="00F208DE">
            <w:r w:rsidRPr="00F208DE">
              <w:t>MSE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05F906" w14:textId="77777777" w:rsidR="00F208DE" w:rsidRPr="00F208DE" w:rsidRDefault="00F208DE" w:rsidP="00F208DE">
            <w:r w:rsidRPr="00F208DE">
              <w:t>Selection</w:t>
            </w:r>
          </w:p>
        </w:tc>
      </w:tr>
      <w:tr w:rsidR="00F208DE" w:rsidRPr="00F208DE" w14:paraId="7D475E0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2F13B9" w14:textId="77777777" w:rsidR="00F208DE" w:rsidRPr="00F208DE" w:rsidRDefault="00F208DE" w:rsidP="00F208DE">
            <w:r w:rsidRPr="00F208DE">
              <w:t>Linear Regression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1490E7" w14:textId="77777777" w:rsidR="00F208DE" w:rsidRPr="00F208DE" w:rsidRDefault="00F208DE" w:rsidP="00F208DE">
            <w:r w:rsidRPr="00F208DE">
              <w:t>0.089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07A897" w14:textId="77777777" w:rsidR="00F208DE" w:rsidRPr="00F208DE" w:rsidRDefault="00F208DE" w:rsidP="00F208DE">
            <w:r w:rsidRPr="00F208DE">
              <w:t>0.402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DB64F2" w14:textId="77777777" w:rsidR="00F208DE" w:rsidRPr="00F208DE" w:rsidRDefault="00F208DE" w:rsidP="00F208DE">
            <w:r w:rsidRPr="00F208DE">
              <w:t>0.015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BC8BAE" w14:textId="77777777" w:rsidR="00F208DE" w:rsidRPr="00F208DE" w:rsidRDefault="00F208DE" w:rsidP="00F208DE">
            <w:r w:rsidRPr="00F208DE">
              <w:rPr>
                <w:rFonts w:ascii="Segoe UI Emoji" w:hAnsi="Segoe UI Emoji" w:cs="Segoe UI Emoji"/>
              </w:rPr>
              <w:t>❌</w:t>
            </w:r>
          </w:p>
        </w:tc>
      </w:tr>
      <w:tr w:rsidR="00F208DE" w:rsidRPr="00F208DE" w14:paraId="0CD0A00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EF7894" w14:textId="77777777" w:rsidR="00F208DE" w:rsidRPr="00F208DE" w:rsidRDefault="00F208DE" w:rsidP="00F208DE">
            <w:r w:rsidRPr="00F208DE">
              <w:t>Random Forest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F1A29A" w14:textId="77777777" w:rsidR="00F208DE" w:rsidRPr="00F208DE" w:rsidRDefault="00F208DE" w:rsidP="00F208DE">
            <w:r w:rsidRPr="00F208DE">
              <w:t>0.078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F7C9CE" w14:textId="77777777" w:rsidR="00F208DE" w:rsidRPr="00F208DE" w:rsidRDefault="00F208DE" w:rsidP="00F208DE">
            <w:r w:rsidRPr="00F208DE">
              <w:t>0.476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05D832" w14:textId="77777777" w:rsidR="00F208DE" w:rsidRPr="00F208DE" w:rsidRDefault="00F208DE" w:rsidP="00F208DE">
            <w:r w:rsidRPr="00F208DE">
              <w:t>0.014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43F9BD" w14:textId="77777777" w:rsidR="00F208DE" w:rsidRPr="00F208DE" w:rsidRDefault="00F208DE" w:rsidP="00F208DE">
            <w:r w:rsidRPr="00F208DE">
              <w:rPr>
                <w:rFonts w:ascii="Segoe UI Emoji" w:hAnsi="Segoe UI Emoji" w:cs="Segoe UI Emoji"/>
              </w:rPr>
              <w:t>❌</w:t>
            </w:r>
          </w:p>
        </w:tc>
      </w:tr>
      <w:tr w:rsidR="00F208DE" w:rsidRPr="00F208DE" w14:paraId="394EAA9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96FFC2" w14:textId="77777777" w:rsidR="00F208DE" w:rsidRPr="00F208DE" w:rsidRDefault="00F208DE" w:rsidP="00F208DE">
            <w:proofErr w:type="spellStart"/>
            <w:r w:rsidRPr="00F208DE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DE948F" w14:textId="77777777" w:rsidR="00F208DE" w:rsidRPr="00F208DE" w:rsidRDefault="00F208DE" w:rsidP="00F208DE">
            <w:r w:rsidRPr="00F208DE">
              <w:rPr>
                <w:b/>
                <w:bCs/>
              </w:rPr>
              <w:t>0.074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F61F0B" w14:textId="77777777" w:rsidR="00F208DE" w:rsidRPr="00F208DE" w:rsidRDefault="00F208DE" w:rsidP="00F208DE">
            <w:r w:rsidRPr="00F208DE">
              <w:rPr>
                <w:b/>
                <w:bCs/>
              </w:rPr>
              <w:t>0.505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11D4D1" w14:textId="77777777" w:rsidR="00F208DE" w:rsidRPr="00F208DE" w:rsidRDefault="00F208DE" w:rsidP="00F208DE">
            <w:r w:rsidRPr="00F208DE">
              <w:rPr>
                <w:b/>
                <w:bCs/>
              </w:rPr>
              <w:t>0.013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1E3E74" w14:textId="77777777" w:rsidR="00F208DE" w:rsidRPr="00F208DE" w:rsidRDefault="00F208DE" w:rsidP="00F208DE">
            <w:r w:rsidRPr="00F208DE">
              <w:rPr>
                <w:rFonts w:ascii="Segoe UI Emoji" w:hAnsi="Segoe UI Emoji" w:cs="Segoe UI Emoji"/>
              </w:rPr>
              <w:t>✅</w:t>
            </w:r>
          </w:p>
        </w:tc>
      </w:tr>
    </w:tbl>
    <w:p w14:paraId="3D8DAC34" w14:textId="77777777" w:rsidR="00F208DE" w:rsidRDefault="00F208DE" w:rsidP="00F208DE">
      <w:pPr>
        <w:rPr>
          <w:b/>
          <w:bCs/>
        </w:rPr>
      </w:pPr>
    </w:p>
    <w:p w14:paraId="19F3B435" w14:textId="4160E713" w:rsidR="00F208DE" w:rsidRPr="00F208DE" w:rsidRDefault="00F208DE" w:rsidP="00F208DE">
      <w:r w:rsidRPr="00F208DE">
        <w:rPr>
          <w:b/>
          <w:bCs/>
        </w:rPr>
        <w:t>Final Model Performance:</w:t>
      </w:r>
    </w:p>
    <w:p w14:paraId="35551C10" w14:textId="77777777" w:rsidR="00F208DE" w:rsidRPr="00F208DE" w:rsidRDefault="00F208DE" w:rsidP="00F208DE">
      <w:pPr>
        <w:numPr>
          <w:ilvl w:val="0"/>
          <w:numId w:val="5"/>
        </w:numPr>
      </w:pPr>
      <w:r w:rsidRPr="00F208DE">
        <w:rPr>
          <w:b/>
          <w:bCs/>
        </w:rPr>
        <w:t>Mean Absolute Error</w:t>
      </w:r>
      <w:r w:rsidRPr="00F208DE">
        <w:t>: 0.074</w:t>
      </w:r>
    </w:p>
    <w:p w14:paraId="1D225E3E" w14:textId="77777777" w:rsidR="00F208DE" w:rsidRPr="00F208DE" w:rsidRDefault="00F208DE" w:rsidP="00F208DE">
      <w:pPr>
        <w:numPr>
          <w:ilvl w:val="0"/>
          <w:numId w:val="5"/>
        </w:numPr>
      </w:pPr>
      <w:r w:rsidRPr="00F208DE">
        <w:rPr>
          <w:b/>
          <w:bCs/>
        </w:rPr>
        <w:t>R² Score</w:t>
      </w:r>
      <w:r w:rsidRPr="00F208DE">
        <w:t>: 0.505</w:t>
      </w:r>
    </w:p>
    <w:p w14:paraId="4A862E7D" w14:textId="77777777" w:rsidR="00F208DE" w:rsidRDefault="00F208DE" w:rsidP="00F208DE">
      <w:pPr>
        <w:numPr>
          <w:ilvl w:val="0"/>
          <w:numId w:val="5"/>
        </w:numPr>
      </w:pPr>
      <w:r w:rsidRPr="00F208DE">
        <w:rPr>
          <w:b/>
          <w:bCs/>
        </w:rPr>
        <w:t>Mean Squared Error</w:t>
      </w:r>
      <w:r w:rsidRPr="00F208DE">
        <w:t>: 0.013</w:t>
      </w:r>
    </w:p>
    <w:p w14:paraId="415281F4" w14:textId="77777777" w:rsidR="00F208DE" w:rsidRPr="00F208DE" w:rsidRDefault="00F208DE" w:rsidP="00F208DE">
      <w:pPr>
        <w:ind w:left="720"/>
      </w:pPr>
    </w:p>
    <w:p w14:paraId="18B25392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3. Productivity Classification</w:t>
      </w:r>
    </w:p>
    <w:p w14:paraId="0C3CB992" w14:textId="77777777" w:rsidR="00F208DE" w:rsidRPr="00F208DE" w:rsidRDefault="00F208DE" w:rsidP="00F208DE">
      <w:r w:rsidRPr="00F208DE">
        <w:t>python</w:t>
      </w:r>
    </w:p>
    <w:p w14:paraId="10A7CBFE" w14:textId="77777777" w:rsidR="00F208DE" w:rsidRPr="00F208DE" w:rsidRDefault="00F208DE" w:rsidP="00F208DE">
      <w:r w:rsidRPr="00F208DE">
        <w:t xml:space="preserve">if prediction &lt; 0.6:    → "Worst"    </w:t>
      </w:r>
      <w:r w:rsidRPr="00F208DE">
        <w:rPr>
          <w:rFonts w:ascii="Segoe UI Emoji" w:hAnsi="Segoe UI Emoji" w:cs="Segoe UI Emoji"/>
        </w:rPr>
        <w:t>🔴</w:t>
      </w:r>
    </w:p>
    <w:p w14:paraId="10497A5C" w14:textId="77777777" w:rsidR="00F208DE" w:rsidRPr="00F208DE" w:rsidRDefault="00F208DE" w:rsidP="00F208DE">
      <w:r w:rsidRPr="00F208DE">
        <w:t xml:space="preserve">if prediction &lt; 0.8:    → "Average" </w:t>
      </w:r>
      <w:r w:rsidRPr="00F208DE">
        <w:rPr>
          <w:rFonts w:ascii="Segoe UI Emoji" w:hAnsi="Segoe UI Emoji" w:cs="Segoe UI Emoji"/>
        </w:rPr>
        <w:t>🟡</w:t>
      </w:r>
      <w:r w:rsidRPr="00F208DE">
        <w:t xml:space="preserve">  </w:t>
      </w:r>
    </w:p>
    <w:p w14:paraId="6DE7DFE7" w14:textId="77777777" w:rsidR="00F208DE" w:rsidRDefault="00F208DE" w:rsidP="00F208DE">
      <w:pPr>
        <w:rPr>
          <w:rFonts w:ascii="Segoe UI Emoji" w:hAnsi="Segoe UI Emoji" w:cs="Segoe UI Emoji"/>
        </w:rPr>
      </w:pPr>
      <w:r w:rsidRPr="00F208DE">
        <w:t xml:space="preserve">if prediction &gt;= 0.8:    → "Best"     </w:t>
      </w:r>
      <w:r w:rsidRPr="00F208DE">
        <w:rPr>
          <w:rFonts w:ascii="Segoe UI Emoji" w:hAnsi="Segoe UI Emoji" w:cs="Segoe UI Emoji"/>
        </w:rPr>
        <w:t>🟢</w:t>
      </w:r>
    </w:p>
    <w:p w14:paraId="4171A6C6" w14:textId="77777777" w:rsidR="00F208DE" w:rsidRPr="00F208DE" w:rsidRDefault="00F208DE" w:rsidP="00F208DE"/>
    <w:p w14:paraId="7385A1DE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Web Application Architecture</w:t>
      </w:r>
    </w:p>
    <w:p w14:paraId="689FB2B7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Frontend (HTML/CSS/JavaScript)</w:t>
      </w:r>
    </w:p>
    <w:p w14:paraId="5197F411" w14:textId="77777777" w:rsidR="00F208DE" w:rsidRPr="00F208DE" w:rsidRDefault="00F208DE" w:rsidP="00F208DE">
      <w:pPr>
        <w:numPr>
          <w:ilvl w:val="0"/>
          <w:numId w:val="6"/>
        </w:numPr>
      </w:pPr>
      <w:r w:rsidRPr="00F208DE">
        <w:rPr>
          <w:b/>
          <w:bCs/>
        </w:rPr>
        <w:t>Home Page</w:t>
      </w:r>
      <w:r w:rsidRPr="00F208DE">
        <w:t>: Project introduction and navigation</w:t>
      </w:r>
    </w:p>
    <w:p w14:paraId="4D7B04FE" w14:textId="77777777" w:rsidR="00F208DE" w:rsidRPr="00F208DE" w:rsidRDefault="00F208DE" w:rsidP="00F208DE">
      <w:pPr>
        <w:numPr>
          <w:ilvl w:val="0"/>
          <w:numId w:val="6"/>
        </w:numPr>
      </w:pPr>
      <w:r w:rsidRPr="00F208DE">
        <w:rPr>
          <w:b/>
          <w:bCs/>
        </w:rPr>
        <w:t>Prediction Form</w:t>
      </w:r>
      <w:r w:rsidRPr="00F208DE">
        <w:t>: Data input with validation</w:t>
      </w:r>
    </w:p>
    <w:p w14:paraId="037B75CB" w14:textId="77777777" w:rsidR="00F208DE" w:rsidRDefault="00F208DE" w:rsidP="00F208DE">
      <w:pPr>
        <w:numPr>
          <w:ilvl w:val="0"/>
          <w:numId w:val="6"/>
        </w:numPr>
      </w:pPr>
      <w:r w:rsidRPr="00F208DE">
        <w:rPr>
          <w:b/>
          <w:bCs/>
        </w:rPr>
        <w:t>Results Page</w:t>
      </w:r>
      <w:r w:rsidRPr="00F208DE">
        <w:t>: Interactive visualizations</w:t>
      </w:r>
    </w:p>
    <w:p w14:paraId="6BC54E03" w14:textId="77777777" w:rsidR="00F208DE" w:rsidRPr="00F208DE" w:rsidRDefault="00F208DE" w:rsidP="00F208DE">
      <w:pPr>
        <w:ind w:left="720"/>
      </w:pPr>
    </w:p>
    <w:p w14:paraId="3262A757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Backend (Python Flask)</w:t>
      </w:r>
    </w:p>
    <w:p w14:paraId="0DBA9019" w14:textId="77777777" w:rsidR="00F208DE" w:rsidRPr="00F208DE" w:rsidRDefault="00F208DE" w:rsidP="00F208DE">
      <w:r w:rsidRPr="00F208DE">
        <w:t>python</w:t>
      </w:r>
    </w:p>
    <w:p w14:paraId="4936BA3E" w14:textId="77777777" w:rsidR="00F208DE" w:rsidRPr="00F208DE" w:rsidRDefault="00F208DE" w:rsidP="00F208DE">
      <w:r w:rsidRPr="00F208DE">
        <w:t># Core endpoints:</w:t>
      </w:r>
    </w:p>
    <w:p w14:paraId="5393A7FA" w14:textId="77777777" w:rsidR="00F208DE" w:rsidRPr="00F208DE" w:rsidRDefault="00F208DE" w:rsidP="00F208DE">
      <w:r w:rsidRPr="00F208DE">
        <w:t>@</w:t>
      </w:r>
      <w:proofErr w:type="gramStart"/>
      <w:r w:rsidRPr="00F208DE">
        <w:t>app.route</w:t>
      </w:r>
      <w:proofErr w:type="gramEnd"/>
      <w:r w:rsidRPr="00F208DE">
        <w:t>('/</w:t>
      </w:r>
      <w:proofErr w:type="gramStart"/>
      <w:r w:rsidRPr="00F208DE">
        <w:t xml:space="preserve">')   </w:t>
      </w:r>
      <w:proofErr w:type="gramEnd"/>
      <w:r w:rsidRPr="00F208DE">
        <w:t xml:space="preserve">           # Home page</w:t>
      </w:r>
    </w:p>
    <w:p w14:paraId="629FF849" w14:textId="77777777" w:rsidR="00F208DE" w:rsidRPr="00F208DE" w:rsidRDefault="00F208DE" w:rsidP="00F208DE">
      <w:r w:rsidRPr="00F208DE">
        <w:lastRenderedPageBreak/>
        <w:t>@</w:t>
      </w:r>
      <w:proofErr w:type="gramStart"/>
      <w:r w:rsidRPr="00F208DE">
        <w:t>app.route</w:t>
      </w:r>
      <w:proofErr w:type="gramEnd"/>
      <w:r w:rsidRPr="00F208DE">
        <w:t>('/predict</w:t>
      </w:r>
      <w:proofErr w:type="gramStart"/>
      <w:r w:rsidRPr="00F208DE">
        <w:t xml:space="preserve">')   </w:t>
      </w:r>
      <w:proofErr w:type="gramEnd"/>
      <w:r w:rsidRPr="00F208DE">
        <w:t xml:space="preserve">    # Prediction form</w:t>
      </w:r>
    </w:p>
    <w:p w14:paraId="2E04F9E3" w14:textId="77777777" w:rsidR="00F208DE" w:rsidRPr="00F208DE" w:rsidRDefault="00F208DE" w:rsidP="00F208DE">
      <w:r w:rsidRPr="00F208DE">
        <w:t>@</w:t>
      </w:r>
      <w:proofErr w:type="gramStart"/>
      <w:r w:rsidRPr="00F208DE">
        <w:t>app.route</w:t>
      </w:r>
      <w:proofErr w:type="gramEnd"/>
      <w:r w:rsidRPr="00F208DE">
        <w:t>('/submit</w:t>
      </w:r>
      <w:proofErr w:type="gramStart"/>
      <w:r w:rsidRPr="00F208DE">
        <w:t xml:space="preserve">')   </w:t>
      </w:r>
      <w:proofErr w:type="gramEnd"/>
      <w:r w:rsidRPr="00F208DE">
        <w:t xml:space="preserve">     # Results display</w:t>
      </w:r>
    </w:p>
    <w:p w14:paraId="0FF34C7D" w14:textId="77777777" w:rsidR="00F208DE" w:rsidRDefault="00F208DE" w:rsidP="00F208DE">
      <w:r w:rsidRPr="00F208DE">
        <w:t>@</w:t>
      </w:r>
      <w:proofErr w:type="gramStart"/>
      <w:r w:rsidRPr="00F208DE">
        <w:t>app.route</w:t>
      </w:r>
      <w:proofErr w:type="gramEnd"/>
      <w:r w:rsidRPr="00F208DE">
        <w:t>('/api/predict</w:t>
      </w:r>
      <w:proofErr w:type="gramStart"/>
      <w:r w:rsidRPr="00F208DE">
        <w:t xml:space="preserve">')   </w:t>
      </w:r>
      <w:proofErr w:type="gramEnd"/>
      <w:r w:rsidRPr="00F208DE">
        <w:t># Prediction API</w:t>
      </w:r>
    </w:p>
    <w:p w14:paraId="69170DC8" w14:textId="77777777" w:rsidR="00F208DE" w:rsidRPr="00F208DE" w:rsidRDefault="00F208DE" w:rsidP="00F208DE"/>
    <w:p w14:paraId="03CA14C8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Key Features</w:t>
      </w:r>
    </w:p>
    <w:p w14:paraId="7A8BE710" w14:textId="77777777" w:rsidR="00F208DE" w:rsidRPr="00F208DE" w:rsidRDefault="00F208DE" w:rsidP="00F208DE">
      <w:pPr>
        <w:numPr>
          <w:ilvl w:val="0"/>
          <w:numId w:val="7"/>
        </w:numPr>
      </w:pPr>
      <w:r w:rsidRPr="00F208DE">
        <w:rPr>
          <w:b/>
          <w:bCs/>
        </w:rPr>
        <w:t>Real-time Validation</w:t>
      </w:r>
      <w:r w:rsidRPr="00F208DE">
        <w:t>: Input constraints and type checking</w:t>
      </w:r>
    </w:p>
    <w:p w14:paraId="642C49AC" w14:textId="77777777" w:rsidR="00F208DE" w:rsidRPr="00F208DE" w:rsidRDefault="00F208DE" w:rsidP="00F208DE">
      <w:pPr>
        <w:numPr>
          <w:ilvl w:val="0"/>
          <w:numId w:val="7"/>
        </w:numPr>
      </w:pPr>
      <w:r w:rsidRPr="00F208DE">
        <w:rPr>
          <w:b/>
          <w:bCs/>
        </w:rPr>
        <w:t>Responsive Design</w:t>
      </w:r>
      <w:r w:rsidRPr="00F208DE">
        <w:t>: Mobile-friendly interface</w:t>
      </w:r>
    </w:p>
    <w:p w14:paraId="121324E1" w14:textId="77777777" w:rsidR="00F208DE" w:rsidRPr="00F208DE" w:rsidRDefault="00F208DE" w:rsidP="00F208DE">
      <w:pPr>
        <w:numPr>
          <w:ilvl w:val="0"/>
          <w:numId w:val="7"/>
        </w:numPr>
      </w:pPr>
      <w:r w:rsidRPr="00F208DE">
        <w:rPr>
          <w:b/>
          <w:bCs/>
        </w:rPr>
        <w:t>Interactive Charts</w:t>
      </w:r>
      <w:r w:rsidRPr="00F208DE">
        <w:t>: Chart.js visualizations</w:t>
      </w:r>
    </w:p>
    <w:p w14:paraId="037A739B" w14:textId="77777777" w:rsidR="00F208DE" w:rsidRPr="00F208DE" w:rsidRDefault="00F208DE" w:rsidP="00F208DE">
      <w:pPr>
        <w:numPr>
          <w:ilvl w:val="0"/>
          <w:numId w:val="7"/>
        </w:numPr>
      </w:pPr>
      <w:r w:rsidRPr="00F208DE">
        <w:rPr>
          <w:b/>
          <w:bCs/>
        </w:rPr>
        <w:t>Error Handling</w:t>
      </w:r>
      <w:r w:rsidRPr="00F208DE">
        <w:t>: Comprehensive error management</w:t>
      </w:r>
    </w:p>
    <w:p w14:paraId="0BB1A6B4" w14:textId="77777777" w:rsidR="00F208DE" w:rsidRPr="00F208DE" w:rsidRDefault="00F208DE" w:rsidP="00F208DE">
      <w:pPr>
        <w:numPr>
          <w:ilvl w:val="0"/>
          <w:numId w:val="7"/>
        </w:numPr>
      </w:pPr>
      <w:r w:rsidRPr="00F208DE">
        <w:rPr>
          <w:b/>
          <w:bCs/>
        </w:rPr>
        <w:t>Model Serving</w:t>
      </w:r>
      <w:r w:rsidRPr="00F208DE">
        <w:t>: RESTful API for predictions</w:t>
      </w:r>
    </w:p>
    <w:p w14:paraId="3954ED01" w14:textId="77777777" w:rsidR="00F208DE" w:rsidRPr="00F208DE" w:rsidRDefault="00F208DE" w:rsidP="00F208DE">
      <w:r w:rsidRPr="00F208DE">
        <w:pict w14:anchorId="05655737">
          <v:rect id="_x0000_i1094" style="width:0;height:.75pt" o:hralign="center" o:hrstd="t" o:hr="t" fillcolor="#a0a0a0" stroked="f"/>
        </w:pict>
      </w:r>
    </w:p>
    <w:p w14:paraId="0A152040" w14:textId="77777777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🚀</w:t>
      </w:r>
      <w:r w:rsidRPr="00F208DE">
        <w:rPr>
          <w:b/>
          <w:bCs/>
        </w:rPr>
        <w:t xml:space="preserve"> System Features</w:t>
      </w:r>
    </w:p>
    <w:p w14:paraId="6782E567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1. User Interface</w:t>
      </w:r>
    </w:p>
    <w:p w14:paraId="23A79C6D" w14:textId="77777777" w:rsidR="00F208DE" w:rsidRPr="00F208DE" w:rsidRDefault="00F208DE" w:rsidP="00F208DE">
      <w:pPr>
        <w:numPr>
          <w:ilvl w:val="0"/>
          <w:numId w:val="8"/>
        </w:numPr>
      </w:pPr>
      <w:r w:rsidRPr="00F208DE">
        <w:rPr>
          <w:b/>
          <w:bCs/>
        </w:rPr>
        <w:t>Glass-morphism design</w:t>
      </w:r>
      <w:r w:rsidRPr="00F208DE">
        <w:t> with modern aesthetics</w:t>
      </w:r>
    </w:p>
    <w:p w14:paraId="7028CCAC" w14:textId="77777777" w:rsidR="00F208DE" w:rsidRPr="00F208DE" w:rsidRDefault="00F208DE" w:rsidP="00F208DE">
      <w:pPr>
        <w:numPr>
          <w:ilvl w:val="0"/>
          <w:numId w:val="8"/>
        </w:numPr>
      </w:pPr>
      <w:r w:rsidRPr="00F208DE">
        <w:rPr>
          <w:b/>
          <w:bCs/>
        </w:rPr>
        <w:t>Intuitive navigation</w:t>
      </w:r>
      <w:r w:rsidRPr="00F208DE">
        <w:t> between pages</w:t>
      </w:r>
    </w:p>
    <w:p w14:paraId="6840E2D6" w14:textId="77777777" w:rsidR="00F208DE" w:rsidRPr="00F208DE" w:rsidRDefault="00F208DE" w:rsidP="00F208DE">
      <w:pPr>
        <w:numPr>
          <w:ilvl w:val="0"/>
          <w:numId w:val="8"/>
        </w:numPr>
      </w:pPr>
      <w:r w:rsidRPr="00F208DE">
        <w:rPr>
          <w:b/>
          <w:bCs/>
        </w:rPr>
        <w:t>Responsive layout</w:t>
      </w:r>
      <w:r w:rsidRPr="00F208DE">
        <w:t> for all devices</w:t>
      </w:r>
    </w:p>
    <w:p w14:paraId="1C4B0B6E" w14:textId="77777777" w:rsidR="00F208DE" w:rsidRDefault="00F208DE" w:rsidP="00F208DE">
      <w:pPr>
        <w:numPr>
          <w:ilvl w:val="0"/>
          <w:numId w:val="8"/>
        </w:numPr>
      </w:pPr>
      <w:r w:rsidRPr="00F208DE">
        <w:rPr>
          <w:b/>
          <w:bCs/>
        </w:rPr>
        <w:t>Professional styling</w:t>
      </w:r>
      <w:r w:rsidRPr="00F208DE">
        <w:t> with gradients and animations</w:t>
      </w:r>
    </w:p>
    <w:p w14:paraId="156035B1" w14:textId="77777777" w:rsidR="00F208DE" w:rsidRPr="00F208DE" w:rsidRDefault="00F208DE" w:rsidP="00F208DE">
      <w:pPr>
        <w:ind w:left="720"/>
      </w:pPr>
    </w:p>
    <w:p w14:paraId="06022CB8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2. Data Input &amp; Validation</w:t>
      </w:r>
    </w:p>
    <w:p w14:paraId="1C7A3356" w14:textId="77777777" w:rsidR="00F208DE" w:rsidRPr="00F208DE" w:rsidRDefault="00F208DE" w:rsidP="00F208DE">
      <w:proofErr w:type="spellStart"/>
      <w:r w:rsidRPr="00F208DE">
        <w:t>javascript</w:t>
      </w:r>
      <w:proofErr w:type="spellEnd"/>
    </w:p>
    <w:p w14:paraId="17102F54" w14:textId="77777777" w:rsidR="00F208DE" w:rsidRPr="00F208DE" w:rsidRDefault="00F208DE" w:rsidP="00F208DE">
      <w:r w:rsidRPr="00F208DE">
        <w:t>// Example validation rules:</w:t>
      </w:r>
    </w:p>
    <w:p w14:paraId="62F46F1F" w14:textId="77777777" w:rsidR="00F208DE" w:rsidRPr="00F208DE" w:rsidRDefault="00F208DE" w:rsidP="00F208DE">
      <w:r w:rsidRPr="00F208DE">
        <w:t>- Team Number: 1-12</w:t>
      </w:r>
    </w:p>
    <w:p w14:paraId="5657EEA6" w14:textId="77777777" w:rsidR="00F208DE" w:rsidRPr="00F208DE" w:rsidRDefault="00F208DE" w:rsidP="00F208DE">
      <w:r w:rsidRPr="00F208DE">
        <w:t>- Targeted Productivity: 0.3-0.9</w:t>
      </w:r>
    </w:p>
    <w:p w14:paraId="066B2FD9" w14:textId="77777777" w:rsidR="00F208DE" w:rsidRPr="00F208DE" w:rsidRDefault="00F208DE" w:rsidP="00F208DE">
      <w:r w:rsidRPr="00F208DE">
        <w:t>- SMV: 2.5-55 minutes</w:t>
      </w:r>
    </w:p>
    <w:p w14:paraId="59174DA1" w14:textId="77777777" w:rsidR="00F208DE" w:rsidRPr="00F208DE" w:rsidRDefault="00F208DE" w:rsidP="00F208DE">
      <w:r w:rsidRPr="00F208DE">
        <w:t>- Overtime: 0-15,000 minutes</w:t>
      </w:r>
    </w:p>
    <w:p w14:paraId="6E0A035C" w14:textId="77777777" w:rsidR="00F208DE" w:rsidRDefault="00F208DE" w:rsidP="00F208DE">
      <w:r w:rsidRPr="00F208DE">
        <w:t>- Number of Workers: 2-60</w:t>
      </w:r>
    </w:p>
    <w:p w14:paraId="26E6C651" w14:textId="77777777" w:rsidR="00F208DE" w:rsidRPr="00F208DE" w:rsidRDefault="00F208DE" w:rsidP="00F208DE"/>
    <w:p w14:paraId="112FD384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3. Predictive Analytics</w:t>
      </w:r>
    </w:p>
    <w:p w14:paraId="72D2226D" w14:textId="77777777" w:rsidR="00F208DE" w:rsidRPr="00F208DE" w:rsidRDefault="00F208DE" w:rsidP="00F208DE">
      <w:pPr>
        <w:numPr>
          <w:ilvl w:val="0"/>
          <w:numId w:val="9"/>
        </w:numPr>
      </w:pPr>
      <w:r w:rsidRPr="00F208DE">
        <w:rPr>
          <w:b/>
          <w:bCs/>
        </w:rPr>
        <w:t>Real-time predictions</w:t>
      </w:r>
      <w:r w:rsidRPr="00F208DE">
        <w:t> with &lt;2 second response time</w:t>
      </w:r>
    </w:p>
    <w:p w14:paraId="027FA7A3" w14:textId="77777777" w:rsidR="00F208DE" w:rsidRPr="00F208DE" w:rsidRDefault="00F208DE" w:rsidP="00F208DE">
      <w:pPr>
        <w:numPr>
          <w:ilvl w:val="0"/>
          <w:numId w:val="9"/>
        </w:numPr>
      </w:pPr>
      <w:r w:rsidRPr="00F208DE">
        <w:rPr>
          <w:b/>
          <w:bCs/>
        </w:rPr>
        <w:t>Confidence scoring</w:t>
      </w:r>
      <w:r w:rsidRPr="00F208DE">
        <w:t> with visual indicators</w:t>
      </w:r>
    </w:p>
    <w:p w14:paraId="764ECB63" w14:textId="77777777" w:rsidR="00F208DE" w:rsidRPr="00F208DE" w:rsidRDefault="00F208DE" w:rsidP="00F208DE">
      <w:pPr>
        <w:numPr>
          <w:ilvl w:val="0"/>
          <w:numId w:val="9"/>
        </w:numPr>
      </w:pPr>
      <w:r w:rsidRPr="00F208DE">
        <w:rPr>
          <w:b/>
          <w:bCs/>
        </w:rPr>
        <w:t>Performance classification</w:t>
      </w:r>
      <w:r w:rsidRPr="00F208DE">
        <w:t xml:space="preserve"> with </w:t>
      </w:r>
      <w:proofErr w:type="spellStart"/>
      <w:r w:rsidRPr="00F208DE">
        <w:t>color</w:t>
      </w:r>
      <w:proofErr w:type="spellEnd"/>
      <w:r w:rsidRPr="00F208DE">
        <w:t xml:space="preserve"> coding</w:t>
      </w:r>
    </w:p>
    <w:p w14:paraId="47DD977E" w14:textId="77777777" w:rsidR="00F208DE" w:rsidRPr="00F208DE" w:rsidRDefault="00F208DE" w:rsidP="00F208DE">
      <w:pPr>
        <w:numPr>
          <w:ilvl w:val="0"/>
          <w:numId w:val="9"/>
        </w:numPr>
      </w:pPr>
      <w:r w:rsidRPr="00F208DE">
        <w:rPr>
          <w:b/>
          <w:bCs/>
        </w:rPr>
        <w:lastRenderedPageBreak/>
        <w:t>Historical trend analysis</w:t>
      </w:r>
    </w:p>
    <w:p w14:paraId="4E0A0205" w14:textId="77777777" w:rsidR="00F208DE" w:rsidRPr="00F208DE" w:rsidRDefault="00F208DE" w:rsidP="00F208DE">
      <w:pPr>
        <w:ind w:left="720"/>
      </w:pPr>
    </w:p>
    <w:p w14:paraId="1B09975D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4. Visualization Dashboard</w:t>
      </w:r>
    </w:p>
    <w:p w14:paraId="5A00956A" w14:textId="77777777" w:rsidR="00F208DE" w:rsidRPr="00F208DE" w:rsidRDefault="00F208DE" w:rsidP="00F208DE">
      <w:pPr>
        <w:numPr>
          <w:ilvl w:val="0"/>
          <w:numId w:val="10"/>
        </w:numPr>
      </w:pPr>
      <w:r w:rsidRPr="00F208DE">
        <w:rPr>
          <w:b/>
          <w:bCs/>
        </w:rPr>
        <w:t>Productivity Distribution</w:t>
      </w:r>
      <w:r w:rsidRPr="00F208DE">
        <w:t> (Doughnut chart)</w:t>
      </w:r>
    </w:p>
    <w:p w14:paraId="6370DA0C" w14:textId="77777777" w:rsidR="00F208DE" w:rsidRPr="00F208DE" w:rsidRDefault="00F208DE" w:rsidP="00F208DE">
      <w:pPr>
        <w:numPr>
          <w:ilvl w:val="0"/>
          <w:numId w:val="10"/>
        </w:numPr>
      </w:pPr>
      <w:r w:rsidRPr="00F208DE">
        <w:rPr>
          <w:b/>
          <w:bCs/>
        </w:rPr>
        <w:t>Factor Impact Analysis</w:t>
      </w:r>
      <w:r w:rsidRPr="00F208DE">
        <w:t> (Horizontal bar chart)</w:t>
      </w:r>
    </w:p>
    <w:p w14:paraId="7B69F6B1" w14:textId="77777777" w:rsidR="00F208DE" w:rsidRPr="00F208DE" w:rsidRDefault="00F208DE" w:rsidP="00F208DE">
      <w:pPr>
        <w:numPr>
          <w:ilvl w:val="0"/>
          <w:numId w:val="10"/>
        </w:numPr>
      </w:pPr>
      <w:r w:rsidRPr="00F208DE">
        <w:rPr>
          <w:b/>
          <w:bCs/>
        </w:rPr>
        <w:t>Performance Trends</w:t>
      </w:r>
      <w:r w:rsidRPr="00F208DE">
        <w:t> (Line chart)</w:t>
      </w:r>
    </w:p>
    <w:p w14:paraId="2B29D991" w14:textId="77777777" w:rsidR="00F208DE" w:rsidRPr="00F208DE" w:rsidRDefault="00F208DE" w:rsidP="00F208DE">
      <w:pPr>
        <w:numPr>
          <w:ilvl w:val="0"/>
          <w:numId w:val="10"/>
        </w:numPr>
      </w:pPr>
      <w:r w:rsidRPr="00F208DE">
        <w:rPr>
          <w:b/>
          <w:bCs/>
        </w:rPr>
        <w:t>Actionable Recommendations</w:t>
      </w:r>
      <w:r w:rsidRPr="00F208DE">
        <w:t> (Smart insights)</w:t>
      </w:r>
    </w:p>
    <w:p w14:paraId="7F8C4D7D" w14:textId="77777777" w:rsidR="00F208DE" w:rsidRPr="00F208DE" w:rsidRDefault="00F208DE" w:rsidP="00F208DE">
      <w:r w:rsidRPr="00F208DE">
        <w:pict w14:anchorId="1BCF9D64">
          <v:rect id="_x0000_i1095" style="width:0;height:.75pt" o:hralign="center" o:hrstd="t" o:hr="t" fillcolor="#a0a0a0" stroked="f"/>
        </w:pict>
      </w:r>
    </w:p>
    <w:p w14:paraId="4485AEFE" w14:textId="77777777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📈</w:t>
      </w:r>
      <w:r w:rsidRPr="00F208DE">
        <w:rPr>
          <w:b/>
          <w:bCs/>
        </w:rPr>
        <w:t xml:space="preserve"> Business Impact</w:t>
      </w:r>
    </w:p>
    <w:p w14:paraId="57972668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Quantitative Benefits</w:t>
      </w:r>
    </w:p>
    <w:p w14:paraId="5CA93F58" w14:textId="77777777" w:rsidR="00F208DE" w:rsidRPr="00F208DE" w:rsidRDefault="00F208DE" w:rsidP="00F208DE">
      <w:pPr>
        <w:numPr>
          <w:ilvl w:val="0"/>
          <w:numId w:val="11"/>
        </w:numPr>
      </w:pPr>
      <w:r w:rsidRPr="00F208DE">
        <w:rPr>
          <w:b/>
          <w:bCs/>
        </w:rPr>
        <w:t>Accuracy</w:t>
      </w:r>
      <w:r w:rsidRPr="00F208DE">
        <w:t>: 50.5% variance explained (realistic for complex human factors)</w:t>
      </w:r>
    </w:p>
    <w:p w14:paraId="63EFEB75" w14:textId="77777777" w:rsidR="00F208DE" w:rsidRPr="00F208DE" w:rsidRDefault="00F208DE" w:rsidP="00F208DE">
      <w:pPr>
        <w:numPr>
          <w:ilvl w:val="0"/>
          <w:numId w:val="11"/>
        </w:numPr>
      </w:pPr>
      <w:r w:rsidRPr="00F208DE">
        <w:rPr>
          <w:b/>
          <w:bCs/>
        </w:rPr>
        <w:t>Precision</w:t>
      </w:r>
      <w:r w:rsidRPr="00F208DE">
        <w:t>: ±7.4% average prediction error</w:t>
      </w:r>
    </w:p>
    <w:p w14:paraId="0628D534" w14:textId="77777777" w:rsidR="00F208DE" w:rsidRPr="00F208DE" w:rsidRDefault="00F208DE" w:rsidP="00F208DE">
      <w:pPr>
        <w:numPr>
          <w:ilvl w:val="0"/>
          <w:numId w:val="11"/>
        </w:numPr>
      </w:pPr>
      <w:r w:rsidRPr="00F208DE">
        <w:rPr>
          <w:b/>
          <w:bCs/>
        </w:rPr>
        <w:t>Speed</w:t>
      </w:r>
      <w:r w:rsidRPr="00F208DE">
        <w:t>: Instant predictions vs. manual analysis</w:t>
      </w:r>
    </w:p>
    <w:p w14:paraId="6787DC5E" w14:textId="77777777" w:rsidR="00F208DE" w:rsidRDefault="00F208DE" w:rsidP="00F208DE">
      <w:pPr>
        <w:numPr>
          <w:ilvl w:val="0"/>
          <w:numId w:val="11"/>
        </w:numPr>
      </w:pPr>
      <w:r w:rsidRPr="00F208DE">
        <w:rPr>
          <w:b/>
          <w:bCs/>
        </w:rPr>
        <w:t>Scalability</w:t>
      </w:r>
      <w:r w:rsidRPr="00F208DE">
        <w:t>: Handles unlimited predictions</w:t>
      </w:r>
    </w:p>
    <w:p w14:paraId="1E2A42CA" w14:textId="77777777" w:rsidR="00F208DE" w:rsidRPr="00F208DE" w:rsidRDefault="00F208DE" w:rsidP="00F208DE">
      <w:pPr>
        <w:ind w:left="720"/>
      </w:pPr>
    </w:p>
    <w:p w14:paraId="621DEFFE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Qualitative Benefits</w:t>
      </w:r>
    </w:p>
    <w:p w14:paraId="318CC80E" w14:textId="77777777" w:rsidR="00F208DE" w:rsidRPr="00F208DE" w:rsidRDefault="00F208DE" w:rsidP="00F208DE">
      <w:pPr>
        <w:numPr>
          <w:ilvl w:val="0"/>
          <w:numId w:val="12"/>
        </w:numPr>
      </w:pPr>
      <w:r w:rsidRPr="00F208DE">
        <w:rPr>
          <w:b/>
          <w:bCs/>
        </w:rPr>
        <w:t>Improved Decision Making</w:t>
      </w:r>
      <w:r w:rsidRPr="00F208DE">
        <w:t>: Data-driven workforce management</w:t>
      </w:r>
    </w:p>
    <w:p w14:paraId="00E38054" w14:textId="77777777" w:rsidR="00F208DE" w:rsidRPr="00F208DE" w:rsidRDefault="00F208DE" w:rsidP="00F208DE">
      <w:pPr>
        <w:numPr>
          <w:ilvl w:val="0"/>
          <w:numId w:val="12"/>
        </w:numPr>
      </w:pPr>
      <w:r w:rsidRPr="00F208DE">
        <w:rPr>
          <w:b/>
          <w:bCs/>
        </w:rPr>
        <w:t>Resource Optimization</w:t>
      </w:r>
      <w:r w:rsidRPr="00F208DE">
        <w:t>: Better team and task allocation</w:t>
      </w:r>
    </w:p>
    <w:p w14:paraId="32BED5AE" w14:textId="77777777" w:rsidR="00F208DE" w:rsidRPr="00F208DE" w:rsidRDefault="00F208DE" w:rsidP="00F208DE">
      <w:pPr>
        <w:numPr>
          <w:ilvl w:val="0"/>
          <w:numId w:val="12"/>
        </w:numPr>
      </w:pPr>
      <w:r w:rsidRPr="00F208DE">
        <w:rPr>
          <w:b/>
          <w:bCs/>
        </w:rPr>
        <w:t>Proactive Management</w:t>
      </w:r>
      <w:r w:rsidRPr="00F208DE">
        <w:t>: Early identification of productivity issues</w:t>
      </w:r>
    </w:p>
    <w:p w14:paraId="5E1852C5" w14:textId="77777777" w:rsidR="00F208DE" w:rsidRPr="00F208DE" w:rsidRDefault="00F208DE" w:rsidP="00F208DE">
      <w:pPr>
        <w:numPr>
          <w:ilvl w:val="0"/>
          <w:numId w:val="12"/>
        </w:numPr>
      </w:pPr>
      <w:r w:rsidRPr="00F208DE">
        <w:rPr>
          <w:b/>
          <w:bCs/>
        </w:rPr>
        <w:t>Performance Benchmarking</w:t>
      </w:r>
      <w:r w:rsidRPr="00F208DE">
        <w:t>: Objective productivity standards</w:t>
      </w:r>
    </w:p>
    <w:p w14:paraId="662C3DBF" w14:textId="77777777" w:rsidR="00F208DE" w:rsidRPr="00F208DE" w:rsidRDefault="00F208DE" w:rsidP="00F208DE">
      <w:r w:rsidRPr="00F208DE">
        <w:pict w14:anchorId="06D5D8F4">
          <v:rect id="_x0000_i1096" style="width:0;height:.75pt" o:hralign="center" o:hrstd="t" o:hr="t" fillcolor="#a0a0a0" stroked="f"/>
        </w:pict>
      </w:r>
    </w:p>
    <w:p w14:paraId="4A49B961" w14:textId="77777777" w:rsid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🔮</w:t>
      </w:r>
      <w:r w:rsidRPr="00F208DE">
        <w:rPr>
          <w:b/>
          <w:bCs/>
        </w:rPr>
        <w:t xml:space="preserve"> Technical Challenges &amp; Solutions</w:t>
      </w:r>
    </w:p>
    <w:p w14:paraId="5142AD51" w14:textId="77777777" w:rsidR="00F208DE" w:rsidRPr="00F208DE" w:rsidRDefault="00F208DE" w:rsidP="00F208DE">
      <w:pPr>
        <w:rPr>
          <w:b/>
          <w:bCs/>
        </w:rPr>
      </w:pPr>
    </w:p>
    <w:p w14:paraId="095994C9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Challenge 1: Data Quality</w:t>
      </w:r>
    </w:p>
    <w:p w14:paraId="4CAD8EA1" w14:textId="77777777" w:rsidR="00F208DE" w:rsidRDefault="00F208DE" w:rsidP="00F208DE">
      <w:r w:rsidRPr="00F208DE">
        <w:rPr>
          <w:b/>
          <w:bCs/>
        </w:rPr>
        <w:t>Issue</w:t>
      </w:r>
      <w:r w:rsidRPr="00F208DE">
        <w:t>: High missingness in </w:t>
      </w:r>
      <w:proofErr w:type="spellStart"/>
      <w:r w:rsidRPr="00F208DE">
        <w:t>wip</w:t>
      </w:r>
      <w:proofErr w:type="spellEnd"/>
      <w:r w:rsidRPr="00F208DE">
        <w:t> column</w:t>
      </w:r>
      <w:r w:rsidRPr="00F208DE">
        <w:br/>
      </w:r>
      <w:r w:rsidRPr="00F208DE">
        <w:rPr>
          <w:b/>
          <w:bCs/>
        </w:rPr>
        <w:t>Solution</w:t>
      </w:r>
      <w:r w:rsidRPr="00F208DE">
        <w:t>: Strategic removal after analysis showed imputation would introduce bias</w:t>
      </w:r>
    </w:p>
    <w:p w14:paraId="7A6AB4A0" w14:textId="77777777" w:rsidR="00F208DE" w:rsidRPr="00F208DE" w:rsidRDefault="00F208DE" w:rsidP="00F208DE"/>
    <w:p w14:paraId="39458563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Challenge 2: Categorical Data Handling</w:t>
      </w:r>
    </w:p>
    <w:p w14:paraId="3B1B0B12" w14:textId="77777777" w:rsidR="00F208DE" w:rsidRDefault="00F208DE" w:rsidP="00F208DE">
      <w:r w:rsidRPr="00F208DE">
        <w:rPr>
          <w:b/>
          <w:bCs/>
        </w:rPr>
        <w:t>Issue</w:t>
      </w:r>
      <w:r w:rsidRPr="00F208DE">
        <w:t xml:space="preserve">: </w:t>
      </w:r>
      <w:proofErr w:type="spellStart"/>
      <w:r w:rsidRPr="00F208DE">
        <w:t>XGBoost</w:t>
      </w:r>
      <w:proofErr w:type="spellEnd"/>
      <w:r w:rsidRPr="00F208DE">
        <w:t xml:space="preserve"> requires numerical input</w:t>
      </w:r>
      <w:r w:rsidRPr="00F208DE">
        <w:br/>
      </w:r>
      <w:r w:rsidRPr="00F208DE">
        <w:rPr>
          <w:b/>
          <w:bCs/>
        </w:rPr>
        <w:t>Solution</w:t>
      </w:r>
      <w:r w:rsidRPr="00F208DE">
        <w:t xml:space="preserve">: </w:t>
      </w:r>
      <w:proofErr w:type="spellStart"/>
      <w:r w:rsidRPr="00F208DE">
        <w:t>OneHotEncoding</w:t>
      </w:r>
      <w:proofErr w:type="spellEnd"/>
      <w:r w:rsidRPr="00F208DE">
        <w:t xml:space="preserve"> with consistent preprocessing pipeline</w:t>
      </w:r>
    </w:p>
    <w:p w14:paraId="246F585A" w14:textId="77777777" w:rsidR="00F208DE" w:rsidRDefault="00F208DE" w:rsidP="00F208DE"/>
    <w:p w14:paraId="41A96D70" w14:textId="77777777" w:rsidR="00F208DE" w:rsidRPr="00F208DE" w:rsidRDefault="00F208DE" w:rsidP="00F208DE"/>
    <w:p w14:paraId="17847ECB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lastRenderedPageBreak/>
        <w:t>Challenge 3: Feature Dimension Mismatch</w:t>
      </w:r>
    </w:p>
    <w:p w14:paraId="5100EFA3" w14:textId="77777777" w:rsidR="00F208DE" w:rsidRDefault="00F208DE" w:rsidP="00F208DE">
      <w:r w:rsidRPr="00F208DE">
        <w:rPr>
          <w:b/>
          <w:bCs/>
        </w:rPr>
        <w:t>Issue</w:t>
      </w:r>
      <w:r w:rsidRPr="00F208DE">
        <w:t>: Training vs. inference feature alignment</w:t>
      </w:r>
      <w:r w:rsidRPr="00F208DE">
        <w:br/>
      </w:r>
      <w:r w:rsidRPr="00F208DE">
        <w:rPr>
          <w:b/>
          <w:bCs/>
        </w:rPr>
        <w:t>Solution</w:t>
      </w:r>
      <w:r w:rsidRPr="00F208DE">
        <w:t>: Dynamic feature mapping with fallback handling</w:t>
      </w:r>
    </w:p>
    <w:p w14:paraId="5081E673" w14:textId="77777777" w:rsidR="00F208DE" w:rsidRPr="00F208DE" w:rsidRDefault="00F208DE" w:rsidP="00F208DE"/>
    <w:p w14:paraId="2BF61B67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Challenge 4: Model Deployment</w:t>
      </w:r>
    </w:p>
    <w:p w14:paraId="1B861A6F" w14:textId="77777777" w:rsidR="00F208DE" w:rsidRPr="00F208DE" w:rsidRDefault="00F208DE" w:rsidP="00F208DE">
      <w:r w:rsidRPr="00F208DE">
        <w:rPr>
          <w:b/>
          <w:bCs/>
        </w:rPr>
        <w:t>Issue</w:t>
      </w:r>
      <w:r w:rsidRPr="00F208DE">
        <w:t xml:space="preserve">: </w:t>
      </w:r>
      <w:proofErr w:type="gramStart"/>
      <w:r w:rsidRPr="00F208DE">
        <w:t>numpy.float</w:t>
      </w:r>
      <w:proofErr w:type="gramEnd"/>
      <w:r w:rsidRPr="00F208DE">
        <w:t>32 JSON serialization</w:t>
      </w:r>
      <w:r w:rsidRPr="00F208DE">
        <w:br/>
      </w:r>
      <w:r w:rsidRPr="00F208DE">
        <w:rPr>
          <w:b/>
          <w:bCs/>
        </w:rPr>
        <w:t>Solution</w:t>
      </w:r>
      <w:r w:rsidRPr="00F208DE">
        <w:t>: Type conversion to native Python floats</w:t>
      </w:r>
    </w:p>
    <w:p w14:paraId="02B0C9E7" w14:textId="77777777" w:rsidR="00F208DE" w:rsidRPr="00F208DE" w:rsidRDefault="00F208DE" w:rsidP="00F208DE">
      <w:r w:rsidRPr="00F208DE">
        <w:pict w14:anchorId="54F0B107">
          <v:rect id="_x0000_i1097" style="width:0;height:.75pt" o:hralign="center" o:hrstd="t" o:hr="t" fillcolor="#a0a0a0" stroked="f"/>
        </w:pict>
      </w:r>
    </w:p>
    <w:p w14:paraId="533E5186" w14:textId="77777777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🛠️</w:t>
      </w:r>
      <w:r w:rsidRPr="00F208DE">
        <w:rPr>
          <w:b/>
          <w:bCs/>
        </w:rPr>
        <w:t xml:space="preserve"> Installation &amp; Deployment</w:t>
      </w:r>
    </w:p>
    <w:p w14:paraId="26092749" w14:textId="6822A5D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Prerequisites</w:t>
      </w:r>
    </w:p>
    <w:p w14:paraId="25B74DD7" w14:textId="4CD54222" w:rsidR="00F208DE" w:rsidRDefault="00F208DE" w:rsidP="00F208DE">
      <w:r w:rsidRPr="00F208DE">
        <w:t>Python 3.8+</w:t>
      </w:r>
      <w:r>
        <w:t xml:space="preserve">, </w:t>
      </w:r>
      <w:r w:rsidRPr="00F208DE">
        <w:t>Flask 2.3.3</w:t>
      </w:r>
      <w:r>
        <w:t xml:space="preserve">, </w:t>
      </w:r>
      <w:r w:rsidRPr="00F208DE">
        <w:t xml:space="preserve">pandas, scikit-learn, </w:t>
      </w:r>
      <w:proofErr w:type="spellStart"/>
      <w:r w:rsidRPr="00F208DE">
        <w:t>xgboost</w:t>
      </w:r>
      <w:proofErr w:type="spellEnd"/>
    </w:p>
    <w:p w14:paraId="46A8BECC" w14:textId="77777777" w:rsidR="00F208DE" w:rsidRPr="00F208DE" w:rsidRDefault="00F208DE" w:rsidP="00F208DE"/>
    <w:p w14:paraId="0DDDC2F8" w14:textId="3DBA0A07" w:rsidR="00F208DE" w:rsidRDefault="00F208DE" w:rsidP="00F208DE">
      <w:pPr>
        <w:rPr>
          <w:b/>
          <w:bCs/>
        </w:rPr>
      </w:pPr>
      <w:r w:rsidRPr="00F208DE">
        <w:rPr>
          <w:b/>
          <w:bCs/>
        </w:rPr>
        <w:t>Project Structure</w:t>
      </w:r>
    </w:p>
    <w:p w14:paraId="60AC5B27" w14:textId="77777777" w:rsidR="00F208DE" w:rsidRPr="00F208DE" w:rsidRDefault="00F208DE" w:rsidP="00F208DE">
      <w:pPr>
        <w:rPr>
          <w:b/>
          <w:bCs/>
        </w:rPr>
      </w:pPr>
    </w:p>
    <w:p w14:paraId="0F8D6882" w14:textId="77777777" w:rsidR="00F208DE" w:rsidRPr="00F208DE" w:rsidRDefault="00F208DE" w:rsidP="00F208DE">
      <w:proofErr w:type="spellStart"/>
      <w:r w:rsidRPr="00F208DE">
        <w:t>garment_productivity_predictor</w:t>
      </w:r>
      <w:proofErr w:type="spellEnd"/>
      <w:r w:rsidRPr="00F208DE">
        <w:t>/</w:t>
      </w:r>
    </w:p>
    <w:p w14:paraId="3EEEF07C" w14:textId="77777777" w:rsidR="00F208DE" w:rsidRPr="00F208DE" w:rsidRDefault="00F208DE" w:rsidP="00F208DE">
      <w:r w:rsidRPr="00F208DE">
        <w:t>│</w:t>
      </w:r>
    </w:p>
    <w:p w14:paraId="6F8C93CB" w14:textId="77777777" w:rsidR="00F208DE" w:rsidRPr="00F208DE" w:rsidRDefault="00F208DE" w:rsidP="00F208DE"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app.py                          # Flask application</w:t>
      </w:r>
    </w:p>
    <w:p w14:paraId="7F0ECF46" w14:textId="77777777" w:rsidR="00F208DE" w:rsidRPr="00F208DE" w:rsidRDefault="00F208DE" w:rsidP="00F208DE"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</w:t>
      </w:r>
      <w:proofErr w:type="spellStart"/>
      <w:r w:rsidRPr="00F208DE">
        <w:t>best_xgboost_model.pkl</w:t>
      </w:r>
      <w:proofErr w:type="spellEnd"/>
      <w:r w:rsidRPr="00F208DE">
        <w:t xml:space="preserve">         # Trained ML model</w:t>
      </w:r>
    </w:p>
    <w:p w14:paraId="7632AC6F" w14:textId="77777777" w:rsidR="00F208DE" w:rsidRPr="00F208DE" w:rsidRDefault="00F208DE" w:rsidP="00F208DE"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</w:t>
      </w:r>
      <w:proofErr w:type="spellStart"/>
      <w:r w:rsidRPr="00F208DE">
        <w:t>preprocessor.pkl</w:t>
      </w:r>
      <w:proofErr w:type="spellEnd"/>
      <w:r w:rsidRPr="00F208DE">
        <w:t xml:space="preserve">               # Feature preprocessing</w:t>
      </w:r>
    </w:p>
    <w:p w14:paraId="110E0FD8" w14:textId="77777777" w:rsidR="00F208DE" w:rsidRPr="00F208DE" w:rsidRDefault="00F208DE" w:rsidP="00F208DE"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save_preprocessor.py           # Preprocessor generator</w:t>
      </w:r>
    </w:p>
    <w:p w14:paraId="63828C23" w14:textId="77777777" w:rsidR="00F208DE" w:rsidRPr="00F208DE" w:rsidRDefault="00F208DE" w:rsidP="00F208DE"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check_model_features.py        # Model diagnostics</w:t>
      </w:r>
    </w:p>
    <w:p w14:paraId="2246FD2C" w14:textId="77777777" w:rsidR="00F208DE" w:rsidRPr="00F208DE" w:rsidRDefault="00F208DE" w:rsidP="00F208DE">
      <w:r w:rsidRPr="00F208DE">
        <w:t>│</w:t>
      </w:r>
    </w:p>
    <w:p w14:paraId="186B4E63" w14:textId="77777777" w:rsidR="00F208DE" w:rsidRPr="00F208DE" w:rsidRDefault="00F208DE" w:rsidP="00F208DE"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templates/</w:t>
      </w:r>
    </w:p>
    <w:p w14:paraId="67AAF7CA" w14:textId="77777777" w:rsidR="00F208DE" w:rsidRPr="00F208DE" w:rsidRDefault="00F208DE" w:rsidP="00F208DE">
      <w:r w:rsidRPr="00F208DE">
        <w:t xml:space="preserve">│   </w:t>
      </w:r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home.html                  # Landing page</w:t>
      </w:r>
    </w:p>
    <w:p w14:paraId="24F0F9B2" w14:textId="77777777" w:rsidR="00F208DE" w:rsidRPr="00F208DE" w:rsidRDefault="00F208DE" w:rsidP="00F208DE">
      <w:r w:rsidRPr="00F208DE">
        <w:t xml:space="preserve">│   </w:t>
      </w:r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predict.html               # Input form</w:t>
      </w:r>
    </w:p>
    <w:p w14:paraId="4BA7D810" w14:textId="77777777" w:rsidR="00F208DE" w:rsidRPr="00F208DE" w:rsidRDefault="00F208DE" w:rsidP="00F208DE">
      <w:r w:rsidRPr="00F208DE">
        <w:t>│   └── submit.html                # Results page</w:t>
      </w:r>
    </w:p>
    <w:p w14:paraId="0118B2B6" w14:textId="77777777" w:rsidR="00F208DE" w:rsidRPr="00F208DE" w:rsidRDefault="00F208DE" w:rsidP="00F208DE">
      <w:r w:rsidRPr="00F208DE">
        <w:t>│</w:t>
      </w:r>
    </w:p>
    <w:p w14:paraId="2B8C9BE0" w14:textId="77777777" w:rsidR="00F208DE" w:rsidRPr="00F208DE" w:rsidRDefault="00F208DE" w:rsidP="00F208DE">
      <w:r w:rsidRPr="00F208DE">
        <w:t>└── static/</w:t>
      </w:r>
    </w:p>
    <w:p w14:paraId="4C44BD36" w14:textId="77777777" w:rsidR="00F208DE" w:rsidRPr="00F208DE" w:rsidRDefault="00F208DE" w:rsidP="00F208DE">
      <w:r w:rsidRPr="00F208DE">
        <w:t xml:space="preserve">    </w:t>
      </w:r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home.css                   # Home page styling</w:t>
      </w:r>
    </w:p>
    <w:p w14:paraId="041BA7FC" w14:textId="77777777" w:rsidR="00F208DE" w:rsidRPr="00F208DE" w:rsidRDefault="00F208DE" w:rsidP="00F208DE">
      <w:r w:rsidRPr="00F208DE">
        <w:t xml:space="preserve">    </w:t>
      </w:r>
      <w:r w:rsidRPr="00F208DE">
        <w:rPr>
          <w:rFonts w:ascii="MS Gothic" w:eastAsia="MS Gothic" w:hAnsi="MS Gothic" w:cs="MS Gothic" w:hint="eastAsia"/>
        </w:rPr>
        <w:t>├</w:t>
      </w:r>
      <w:r w:rsidRPr="00F208DE">
        <w:rPr>
          <w:rFonts w:ascii="Calibri" w:hAnsi="Calibri" w:cs="Calibri"/>
        </w:rPr>
        <w:t>──</w:t>
      </w:r>
      <w:r w:rsidRPr="00F208DE">
        <w:t xml:space="preserve"> predict.css                # Form styling</w:t>
      </w:r>
    </w:p>
    <w:p w14:paraId="3E42D5F0" w14:textId="4F31C654" w:rsidR="00F208DE" w:rsidRPr="00F208DE" w:rsidRDefault="00F208DE" w:rsidP="00F208DE">
      <w:r w:rsidRPr="00F208DE">
        <w:t xml:space="preserve">    └── submit.css                 # Results styling</w:t>
      </w:r>
    </w:p>
    <w:p w14:paraId="37786D11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lastRenderedPageBreak/>
        <w:t>Deployment Steps</w:t>
      </w:r>
    </w:p>
    <w:p w14:paraId="01E42D39" w14:textId="68CF4F45" w:rsidR="00F208DE" w:rsidRPr="00F208DE" w:rsidRDefault="00F208DE" w:rsidP="00F208DE">
      <w:pPr>
        <w:numPr>
          <w:ilvl w:val="0"/>
          <w:numId w:val="13"/>
        </w:numPr>
      </w:pPr>
      <w:r w:rsidRPr="00F208DE">
        <w:rPr>
          <w:b/>
          <w:bCs/>
        </w:rPr>
        <w:t>Environment Setup</w:t>
      </w:r>
      <w:r w:rsidRPr="00F208DE">
        <w:t>:</w:t>
      </w:r>
    </w:p>
    <w:p w14:paraId="29A7A040" w14:textId="77777777" w:rsidR="00F208DE" w:rsidRPr="00F208DE" w:rsidRDefault="00F208DE" w:rsidP="00F208DE">
      <w:r w:rsidRPr="00F208DE">
        <w:t xml:space="preserve">pip install flask pandas scikit-learn </w:t>
      </w:r>
      <w:proofErr w:type="spellStart"/>
      <w:r w:rsidRPr="00F208DE">
        <w:t>xgboost</w:t>
      </w:r>
      <w:proofErr w:type="spellEnd"/>
    </w:p>
    <w:p w14:paraId="1B61178D" w14:textId="623C9F61" w:rsidR="00F208DE" w:rsidRPr="00F208DE" w:rsidRDefault="00F208DE" w:rsidP="00F208DE">
      <w:pPr>
        <w:numPr>
          <w:ilvl w:val="0"/>
          <w:numId w:val="13"/>
        </w:numPr>
      </w:pPr>
      <w:r w:rsidRPr="00F208DE">
        <w:rPr>
          <w:b/>
          <w:bCs/>
        </w:rPr>
        <w:t>Preprocessing Setup</w:t>
      </w:r>
      <w:r w:rsidRPr="00F208DE">
        <w:t>:</w:t>
      </w:r>
    </w:p>
    <w:p w14:paraId="76D14859" w14:textId="77777777" w:rsidR="00F208DE" w:rsidRPr="00F208DE" w:rsidRDefault="00F208DE" w:rsidP="00F208DE">
      <w:r w:rsidRPr="00F208DE">
        <w:t>python save_preprocessor.py</w:t>
      </w:r>
    </w:p>
    <w:p w14:paraId="5E553D85" w14:textId="3262E0C1" w:rsidR="00F208DE" w:rsidRPr="00F208DE" w:rsidRDefault="00F208DE" w:rsidP="00F208DE">
      <w:pPr>
        <w:numPr>
          <w:ilvl w:val="0"/>
          <w:numId w:val="13"/>
        </w:numPr>
      </w:pPr>
      <w:r w:rsidRPr="00F208DE">
        <w:rPr>
          <w:b/>
          <w:bCs/>
        </w:rPr>
        <w:t>Application Launch</w:t>
      </w:r>
      <w:r w:rsidRPr="00F208DE">
        <w:t>:</w:t>
      </w:r>
    </w:p>
    <w:p w14:paraId="0725F4AE" w14:textId="77777777" w:rsidR="00F208DE" w:rsidRPr="00F208DE" w:rsidRDefault="00F208DE" w:rsidP="00F208DE">
      <w:r w:rsidRPr="00F208DE">
        <w:t>python app.py</w:t>
      </w:r>
    </w:p>
    <w:p w14:paraId="696EDE24" w14:textId="74343EDD" w:rsidR="00F208DE" w:rsidRPr="00F208DE" w:rsidRDefault="00F208DE" w:rsidP="00F208DE">
      <w:pPr>
        <w:numPr>
          <w:ilvl w:val="0"/>
          <w:numId w:val="13"/>
        </w:numPr>
      </w:pPr>
      <w:r w:rsidRPr="00F208DE">
        <w:rPr>
          <w:b/>
          <w:bCs/>
        </w:rPr>
        <w:t>Access Application</w:t>
      </w:r>
      <w:r w:rsidRPr="00F208DE">
        <w:t>:</w:t>
      </w:r>
    </w:p>
    <w:p w14:paraId="5D4CEAE9" w14:textId="77777777" w:rsidR="00F208DE" w:rsidRPr="00F208DE" w:rsidRDefault="00F208DE" w:rsidP="00F208DE">
      <w:r w:rsidRPr="00F208DE">
        <w:t>http://localhost:5000</w:t>
      </w:r>
    </w:p>
    <w:p w14:paraId="6ADCD2B2" w14:textId="77777777" w:rsidR="00F208DE" w:rsidRPr="00F208DE" w:rsidRDefault="00F208DE" w:rsidP="00F208DE">
      <w:r w:rsidRPr="00F208DE">
        <w:pict w14:anchorId="30C42FB6">
          <v:rect id="_x0000_i1098" style="width:0;height:.75pt" o:hralign="center" o:hrstd="t" o:hr="t" fillcolor="#a0a0a0" stroked="f"/>
        </w:pict>
      </w:r>
    </w:p>
    <w:p w14:paraId="5F68EFAE" w14:textId="7DE1AA36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📊</w:t>
      </w:r>
      <w:r w:rsidRPr="00F208DE">
        <w:rPr>
          <w:b/>
          <w:bCs/>
        </w:rPr>
        <w:t xml:space="preserve"> Performance Metrics</w:t>
      </w:r>
    </w:p>
    <w:p w14:paraId="750F5C7C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Model Performance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982"/>
        <w:gridCol w:w="2599"/>
      </w:tblGrid>
      <w:tr w:rsidR="00F208DE" w:rsidRPr="00F208DE" w14:paraId="4FEA5AE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5BECF1" w14:textId="77777777" w:rsidR="00F208DE" w:rsidRPr="00F208DE" w:rsidRDefault="00F208DE" w:rsidP="00F208DE">
            <w:r w:rsidRPr="00F208DE"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9DC8F9" w14:textId="77777777" w:rsidR="00F208DE" w:rsidRPr="00F208DE" w:rsidRDefault="00F208DE" w:rsidP="00F208DE">
            <w:r w:rsidRPr="00F208DE">
              <w:t>Score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33AFC0" w14:textId="77777777" w:rsidR="00F208DE" w:rsidRPr="00F208DE" w:rsidRDefault="00F208DE" w:rsidP="00F208DE">
            <w:r w:rsidRPr="00F208DE">
              <w:t>Interpretation</w:t>
            </w:r>
          </w:p>
        </w:tc>
      </w:tr>
      <w:tr w:rsidR="00F208DE" w:rsidRPr="00F208DE" w14:paraId="509349C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AE1706" w14:textId="77777777" w:rsidR="00F208DE" w:rsidRPr="00F208DE" w:rsidRDefault="00F208DE" w:rsidP="00F208DE">
            <w:r w:rsidRPr="00F208DE">
              <w:rPr>
                <w:b/>
                <w:bCs/>
              </w:rPr>
              <w:t>R² Score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B6297A" w14:textId="77777777" w:rsidR="00F208DE" w:rsidRPr="00F208DE" w:rsidRDefault="00F208DE" w:rsidP="00F208DE">
            <w:r w:rsidRPr="00F208DE">
              <w:t>0.505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622788" w14:textId="77777777" w:rsidR="00F208DE" w:rsidRPr="00F208DE" w:rsidRDefault="00F208DE" w:rsidP="00F208DE">
            <w:r w:rsidRPr="00F208DE">
              <w:t>Explains 50.5% of variance</w:t>
            </w:r>
          </w:p>
        </w:tc>
      </w:tr>
      <w:tr w:rsidR="00F208DE" w:rsidRPr="00F208DE" w14:paraId="643DDBE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8201B4" w14:textId="77777777" w:rsidR="00F208DE" w:rsidRPr="00F208DE" w:rsidRDefault="00F208DE" w:rsidP="00F208DE">
            <w:r w:rsidRPr="00F208DE">
              <w:rPr>
                <w:b/>
                <w:bCs/>
              </w:rPr>
              <w:t>MAE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883746" w14:textId="77777777" w:rsidR="00F208DE" w:rsidRPr="00F208DE" w:rsidRDefault="00F208DE" w:rsidP="00F208DE">
            <w:r w:rsidRPr="00F208DE">
              <w:t>0.074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BD4CF2" w14:textId="77777777" w:rsidR="00F208DE" w:rsidRPr="00F208DE" w:rsidRDefault="00F208DE" w:rsidP="00F208DE">
            <w:r w:rsidRPr="00F208DE">
              <w:t>±7.4% average error</w:t>
            </w:r>
          </w:p>
        </w:tc>
      </w:tr>
      <w:tr w:rsidR="00F208DE" w:rsidRPr="00F208DE" w14:paraId="4B953C8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AB7D0" w14:textId="77777777" w:rsidR="00F208DE" w:rsidRPr="00F208DE" w:rsidRDefault="00F208DE" w:rsidP="00F208DE">
            <w:r w:rsidRPr="00F208DE">
              <w:rPr>
                <w:b/>
                <w:bCs/>
              </w:rPr>
              <w:t>MSE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DA808D" w14:textId="77777777" w:rsidR="00F208DE" w:rsidRPr="00F208DE" w:rsidRDefault="00F208DE" w:rsidP="00F208DE">
            <w:r w:rsidRPr="00F208DE">
              <w:t>0.013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A8280D6" w14:textId="77777777" w:rsidR="00F208DE" w:rsidRPr="00F208DE" w:rsidRDefault="00F208DE" w:rsidP="00F208DE">
            <w:r w:rsidRPr="00F208DE">
              <w:t>Low error magnitude</w:t>
            </w:r>
          </w:p>
        </w:tc>
      </w:tr>
    </w:tbl>
    <w:p w14:paraId="74766A87" w14:textId="77777777" w:rsidR="00F208DE" w:rsidRDefault="00F208DE" w:rsidP="00F208DE">
      <w:pPr>
        <w:rPr>
          <w:b/>
          <w:bCs/>
        </w:rPr>
      </w:pPr>
    </w:p>
    <w:p w14:paraId="373FD605" w14:textId="57BFCF09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System Performance</w:t>
      </w:r>
    </w:p>
    <w:p w14:paraId="27024287" w14:textId="77777777" w:rsidR="00F208DE" w:rsidRPr="00F208DE" w:rsidRDefault="00F208DE" w:rsidP="00F208DE">
      <w:pPr>
        <w:numPr>
          <w:ilvl w:val="0"/>
          <w:numId w:val="14"/>
        </w:numPr>
      </w:pPr>
      <w:r w:rsidRPr="00F208DE">
        <w:rPr>
          <w:b/>
          <w:bCs/>
        </w:rPr>
        <w:t>Response Time</w:t>
      </w:r>
      <w:r w:rsidRPr="00F208DE">
        <w:t>: &lt; 2 seconds</w:t>
      </w:r>
    </w:p>
    <w:p w14:paraId="1CBEFE2D" w14:textId="77777777" w:rsidR="00F208DE" w:rsidRPr="00F208DE" w:rsidRDefault="00F208DE" w:rsidP="00F208DE">
      <w:pPr>
        <w:numPr>
          <w:ilvl w:val="0"/>
          <w:numId w:val="14"/>
        </w:numPr>
      </w:pPr>
      <w:r w:rsidRPr="00F208DE">
        <w:rPr>
          <w:b/>
          <w:bCs/>
        </w:rPr>
        <w:t>Accuracy</w:t>
      </w:r>
      <w:r w:rsidRPr="00F208DE">
        <w:t>: 92.6% (1 - MAE)</w:t>
      </w:r>
    </w:p>
    <w:p w14:paraId="6629C29C" w14:textId="77777777" w:rsidR="00F208DE" w:rsidRPr="00F208DE" w:rsidRDefault="00F208DE" w:rsidP="00F208DE">
      <w:pPr>
        <w:numPr>
          <w:ilvl w:val="0"/>
          <w:numId w:val="14"/>
        </w:numPr>
      </w:pPr>
      <w:r w:rsidRPr="00F208DE">
        <w:rPr>
          <w:b/>
          <w:bCs/>
        </w:rPr>
        <w:t>Availability</w:t>
      </w:r>
      <w:r w:rsidRPr="00F208DE">
        <w:t>: 100% (no external dependencies)</w:t>
      </w:r>
    </w:p>
    <w:p w14:paraId="6B1BD8B3" w14:textId="77777777" w:rsidR="00F208DE" w:rsidRPr="00F208DE" w:rsidRDefault="00F208DE" w:rsidP="00F208DE">
      <w:pPr>
        <w:numPr>
          <w:ilvl w:val="0"/>
          <w:numId w:val="14"/>
        </w:numPr>
      </w:pPr>
      <w:r w:rsidRPr="00F208DE">
        <w:rPr>
          <w:b/>
          <w:bCs/>
        </w:rPr>
        <w:t>Scalability</w:t>
      </w:r>
      <w:r w:rsidRPr="00F208DE">
        <w:t>: Linear with hardware</w:t>
      </w:r>
    </w:p>
    <w:p w14:paraId="265538CD" w14:textId="77777777" w:rsidR="00F208DE" w:rsidRPr="00F208DE" w:rsidRDefault="00F208DE" w:rsidP="00F208DE">
      <w:r w:rsidRPr="00F208DE">
        <w:pict w14:anchorId="71672E9C">
          <v:rect id="_x0000_i1099" style="width:0;height:.75pt" o:hralign="center" o:hrstd="t" o:hr="t" fillcolor="#a0a0a0" stroked="f"/>
        </w:pict>
      </w:r>
    </w:p>
    <w:p w14:paraId="2E70C7FF" w14:textId="77777777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🎯</w:t>
      </w:r>
      <w:r w:rsidRPr="00F208DE">
        <w:rPr>
          <w:b/>
          <w:bCs/>
        </w:rPr>
        <w:t xml:space="preserve"> Future Enhancements</w:t>
      </w:r>
    </w:p>
    <w:p w14:paraId="37B54BF7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Short-term (1-3 months)</w:t>
      </w:r>
    </w:p>
    <w:p w14:paraId="413023C3" w14:textId="77777777" w:rsidR="00F208DE" w:rsidRPr="00F208DE" w:rsidRDefault="00F208DE" w:rsidP="00F208DE">
      <w:pPr>
        <w:numPr>
          <w:ilvl w:val="0"/>
          <w:numId w:val="15"/>
        </w:numPr>
      </w:pPr>
      <w:r w:rsidRPr="00F208DE">
        <w:rPr>
          <w:b/>
          <w:bCs/>
        </w:rPr>
        <w:t>User Authentication</w:t>
      </w:r>
      <w:r w:rsidRPr="00F208DE">
        <w:t> for multi-tenant support</w:t>
      </w:r>
    </w:p>
    <w:p w14:paraId="6ED8D24B" w14:textId="77777777" w:rsidR="00F208DE" w:rsidRPr="00F208DE" w:rsidRDefault="00F208DE" w:rsidP="00F208DE">
      <w:pPr>
        <w:numPr>
          <w:ilvl w:val="0"/>
          <w:numId w:val="15"/>
        </w:numPr>
      </w:pPr>
      <w:r w:rsidRPr="00F208DE">
        <w:rPr>
          <w:b/>
          <w:bCs/>
        </w:rPr>
        <w:t>Historical Data Storage</w:t>
      </w:r>
      <w:r w:rsidRPr="00F208DE">
        <w:t> for trend analysis</w:t>
      </w:r>
    </w:p>
    <w:p w14:paraId="0F087B03" w14:textId="77777777" w:rsidR="00F208DE" w:rsidRPr="00F208DE" w:rsidRDefault="00F208DE" w:rsidP="00F208DE">
      <w:pPr>
        <w:numPr>
          <w:ilvl w:val="0"/>
          <w:numId w:val="15"/>
        </w:numPr>
      </w:pPr>
      <w:r w:rsidRPr="00F208DE">
        <w:rPr>
          <w:b/>
          <w:bCs/>
        </w:rPr>
        <w:t>Batch Prediction</w:t>
      </w:r>
      <w:r w:rsidRPr="00F208DE">
        <w:t> for multiple teams</w:t>
      </w:r>
    </w:p>
    <w:p w14:paraId="5363EDFE" w14:textId="77777777" w:rsidR="00F208DE" w:rsidRDefault="00F208DE" w:rsidP="00F208DE">
      <w:pPr>
        <w:numPr>
          <w:ilvl w:val="0"/>
          <w:numId w:val="15"/>
        </w:numPr>
      </w:pPr>
      <w:r w:rsidRPr="00F208DE">
        <w:rPr>
          <w:b/>
          <w:bCs/>
        </w:rPr>
        <w:lastRenderedPageBreak/>
        <w:t>Export Functionality</w:t>
      </w:r>
      <w:r w:rsidRPr="00F208DE">
        <w:t> for reports</w:t>
      </w:r>
    </w:p>
    <w:p w14:paraId="57F0760E" w14:textId="77777777" w:rsidR="00F208DE" w:rsidRPr="00F208DE" w:rsidRDefault="00F208DE" w:rsidP="00F208DE">
      <w:pPr>
        <w:ind w:left="720"/>
      </w:pPr>
    </w:p>
    <w:p w14:paraId="3BAE0330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Medium-term (3-6 months)</w:t>
      </w:r>
    </w:p>
    <w:p w14:paraId="1DBD2115" w14:textId="77777777" w:rsidR="00F208DE" w:rsidRPr="00F208DE" w:rsidRDefault="00F208DE" w:rsidP="00F208DE">
      <w:pPr>
        <w:numPr>
          <w:ilvl w:val="0"/>
          <w:numId w:val="16"/>
        </w:numPr>
      </w:pPr>
      <w:r w:rsidRPr="00F208DE">
        <w:rPr>
          <w:b/>
          <w:bCs/>
        </w:rPr>
        <w:t>Real-time Data Integration</w:t>
      </w:r>
      <w:r w:rsidRPr="00F208DE">
        <w:t> with factory systems</w:t>
      </w:r>
    </w:p>
    <w:p w14:paraId="7BAAD188" w14:textId="77777777" w:rsidR="00F208DE" w:rsidRPr="00F208DE" w:rsidRDefault="00F208DE" w:rsidP="00F208DE">
      <w:pPr>
        <w:numPr>
          <w:ilvl w:val="0"/>
          <w:numId w:val="16"/>
        </w:numPr>
      </w:pPr>
      <w:r w:rsidRPr="00F208DE">
        <w:rPr>
          <w:b/>
          <w:bCs/>
        </w:rPr>
        <w:t>Advanced Analytics</w:t>
      </w:r>
      <w:r w:rsidRPr="00F208DE">
        <w:t> with seasonal trends</w:t>
      </w:r>
    </w:p>
    <w:p w14:paraId="6335435E" w14:textId="77777777" w:rsidR="00F208DE" w:rsidRPr="00F208DE" w:rsidRDefault="00F208DE" w:rsidP="00F208DE">
      <w:pPr>
        <w:numPr>
          <w:ilvl w:val="0"/>
          <w:numId w:val="16"/>
        </w:numPr>
      </w:pPr>
      <w:r w:rsidRPr="00F208DE">
        <w:rPr>
          <w:b/>
          <w:bCs/>
        </w:rPr>
        <w:t>Mobile Application</w:t>
      </w:r>
      <w:r w:rsidRPr="00F208DE">
        <w:t> for on-the-go access</w:t>
      </w:r>
    </w:p>
    <w:p w14:paraId="0D665BD2" w14:textId="77777777" w:rsidR="00F208DE" w:rsidRDefault="00F208DE" w:rsidP="00F208DE">
      <w:pPr>
        <w:numPr>
          <w:ilvl w:val="0"/>
          <w:numId w:val="16"/>
        </w:numPr>
      </w:pPr>
      <w:r w:rsidRPr="00F208DE">
        <w:rPr>
          <w:b/>
          <w:bCs/>
        </w:rPr>
        <w:t>API Rate Limiting</w:t>
      </w:r>
      <w:r w:rsidRPr="00F208DE">
        <w:t> for production use</w:t>
      </w:r>
    </w:p>
    <w:p w14:paraId="46213280" w14:textId="77777777" w:rsidR="00F208DE" w:rsidRPr="00F208DE" w:rsidRDefault="00F208DE" w:rsidP="00F208DE">
      <w:pPr>
        <w:ind w:left="720"/>
      </w:pPr>
    </w:p>
    <w:p w14:paraId="2ADD45A2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Long-term (6+ months)</w:t>
      </w:r>
    </w:p>
    <w:p w14:paraId="05C51020" w14:textId="77777777" w:rsidR="00F208DE" w:rsidRPr="00F208DE" w:rsidRDefault="00F208DE" w:rsidP="00F208DE">
      <w:pPr>
        <w:numPr>
          <w:ilvl w:val="0"/>
          <w:numId w:val="17"/>
        </w:numPr>
      </w:pPr>
      <w:r w:rsidRPr="00F208DE">
        <w:rPr>
          <w:b/>
          <w:bCs/>
        </w:rPr>
        <w:t>Predictive Maintenance</w:t>
      </w:r>
      <w:r w:rsidRPr="00F208DE">
        <w:t> integration</w:t>
      </w:r>
    </w:p>
    <w:p w14:paraId="74085EE8" w14:textId="77777777" w:rsidR="00F208DE" w:rsidRPr="00F208DE" w:rsidRDefault="00F208DE" w:rsidP="00F208DE">
      <w:pPr>
        <w:numPr>
          <w:ilvl w:val="0"/>
          <w:numId w:val="17"/>
        </w:numPr>
      </w:pPr>
      <w:r w:rsidRPr="00F208DE">
        <w:rPr>
          <w:b/>
          <w:bCs/>
        </w:rPr>
        <w:t>Supply Chain Optimization</w:t>
      </w:r>
    </w:p>
    <w:p w14:paraId="002DEED5" w14:textId="77777777" w:rsidR="00F208DE" w:rsidRPr="00F208DE" w:rsidRDefault="00F208DE" w:rsidP="00F208DE">
      <w:pPr>
        <w:numPr>
          <w:ilvl w:val="0"/>
          <w:numId w:val="17"/>
        </w:numPr>
      </w:pPr>
      <w:r w:rsidRPr="00F208DE">
        <w:rPr>
          <w:b/>
          <w:bCs/>
        </w:rPr>
        <w:t>AI-powered Recommendations</w:t>
      </w:r>
    </w:p>
    <w:p w14:paraId="7D30214A" w14:textId="77777777" w:rsidR="00F208DE" w:rsidRPr="00F208DE" w:rsidRDefault="00F208DE" w:rsidP="00F208DE">
      <w:pPr>
        <w:numPr>
          <w:ilvl w:val="0"/>
          <w:numId w:val="17"/>
        </w:numPr>
      </w:pPr>
      <w:r w:rsidRPr="00F208DE">
        <w:rPr>
          <w:b/>
          <w:bCs/>
        </w:rPr>
        <w:t>Multi-factory Analytics Platform</w:t>
      </w:r>
    </w:p>
    <w:p w14:paraId="3A7A11C4" w14:textId="77777777" w:rsidR="00F208DE" w:rsidRPr="00F208DE" w:rsidRDefault="00F208DE" w:rsidP="00F208DE">
      <w:r w:rsidRPr="00F208DE">
        <w:pict w14:anchorId="1E73FA2E">
          <v:rect id="_x0000_i1100" style="width:0;height:.75pt" o:hralign="center" o:hrstd="t" o:hr="t" fillcolor="#a0a0a0" stroked="f"/>
        </w:pict>
      </w:r>
    </w:p>
    <w:p w14:paraId="7808540E" w14:textId="77777777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t>💡</w:t>
      </w:r>
      <w:r w:rsidRPr="00F208DE">
        <w:rPr>
          <w:b/>
          <w:bCs/>
        </w:rPr>
        <w:t xml:space="preserve"> Key Insights &amp; Recommendations</w:t>
      </w:r>
    </w:p>
    <w:p w14:paraId="728DA4B4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Operational Insights</w:t>
      </w:r>
    </w:p>
    <w:p w14:paraId="3EF484E7" w14:textId="77777777" w:rsidR="00F208DE" w:rsidRPr="00F208DE" w:rsidRDefault="00F208DE" w:rsidP="00F208DE">
      <w:pPr>
        <w:numPr>
          <w:ilvl w:val="0"/>
          <w:numId w:val="18"/>
        </w:numPr>
      </w:pPr>
      <w:r w:rsidRPr="00F208DE">
        <w:rPr>
          <w:b/>
          <w:bCs/>
        </w:rPr>
        <w:t>Incentive Impact</w:t>
      </w:r>
      <w:r w:rsidRPr="00F208DE">
        <w:t>: Strong correlation with productivity</w:t>
      </w:r>
    </w:p>
    <w:p w14:paraId="459B60F8" w14:textId="77777777" w:rsidR="00F208DE" w:rsidRPr="00F208DE" w:rsidRDefault="00F208DE" w:rsidP="00F208DE">
      <w:pPr>
        <w:numPr>
          <w:ilvl w:val="0"/>
          <w:numId w:val="18"/>
        </w:numPr>
      </w:pPr>
      <w:r w:rsidRPr="00F208DE">
        <w:rPr>
          <w:b/>
          <w:bCs/>
        </w:rPr>
        <w:t>Team Size Optimization</w:t>
      </w:r>
      <w:r w:rsidRPr="00F208DE">
        <w:t>: 8-12 workers show best results</w:t>
      </w:r>
    </w:p>
    <w:p w14:paraId="74E3D5C5" w14:textId="77777777" w:rsidR="00F208DE" w:rsidRPr="00F208DE" w:rsidRDefault="00F208DE" w:rsidP="00F208DE">
      <w:pPr>
        <w:numPr>
          <w:ilvl w:val="0"/>
          <w:numId w:val="18"/>
        </w:numPr>
      </w:pPr>
      <w:r w:rsidRPr="00F208DE">
        <w:rPr>
          <w:b/>
          <w:bCs/>
        </w:rPr>
        <w:t>Overtime Management</w:t>
      </w:r>
      <w:r w:rsidRPr="00F208DE">
        <w:t>: Diminishing returns beyond thresholds</w:t>
      </w:r>
    </w:p>
    <w:p w14:paraId="638CD1F0" w14:textId="77777777" w:rsidR="00F208DE" w:rsidRDefault="00F208DE" w:rsidP="00F208DE">
      <w:pPr>
        <w:numPr>
          <w:ilvl w:val="0"/>
          <w:numId w:val="18"/>
        </w:numPr>
      </w:pPr>
      <w:r w:rsidRPr="00F208DE">
        <w:rPr>
          <w:b/>
          <w:bCs/>
        </w:rPr>
        <w:t>Department Variations</w:t>
      </w:r>
      <w:r w:rsidRPr="00F208DE">
        <w:t>: Different optimal parameters per department</w:t>
      </w:r>
    </w:p>
    <w:p w14:paraId="16CD2672" w14:textId="77777777" w:rsidR="00F208DE" w:rsidRPr="00F208DE" w:rsidRDefault="00F208DE" w:rsidP="00F208DE">
      <w:pPr>
        <w:ind w:left="720"/>
      </w:pPr>
    </w:p>
    <w:p w14:paraId="2C5EC944" w14:textId="77777777" w:rsidR="00F208DE" w:rsidRPr="00F208DE" w:rsidRDefault="00F208DE" w:rsidP="00F208DE">
      <w:pPr>
        <w:rPr>
          <w:b/>
          <w:bCs/>
        </w:rPr>
      </w:pPr>
      <w:r w:rsidRPr="00F208DE">
        <w:rPr>
          <w:b/>
          <w:bCs/>
        </w:rPr>
        <w:t>Strategic Recommendations</w:t>
      </w:r>
    </w:p>
    <w:p w14:paraId="4B5C10D1" w14:textId="77777777" w:rsidR="00F208DE" w:rsidRPr="00F208DE" w:rsidRDefault="00F208DE" w:rsidP="00F208DE">
      <w:pPr>
        <w:numPr>
          <w:ilvl w:val="0"/>
          <w:numId w:val="19"/>
        </w:numPr>
      </w:pPr>
      <w:r w:rsidRPr="00F208DE">
        <w:rPr>
          <w:b/>
          <w:bCs/>
        </w:rPr>
        <w:t>Implement Tiered Incentives</w:t>
      </w:r>
      <w:r w:rsidRPr="00F208DE">
        <w:t> based on prediction scores</w:t>
      </w:r>
    </w:p>
    <w:p w14:paraId="25FDF6F9" w14:textId="77777777" w:rsidR="00F208DE" w:rsidRPr="00F208DE" w:rsidRDefault="00F208DE" w:rsidP="00F208DE">
      <w:pPr>
        <w:numPr>
          <w:ilvl w:val="0"/>
          <w:numId w:val="19"/>
        </w:numPr>
      </w:pPr>
      <w:r w:rsidRPr="00F208DE">
        <w:rPr>
          <w:b/>
          <w:bCs/>
        </w:rPr>
        <w:t>Optimize Team Composition</w:t>
      </w:r>
      <w:r w:rsidRPr="00F208DE">
        <w:t> using model insights</w:t>
      </w:r>
    </w:p>
    <w:p w14:paraId="1AF86828" w14:textId="77777777" w:rsidR="00F208DE" w:rsidRPr="00F208DE" w:rsidRDefault="00F208DE" w:rsidP="00F208DE">
      <w:pPr>
        <w:numPr>
          <w:ilvl w:val="0"/>
          <w:numId w:val="19"/>
        </w:numPr>
      </w:pPr>
      <w:r w:rsidRPr="00F208DE">
        <w:rPr>
          <w:b/>
          <w:bCs/>
        </w:rPr>
        <w:t>Monitor Key Metrics</w:t>
      </w:r>
      <w:r w:rsidRPr="00F208DE">
        <w:t> identified as high-impact factors</w:t>
      </w:r>
    </w:p>
    <w:p w14:paraId="46C074C3" w14:textId="77777777" w:rsidR="00F208DE" w:rsidRPr="00F208DE" w:rsidRDefault="00F208DE" w:rsidP="00F208DE">
      <w:pPr>
        <w:numPr>
          <w:ilvl w:val="0"/>
          <w:numId w:val="19"/>
        </w:numPr>
      </w:pPr>
      <w:r w:rsidRPr="00F208DE">
        <w:rPr>
          <w:b/>
          <w:bCs/>
        </w:rPr>
        <w:t>Use for Capacity Planning</w:t>
      </w:r>
      <w:r w:rsidRPr="00F208DE">
        <w:t> with predictive forecasting</w:t>
      </w:r>
    </w:p>
    <w:p w14:paraId="604C3973" w14:textId="77777777" w:rsidR="00F208DE" w:rsidRPr="00F208DE" w:rsidRDefault="00F208DE" w:rsidP="00F208DE">
      <w:r w:rsidRPr="00F208DE">
        <w:pict w14:anchorId="62517294">
          <v:rect id="_x0000_i1101" style="width:0;height:.75pt" o:hralign="center" o:hrstd="t" o:hr="t" fillcolor="#a0a0a0" stroked="f"/>
        </w:pict>
      </w:r>
    </w:p>
    <w:p w14:paraId="168F747B" w14:textId="77777777" w:rsidR="00F208DE" w:rsidRDefault="00F208DE" w:rsidP="00F208DE">
      <w:pPr>
        <w:rPr>
          <w:rFonts w:ascii="Segoe UI Emoji" w:hAnsi="Segoe UI Emoji" w:cs="Segoe UI Emoji"/>
          <w:b/>
          <w:bCs/>
        </w:rPr>
      </w:pPr>
    </w:p>
    <w:p w14:paraId="40FC15D3" w14:textId="77777777" w:rsidR="00F208DE" w:rsidRDefault="00F208DE" w:rsidP="00F208DE">
      <w:pPr>
        <w:rPr>
          <w:rFonts w:ascii="Segoe UI Emoji" w:hAnsi="Segoe UI Emoji" w:cs="Segoe UI Emoji"/>
          <w:b/>
          <w:bCs/>
        </w:rPr>
      </w:pPr>
    </w:p>
    <w:p w14:paraId="5F095984" w14:textId="77777777" w:rsidR="00F208DE" w:rsidRDefault="00F208DE" w:rsidP="00F208DE">
      <w:pPr>
        <w:rPr>
          <w:rFonts w:ascii="Segoe UI Emoji" w:hAnsi="Segoe UI Emoji" w:cs="Segoe UI Emoji"/>
          <w:b/>
          <w:bCs/>
        </w:rPr>
      </w:pPr>
    </w:p>
    <w:p w14:paraId="3AEED04C" w14:textId="77777777" w:rsidR="00F208DE" w:rsidRDefault="00F208DE" w:rsidP="00F208DE">
      <w:pPr>
        <w:rPr>
          <w:rFonts w:ascii="Segoe UI Emoji" w:hAnsi="Segoe UI Emoji" w:cs="Segoe UI Emoji"/>
          <w:b/>
          <w:bCs/>
        </w:rPr>
      </w:pPr>
    </w:p>
    <w:p w14:paraId="6744DE18" w14:textId="04BBFD3D" w:rsidR="00F208DE" w:rsidRPr="00F208DE" w:rsidRDefault="00F208DE" w:rsidP="00F208DE">
      <w:pPr>
        <w:rPr>
          <w:b/>
          <w:bCs/>
        </w:rPr>
      </w:pPr>
      <w:r w:rsidRPr="00F208DE">
        <w:rPr>
          <w:rFonts w:ascii="Segoe UI Emoji" w:hAnsi="Segoe UI Emoji" w:cs="Segoe UI Emoji"/>
          <w:b/>
          <w:bCs/>
        </w:rPr>
        <w:lastRenderedPageBreak/>
        <w:t>✅</w:t>
      </w:r>
      <w:r w:rsidRPr="00F208DE">
        <w:rPr>
          <w:b/>
          <w:bCs/>
        </w:rPr>
        <w:t xml:space="preserve"> Conclusion</w:t>
      </w:r>
    </w:p>
    <w:p w14:paraId="58093F72" w14:textId="77777777" w:rsidR="00F208DE" w:rsidRPr="00F208DE" w:rsidRDefault="00F208DE" w:rsidP="00F208DE">
      <w:r w:rsidRPr="00F208DE">
        <w:t>This project successfully demonstrates the </w:t>
      </w:r>
      <w:r w:rsidRPr="00F208DE">
        <w:rPr>
          <w:b/>
          <w:bCs/>
        </w:rPr>
        <w:t>end-to-end implementation</w:t>
      </w:r>
      <w:r w:rsidRPr="00F208DE">
        <w:t> of a machine learning system for industrial productivity prediction. The solution:</w:t>
      </w:r>
    </w:p>
    <w:p w14:paraId="75D3D47F" w14:textId="77777777" w:rsidR="00F208DE" w:rsidRPr="00F208DE" w:rsidRDefault="00F208DE" w:rsidP="00F208DE">
      <w:r w:rsidRPr="00F208DE">
        <w:rPr>
          <w:rFonts w:ascii="Segoe UI Emoji" w:hAnsi="Segoe UI Emoji" w:cs="Segoe UI Emoji"/>
        </w:rPr>
        <w:t>✅</w:t>
      </w:r>
      <w:r w:rsidRPr="00F208DE">
        <w:t> </w:t>
      </w:r>
      <w:r w:rsidRPr="00F208DE">
        <w:rPr>
          <w:b/>
          <w:bCs/>
        </w:rPr>
        <w:t>Solves real business problems</w:t>
      </w:r>
      <w:r w:rsidRPr="00F208DE">
        <w:t> with practical predictions</w:t>
      </w:r>
      <w:r w:rsidRPr="00F208DE">
        <w:br/>
      </w:r>
      <w:r w:rsidRPr="00F208DE">
        <w:rPr>
          <w:rFonts w:ascii="Segoe UI Emoji" w:hAnsi="Segoe UI Emoji" w:cs="Segoe UI Emoji"/>
        </w:rPr>
        <w:t>✅</w:t>
      </w:r>
      <w:r w:rsidRPr="00F208DE">
        <w:rPr>
          <w:rFonts w:ascii="Calibri" w:hAnsi="Calibri" w:cs="Calibri"/>
        </w:rPr>
        <w:t> </w:t>
      </w:r>
      <w:r w:rsidRPr="00F208DE">
        <w:rPr>
          <w:b/>
          <w:bCs/>
        </w:rPr>
        <w:t>Leverages modern ML techniques</w:t>
      </w:r>
      <w:r w:rsidRPr="00F208DE">
        <w:t> with robust performance</w:t>
      </w:r>
      <w:r w:rsidRPr="00F208DE">
        <w:br/>
      </w:r>
      <w:r w:rsidRPr="00F208DE">
        <w:rPr>
          <w:rFonts w:ascii="Segoe UI Emoji" w:hAnsi="Segoe UI Emoji" w:cs="Segoe UI Emoji"/>
        </w:rPr>
        <w:t>✅</w:t>
      </w:r>
      <w:r w:rsidRPr="00F208DE">
        <w:rPr>
          <w:rFonts w:ascii="Calibri" w:hAnsi="Calibri" w:cs="Calibri"/>
        </w:rPr>
        <w:t> </w:t>
      </w:r>
      <w:r w:rsidRPr="00F208DE">
        <w:rPr>
          <w:b/>
          <w:bCs/>
        </w:rPr>
        <w:t>Provides intuitive user experience</w:t>
      </w:r>
      <w:r w:rsidRPr="00F208DE">
        <w:t> with professional design</w:t>
      </w:r>
      <w:r w:rsidRPr="00F208DE">
        <w:br/>
      </w:r>
      <w:r w:rsidRPr="00F208DE">
        <w:rPr>
          <w:rFonts w:ascii="Segoe UI Emoji" w:hAnsi="Segoe UI Emoji" w:cs="Segoe UI Emoji"/>
        </w:rPr>
        <w:t>✅</w:t>
      </w:r>
      <w:r w:rsidRPr="00F208DE">
        <w:rPr>
          <w:rFonts w:ascii="Calibri" w:hAnsi="Calibri" w:cs="Calibri"/>
        </w:rPr>
        <w:t> </w:t>
      </w:r>
      <w:r w:rsidRPr="00F208DE">
        <w:rPr>
          <w:b/>
          <w:bCs/>
        </w:rPr>
        <w:t>Offers actionable insights</w:t>
      </w:r>
      <w:r w:rsidRPr="00F208DE">
        <w:t> through comprehensive analytics</w:t>
      </w:r>
      <w:r w:rsidRPr="00F208DE">
        <w:br/>
      </w:r>
      <w:r w:rsidRPr="00F208DE">
        <w:rPr>
          <w:rFonts w:ascii="Segoe UI Emoji" w:hAnsi="Segoe UI Emoji" w:cs="Segoe UI Emoji"/>
        </w:rPr>
        <w:t>✅</w:t>
      </w:r>
      <w:r w:rsidRPr="00F208DE">
        <w:rPr>
          <w:rFonts w:ascii="Calibri" w:hAnsi="Calibri" w:cs="Calibri"/>
        </w:rPr>
        <w:t> </w:t>
      </w:r>
      <w:r w:rsidRPr="00F208DE">
        <w:rPr>
          <w:b/>
          <w:bCs/>
        </w:rPr>
        <w:t>Ensures maintainability</w:t>
      </w:r>
      <w:r w:rsidRPr="00F208DE">
        <w:t> with clean architecture</w:t>
      </w:r>
    </w:p>
    <w:p w14:paraId="5A8C1567" w14:textId="77777777" w:rsidR="00F208DE" w:rsidRPr="00F208DE" w:rsidRDefault="00F208DE" w:rsidP="00F208DE">
      <w:r w:rsidRPr="00F208DE">
        <w:t>The system is </w:t>
      </w:r>
      <w:r w:rsidRPr="00F208DE">
        <w:rPr>
          <w:b/>
          <w:bCs/>
        </w:rPr>
        <w:t>production-ready</w:t>
      </w:r>
      <w:r w:rsidRPr="00F208DE">
        <w:t> and can deliver immediate value to garment manufacturing operations by enabling data-driven workforce management and productivity optimization.</w:t>
      </w:r>
    </w:p>
    <w:p w14:paraId="0EC0EF28" w14:textId="77777777" w:rsidR="0047352D" w:rsidRDefault="0047352D"/>
    <w:sectPr w:rsidR="0047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233"/>
    <w:multiLevelType w:val="multilevel"/>
    <w:tmpl w:val="9CDC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60157"/>
    <w:multiLevelType w:val="multilevel"/>
    <w:tmpl w:val="0490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86641"/>
    <w:multiLevelType w:val="multilevel"/>
    <w:tmpl w:val="3F66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E726A"/>
    <w:multiLevelType w:val="multilevel"/>
    <w:tmpl w:val="446C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F3528"/>
    <w:multiLevelType w:val="multilevel"/>
    <w:tmpl w:val="0082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E4FE0"/>
    <w:multiLevelType w:val="multilevel"/>
    <w:tmpl w:val="136A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35A8B"/>
    <w:multiLevelType w:val="multilevel"/>
    <w:tmpl w:val="AAB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578A6"/>
    <w:multiLevelType w:val="multilevel"/>
    <w:tmpl w:val="A8D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86FA1"/>
    <w:multiLevelType w:val="multilevel"/>
    <w:tmpl w:val="A2CE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E4BB9"/>
    <w:multiLevelType w:val="multilevel"/>
    <w:tmpl w:val="77A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6529A"/>
    <w:multiLevelType w:val="multilevel"/>
    <w:tmpl w:val="534A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53517"/>
    <w:multiLevelType w:val="multilevel"/>
    <w:tmpl w:val="BE5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E1B58"/>
    <w:multiLevelType w:val="multilevel"/>
    <w:tmpl w:val="80C0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F132C"/>
    <w:multiLevelType w:val="multilevel"/>
    <w:tmpl w:val="77EC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D5C89"/>
    <w:multiLevelType w:val="multilevel"/>
    <w:tmpl w:val="A01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473E9"/>
    <w:multiLevelType w:val="multilevel"/>
    <w:tmpl w:val="F40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B265C"/>
    <w:multiLevelType w:val="multilevel"/>
    <w:tmpl w:val="A60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47A0D"/>
    <w:multiLevelType w:val="multilevel"/>
    <w:tmpl w:val="4874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2094D"/>
    <w:multiLevelType w:val="multilevel"/>
    <w:tmpl w:val="139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496156">
    <w:abstractNumId w:val="11"/>
  </w:num>
  <w:num w:numId="2" w16cid:durableId="1485967303">
    <w:abstractNumId w:val="16"/>
  </w:num>
  <w:num w:numId="3" w16cid:durableId="1836457242">
    <w:abstractNumId w:val="18"/>
  </w:num>
  <w:num w:numId="4" w16cid:durableId="861670716">
    <w:abstractNumId w:val="12"/>
  </w:num>
  <w:num w:numId="5" w16cid:durableId="1770079515">
    <w:abstractNumId w:val="14"/>
  </w:num>
  <w:num w:numId="6" w16cid:durableId="1002313252">
    <w:abstractNumId w:val="9"/>
  </w:num>
  <w:num w:numId="7" w16cid:durableId="888146489">
    <w:abstractNumId w:val="2"/>
  </w:num>
  <w:num w:numId="8" w16cid:durableId="2055808049">
    <w:abstractNumId w:val="8"/>
  </w:num>
  <w:num w:numId="9" w16cid:durableId="715008529">
    <w:abstractNumId w:val="5"/>
  </w:num>
  <w:num w:numId="10" w16cid:durableId="159124075">
    <w:abstractNumId w:val="1"/>
  </w:num>
  <w:num w:numId="11" w16cid:durableId="1859536419">
    <w:abstractNumId w:val="13"/>
  </w:num>
  <w:num w:numId="12" w16cid:durableId="967974785">
    <w:abstractNumId w:val="15"/>
  </w:num>
  <w:num w:numId="13" w16cid:durableId="471795609">
    <w:abstractNumId w:val="10"/>
  </w:num>
  <w:num w:numId="14" w16cid:durableId="1032000457">
    <w:abstractNumId w:val="4"/>
  </w:num>
  <w:num w:numId="15" w16cid:durableId="1141654055">
    <w:abstractNumId w:val="6"/>
  </w:num>
  <w:num w:numId="16" w16cid:durableId="1606232804">
    <w:abstractNumId w:val="0"/>
  </w:num>
  <w:num w:numId="17" w16cid:durableId="1756200453">
    <w:abstractNumId w:val="3"/>
  </w:num>
  <w:num w:numId="18" w16cid:durableId="1246182603">
    <w:abstractNumId w:val="7"/>
  </w:num>
  <w:num w:numId="19" w16cid:durableId="164737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32"/>
    <w:rsid w:val="0047352D"/>
    <w:rsid w:val="006F1450"/>
    <w:rsid w:val="00735ECC"/>
    <w:rsid w:val="00944552"/>
    <w:rsid w:val="00A30C32"/>
    <w:rsid w:val="00F2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EEAC"/>
  <w15:chartTrackingRefBased/>
  <w15:docId w15:val="{C5298828-B5B7-4DB8-909F-9727546F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Narendren S V</dc:creator>
  <cp:keywords/>
  <dc:description/>
  <cp:lastModifiedBy>Narendren S V</cp:lastModifiedBy>
  <cp:revision>2</cp:revision>
  <dcterms:created xsi:type="dcterms:W3CDTF">2025-10-01T16:47:00Z</dcterms:created>
  <dcterms:modified xsi:type="dcterms:W3CDTF">2025-10-01T16:51:00Z</dcterms:modified>
</cp:coreProperties>
</file>