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591BB" w14:textId="77777777" w:rsidR="001716CB" w:rsidRPr="001716CB" w:rsidRDefault="001716CB" w:rsidP="001716CB">
      <w:pPr>
        <w:rPr>
          <w:b/>
          <w:bCs/>
        </w:rPr>
      </w:pPr>
      <w:r w:rsidRPr="001716CB">
        <w:rPr>
          <w:b/>
          <w:bCs/>
        </w:rPr>
        <w:t>TOP 20 MUST-PRACTICE SPRING BOOT CODING QUESTIONS</w:t>
      </w:r>
    </w:p>
    <w:p w14:paraId="74B4873A" w14:textId="77777777" w:rsidR="001716CB" w:rsidRPr="001716CB" w:rsidRDefault="001716CB" w:rsidP="001716CB">
      <w:pPr>
        <w:rPr>
          <w:b/>
          <w:bCs/>
        </w:rPr>
      </w:pPr>
      <w:r w:rsidRPr="001716CB">
        <w:rPr>
          <w:b/>
          <w:bCs/>
        </w:rPr>
        <w:t>REST API &amp; Controller Layer</w:t>
      </w:r>
    </w:p>
    <w:p w14:paraId="4CB4A32C" w14:textId="77777777" w:rsidR="001716CB" w:rsidRPr="001716CB" w:rsidRDefault="001716CB" w:rsidP="001716CB">
      <w:pPr>
        <w:numPr>
          <w:ilvl w:val="0"/>
          <w:numId w:val="1"/>
        </w:numPr>
      </w:pPr>
      <w:r w:rsidRPr="001716CB">
        <w:t>Create a REST API for CRUD operations using Spring Boot.</w:t>
      </w:r>
    </w:p>
    <w:p w14:paraId="48E4A66D" w14:textId="77777777" w:rsidR="001716CB" w:rsidRPr="001716CB" w:rsidRDefault="001716CB" w:rsidP="001716CB">
      <w:pPr>
        <w:numPr>
          <w:ilvl w:val="0"/>
          <w:numId w:val="1"/>
        </w:numPr>
      </w:pPr>
      <w:r w:rsidRPr="001716CB">
        <w:t>Implement pagination and sorting in a REST endpoint.</w:t>
      </w:r>
    </w:p>
    <w:p w14:paraId="06D17C77" w14:textId="77777777" w:rsidR="001716CB" w:rsidRPr="001716CB" w:rsidRDefault="001716CB" w:rsidP="001716CB">
      <w:pPr>
        <w:numPr>
          <w:ilvl w:val="0"/>
          <w:numId w:val="1"/>
        </w:numPr>
      </w:pPr>
      <w:r w:rsidRPr="001716CB">
        <w:t>Design a global exception handler using @ControllerAdvice.</w:t>
      </w:r>
    </w:p>
    <w:p w14:paraId="2DA0A50B" w14:textId="77777777" w:rsidR="001716CB" w:rsidRPr="001716CB" w:rsidRDefault="001716CB" w:rsidP="001716CB">
      <w:pPr>
        <w:numPr>
          <w:ilvl w:val="0"/>
          <w:numId w:val="1"/>
        </w:numPr>
      </w:pPr>
      <w:r w:rsidRPr="001716CB">
        <w:t>Validate request payloads using @Valid and custom validators.</w:t>
      </w:r>
    </w:p>
    <w:p w14:paraId="06E8593D" w14:textId="77777777" w:rsidR="001716CB" w:rsidRPr="001716CB" w:rsidRDefault="001716CB" w:rsidP="001716CB">
      <w:pPr>
        <w:numPr>
          <w:ilvl w:val="0"/>
          <w:numId w:val="1"/>
        </w:numPr>
      </w:pPr>
      <w:r w:rsidRPr="001716CB">
        <w:t>Return proper HTTP status codes using ResponseEntity.</w:t>
      </w:r>
    </w:p>
    <w:p w14:paraId="1AB41C27" w14:textId="77777777" w:rsidR="001716CB" w:rsidRPr="001716CB" w:rsidRDefault="00000000" w:rsidP="001716CB">
      <w:r>
        <w:pict w14:anchorId="2C1DFB5C">
          <v:rect id="_x0000_i1025" style="width:0;height:1.5pt" o:hralign="center" o:hrstd="t" o:hr="t" fillcolor="#a0a0a0" stroked="f"/>
        </w:pict>
      </w:r>
    </w:p>
    <w:p w14:paraId="0AA8D758" w14:textId="77777777" w:rsidR="001716CB" w:rsidRPr="001716CB" w:rsidRDefault="001716CB" w:rsidP="001716CB">
      <w:pPr>
        <w:rPr>
          <w:b/>
          <w:bCs/>
        </w:rPr>
      </w:pPr>
      <w:r w:rsidRPr="001716CB">
        <w:rPr>
          <w:b/>
          <w:bCs/>
        </w:rPr>
        <w:t>Spring Data JPA / MongoDB</w:t>
      </w:r>
    </w:p>
    <w:p w14:paraId="0A59EFE9" w14:textId="77777777" w:rsidR="001716CB" w:rsidRPr="001716CB" w:rsidRDefault="001716CB" w:rsidP="001716CB">
      <w:pPr>
        <w:numPr>
          <w:ilvl w:val="0"/>
          <w:numId w:val="2"/>
        </w:numPr>
      </w:pPr>
      <w:r w:rsidRPr="001716CB">
        <w:t>Implement a one-to-many relationship using Spring Data JPA.</w:t>
      </w:r>
    </w:p>
    <w:p w14:paraId="67093F97" w14:textId="77777777" w:rsidR="001716CB" w:rsidRPr="001716CB" w:rsidRDefault="001716CB" w:rsidP="001716CB">
      <w:pPr>
        <w:numPr>
          <w:ilvl w:val="0"/>
          <w:numId w:val="2"/>
        </w:numPr>
      </w:pPr>
      <w:r w:rsidRPr="001716CB">
        <w:t>Create MongoDB documents with embedded and referenced relationships.</w:t>
      </w:r>
    </w:p>
    <w:p w14:paraId="68D97C7D" w14:textId="77777777" w:rsidR="001716CB" w:rsidRPr="001716CB" w:rsidRDefault="00000000" w:rsidP="001716CB">
      <w:r>
        <w:pict w14:anchorId="1540CD18">
          <v:rect id="_x0000_i1026" style="width:0;height:1.5pt" o:hralign="center" o:hrstd="t" o:hr="t" fillcolor="#a0a0a0" stroked="f"/>
        </w:pict>
      </w:r>
    </w:p>
    <w:p w14:paraId="7A89B22E" w14:textId="77777777" w:rsidR="001716CB" w:rsidRPr="001716CB" w:rsidRDefault="001716CB" w:rsidP="001716CB">
      <w:pPr>
        <w:rPr>
          <w:b/>
          <w:bCs/>
        </w:rPr>
      </w:pPr>
      <w:r w:rsidRPr="001716CB">
        <w:rPr>
          <w:b/>
          <w:bCs/>
        </w:rPr>
        <w:t>Transactions &amp; Concurrency</w:t>
      </w:r>
    </w:p>
    <w:p w14:paraId="0F8588B3" w14:textId="631FC2E4" w:rsidR="001716CB" w:rsidRPr="001716CB" w:rsidRDefault="001716CB" w:rsidP="001716CB">
      <w:pPr>
        <w:numPr>
          <w:ilvl w:val="0"/>
          <w:numId w:val="3"/>
        </w:numPr>
      </w:pPr>
      <w:r w:rsidRPr="001716CB">
        <w:t xml:space="preserve">Implement a transactional service method and demonstrate rollback </w:t>
      </w:r>
      <w:r w:rsidR="003560BF" w:rsidRPr="001716CB">
        <w:t>behaviour</w:t>
      </w:r>
      <w:r w:rsidRPr="001716CB">
        <w:t>.</w:t>
      </w:r>
    </w:p>
    <w:p w14:paraId="10D9E36B" w14:textId="77777777" w:rsidR="001716CB" w:rsidRPr="001716CB" w:rsidRDefault="001716CB" w:rsidP="001716CB">
      <w:pPr>
        <w:numPr>
          <w:ilvl w:val="0"/>
          <w:numId w:val="3"/>
        </w:numPr>
      </w:pPr>
      <w:r w:rsidRPr="001716CB">
        <w:t>Handle optimistic locking using @Version.</w:t>
      </w:r>
    </w:p>
    <w:p w14:paraId="11F62FAE" w14:textId="77777777" w:rsidR="001716CB" w:rsidRPr="001716CB" w:rsidRDefault="001716CB" w:rsidP="001716CB">
      <w:pPr>
        <w:numPr>
          <w:ilvl w:val="0"/>
          <w:numId w:val="3"/>
        </w:numPr>
      </w:pPr>
      <w:r w:rsidRPr="001716CB">
        <w:t>Fix LazyInitializationException without changing fetch type.</w:t>
      </w:r>
    </w:p>
    <w:p w14:paraId="2C8FD558" w14:textId="77777777" w:rsidR="001716CB" w:rsidRPr="001716CB" w:rsidRDefault="001716CB" w:rsidP="001716CB">
      <w:pPr>
        <w:numPr>
          <w:ilvl w:val="0"/>
          <w:numId w:val="3"/>
        </w:numPr>
      </w:pPr>
      <w:r w:rsidRPr="001716CB">
        <w:t>Implement async processing using @Async.</w:t>
      </w:r>
    </w:p>
    <w:p w14:paraId="24F84E1D" w14:textId="77777777" w:rsidR="001716CB" w:rsidRPr="001716CB" w:rsidRDefault="001716CB" w:rsidP="001716CB">
      <w:pPr>
        <w:numPr>
          <w:ilvl w:val="0"/>
          <w:numId w:val="3"/>
        </w:numPr>
      </w:pPr>
      <w:r w:rsidRPr="001716CB">
        <w:t>Ensure thread safety in a Spring Boot service.</w:t>
      </w:r>
    </w:p>
    <w:p w14:paraId="64D96A67" w14:textId="77777777" w:rsidR="001716CB" w:rsidRPr="001716CB" w:rsidRDefault="00000000" w:rsidP="001716CB">
      <w:r>
        <w:pict w14:anchorId="7208CEEF">
          <v:rect id="_x0000_i1027" style="width:0;height:1.5pt" o:hralign="center" o:hrstd="t" o:hr="t" fillcolor="#a0a0a0" stroked="f"/>
        </w:pict>
      </w:r>
    </w:p>
    <w:p w14:paraId="03D3D048" w14:textId="77777777" w:rsidR="001716CB" w:rsidRPr="001716CB" w:rsidRDefault="001716CB" w:rsidP="001716CB">
      <w:pPr>
        <w:rPr>
          <w:b/>
          <w:bCs/>
        </w:rPr>
      </w:pPr>
      <w:r w:rsidRPr="001716CB">
        <w:rPr>
          <w:b/>
          <w:bCs/>
        </w:rPr>
        <w:t>Configuration, Monitoring &amp; Productivity</w:t>
      </w:r>
    </w:p>
    <w:p w14:paraId="6FEA0BFB" w14:textId="77777777" w:rsidR="001716CB" w:rsidRPr="001716CB" w:rsidRDefault="001716CB" w:rsidP="001716CB">
      <w:pPr>
        <w:numPr>
          <w:ilvl w:val="0"/>
          <w:numId w:val="4"/>
        </w:numPr>
      </w:pPr>
      <w:r w:rsidRPr="001716CB">
        <w:t>Configure multiple environments using Spring Profiles.</w:t>
      </w:r>
    </w:p>
    <w:p w14:paraId="00DA945F" w14:textId="77777777" w:rsidR="001716CB" w:rsidRPr="001716CB" w:rsidRDefault="001716CB" w:rsidP="001716CB">
      <w:pPr>
        <w:numPr>
          <w:ilvl w:val="0"/>
          <w:numId w:val="4"/>
        </w:numPr>
      </w:pPr>
      <w:r w:rsidRPr="001716CB">
        <w:t>Expose and customize Spring Boot Actuator endpoints (/health, /metrics).</w:t>
      </w:r>
    </w:p>
    <w:p w14:paraId="5C7AC179" w14:textId="77777777" w:rsidR="001716CB" w:rsidRPr="001716CB" w:rsidRDefault="001716CB" w:rsidP="001716CB">
      <w:pPr>
        <w:numPr>
          <w:ilvl w:val="0"/>
          <w:numId w:val="4"/>
        </w:numPr>
      </w:pPr>
      <w:r w:rsidRPr="001716CB">
        <w:t>Use Lombok annotations to reduce boilerplate in entities and DTOs.</w:t>
      </w:r>
    </w:p>
    <w:p w14:paraId="6C5D2B4D" w14:textId="77777777" w:rsidR="001716CB" w:rsidRPr="001716CB" w:rsidRDefault="001716CB" w:rsidP="001716CB">
      <w:pPr>
        <w:numPr>
          <w:ilvl w:val="0"/>
          <w:numId w:val="4"/>
        </w:numPr>
      </w:pPr>
      <w:r w:rsidRPr="001716CB">
        <w:t>Demonstrate Spring Boot DevTools features (auto-restart, LiveReload).</w:t>
      </w:r>
    </w:p>
    <w:p w14:paraId="4D53274D" w14:textId="77777777" w:rsidR="001716CB" w:rsidRPr="001716CB" w:rsidRDefault="001716CB" w:rsidP="001716CB">
      <w:pPr>
        <w:numPr>
          <w:ilvl w:val="0"/>
          <w:numId w:val="4"/>
        </w:numPr>
      </w:pPr>
      <w:r w:rsidRPr="001716CB">
        <w:t>Integrate Swagger / OpenAPI for API documentation in Spring Boot.</w:t>
      </w:r>
    </w:p>
    <w:p w14:paraId="0A179868" w14:textId="77777777" w:rsidR="001716CB" w:rsidRPr="001716CB" w:rsidRDefault="001716CB" w:rsidP="001716CB">
      <w:pPr>
        <w:numPr>
          <w:ilvl w:val="0"/>
          <w:numId w:val="4"/>
        </w:numPr>
      </w:pPr>
      <w:r w:rsidRPr="001716CB">
        <w:t>Externalize properties with Spring Boot (config files, env variables, profiles).</w:t>
      </w:r>
    </w:p>
    <w:p w14:paraId="463E82AE" w14:textId="77777777" w:rsidR="001716CB" w:rsidRPr="001716CB" w:rsidRDefault="00000000" w:rsidP="001716CB">
      <w:r>
        <w:pict w14:anchorId="56F79006">
          <v:rect id="_x0000_i1028" style="width:0;height:1.5pt" o:hralign="center" o:hrstd="t" o:hr="t" fillcolor="#a0a0a0" stroked="f"/>
        </w:pict>
      </w:r>
    </w:p>
    <w:p w14:paraId="67283030" w14:textId="77777777" w:rsidR="001716CB" w:rsidRPr="001716CB" w:rsidRDefault="001716CB" w:rsidP="001716CB">
      <w:pPr>
        <w:rPr>
          <w:b/>
          <w:bCs/>
        </w:rPr>
      </w:pPr>
      <w:r w:rsidRPr="001716CB">
        <w:rPr>
          <w:b/>
          <w:bCs/>
        </w:rPr>
        <w:t>Security &amp; Production Readiness</w:t>
      </w:r>
    </w:p>
    <w:p w14:paraId="0BCD9F9F" w14:textId="77777777" w:rsidR="001716CB" w:rsidRPr="001716CB" w:rsidRDefault="001716CB" w:rsidP="001716CB">
      <w:pPr>
        <w:numPr>
          <w:ilvl w:val="0"/>
          <w:numId w:val="5"/>
        </w:numPr>
      </w:pPr>
      <w:r w:rsidRPr="001716CB">
        <w:t>Secure REST APIs using Spring Security with JWT authentication.</w:t>
      </w:r>
    </w:p>
    <w:p w14:paraId="6A7145BD" w14:textId="77777777" w:rsidR="001716CB" w:rsidRPr="001716CB" w:rsidRDefault="00000000" w:rsidP="001716CB">
      <w:r>
        <w:pict w14:anchorId="725D10EA">
          <v:rect id="_x0000_i1029" style="width:0;height:1.5pt" o:hralign="center" o:hrstd="t" o:hr="t" fillcolor="#a0a0a0" stroked="f"/>
        </w:pict>
      </w:r>
    </w:p>
    <w:p w14:paraId="48990E54" w14:textId="77777777" w:rsidR="001716CB" w:rsidRPr="001716CB" w:rsidRDefault="001716CB" w:rsidP="001716CB">
      <w:r w:rsidRPr="001716CB">
        <w:lastRenderedPageBreak/>
        <w:t xml:space="preserve">If you can </w:t>
      </w:r>
      <w:r w:rsidRPr="001716CB">
        <w:rPr>
          <w:b/>
          <w:bCs/>
        </w:rPr>
        <w:t>implement items 6–13, 15, 18, 20</w:t>
      </w:r>
      <w:r w:rsidRPr="001716CB">
        <w:t xml:space="preserve">, you are </w:t>
      </w:r>
      <w:r w:rsidRPr="001716CB">
        <w:rPr>
          <w:b/>
          <w:bCs/>
        </w:rPr>
        <w:t>well-prepared for senior Spring Boot coding rounds</w:t>
      </w:r>
      <w:r w:rsidRPr="001716CB">
        <w:t>.</w:t>
      </w:r>
    </w:p>
    <w:p w14:paraId="32C78AA0" w14:textId="77777777" w:rsidR="003C2F77" w:rsidRDefault="003C2F77"/>
    <w:sectPr w:rsidR="003C2F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63B9"/>
    <w:multiLevelType w:val="multilevel"/>
    <w:tmpl w:val="F9A24F7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105FE0"/>
    <w:multiLevelType w:val="multilevel"/>
    <w:tmpl w:val="B310E7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2967DF"/>
    <w:multiLevelType w:val="multilevel"/>
    <w:tmpl w:val="59C2FF8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A7693D"/>
    <w:multiLevelType w:val="multilevel"/>
    <w:tmpl w:val="45229FF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347166"/>
    <w:multiLevelType w:val="multilevel"/>
    <w:tmpl w:val="2876A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350354">
    <w:abstractNumId w:val="4"/>
  </w:num>
  <w:num w:numId="2" w16cid:durableId="1460226053">
    <w:abstractNumId w:val="3"/>
  </w:num>
  <w:num w:numId="3" w16cid:durableId="1202938722">
    <w:abstractNumId w:val="1"/>
  </w:num>
  <w:num w:numId="4" w16cid:durableId="1988244331">
    <w:abstractNumId w:val="0"/>
  </w:num>
  <w:num w:numId="5" w16cid:durableId="15564259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6CB"/>
    <w:rsid w:val="000571FE"/>
    <w:rsid w:val="001716CB"/>
    <w:rsid w:val="002867E2"/>
    <w:rsid w:val="003560BF"/>
    <w:rsid w:val="003C2F77"/>
    <w:rsid w:val="00A54551"/>
    <w:rsid w:val="00B95B3F"/>
    <w:rsid w:val="00C90C68"/>
    <w:rsid w:val="00FA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A31DD"/>
  <w15:chartTrackingRefBased/>
  <w15:docId w15:val="{E1F159CF-21F5-4470-AF01-9AA73DFC8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Sahoo</dc:creator>
  <cp:keywords/>
  <dc:description/>
  <cp:lastModifiedBy>Narendra Sahoo</cp:lastModifiedBy>
  <cp:revision>3</cp:revision>
  <dcterms:created xsi:type="dcterms:W3CDTF">2025-12-16T13:14:00Z</dcterms:created>
  <dcterms:modified xsi:type="dcterms:W3CDTF">2026-04-10T11:45:00Z</dcterms:modified>
</cp:coreProperties>
</file>