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63A" w:rsidRPr="008C163A" w:rsidRDefault="008C163A" w:rsidP="008C163A">
      <w:pPr>
        <w:rPr>
          <w:b/>
          <w:bCs/>
          <w:sz w:val="32"/>
          <w:szCs w:val="32"/>
        </w:rPr>
      </w:pPr>
      <w:r w:rsidRPr="008C163A">
        <w:rPr>
          <w:b/>
          <w:bCs/>
          <w:sz w:val="32"/>
          <w:szCs w:val="32"/>
        </w:rPr>
        <w:t>TOP 50 SPRING BOOT INTERVIEW Q&amp;A (Short Answers)</w:t>
      </w:r>
    </w:p>
    <w:p w:rsidR="008C163A" w:rsidRPr="008C163A" w:rsidRDefault="008C163A" w:rsidP="008C163A">
      <w:r w:rsidRPr="008C163A">
        <w:pict>
          <v:rect id="_x0000_i1073" style="width:0;height:1.5pt" o:hralign="center" o:hrstd="t" o:hr="t" fillcolor="#a0a0a0" stroked="f"/>
        </w:pict>
      </w:r>
    </w:p>
    <w:p w:rsidR="008C163A" w:rsidRPr="008C163A" w:rsidRDefault="008C163A" w:rsidP="008C163A">
      <w:pPr>
        <w:rPr>
          <w:b/>
          <w:bCs/>
          <w:sz w:val="28"/>
          <w:szCs w:val="28"/>
        </w:rPr>
      </w:pPr>
      <w:r w:rsidRPr="008C163A">
        <w:rPr>
          <w:b/>
          <w:bCs/>
          <w:sz w:val="28"/>
          <w:szCs w:val="28"/>
        </w:rPr>
        <w:t>Spring Boot Fundamentals</w:t>
      </w:r>
    </w:p>
    <w:p w:rsidR="008C163A" w:rsidRPr="008C163A" w:rsidRDefault="008C163A" w:rsidP="008C163A">
      <w:r w:rsidRPr="008C163A">
        <w:rPr>
          <w:b/>
          <w:bCs/>
        </w:rPr>
        <w:t>1. Why was Spring Boot introduced?</w:t>
      </w:r>
      <w:r w:rsidRPr="008C163A">
        <w:br/>
        <w:t>To remove boilerplate configuration and enable faster development with auto-configuration and embedded servers.</w:t>
      </w:r>
    </w:p>
    <w:p w:rsidR="008C163A" w:rsidRPr="008C163A" w:rsidRDefault="008C163A" w:rsidP="008C163A">
      <w:r w:rsidRPr="008C163A">
        <w:rPr>
          <w:b/>
          <w:bCs/>
        </w:rPr>
        <w:t>2. Spring vs Spring Boot?</w:t>
      </w:r>
      <w:r w:rsidRPr="008C163A">
        <w:br/>
        <w:t>Spring needs manual configuration; Spring Boot provides auto-configuration and production-ready defaults.</w:t>
      </w:r>
    </w:p>
    <w:p w:rsidR="008C163A" w:rsidRPr="008C163A" w:rsidRDefault="008C163A" w:rsidP="008C163A">
      <w:r w:rsidRPr="008C163A">
        <w:rPr>
          <w:b/>
          <w:bCs/>
        </w:rPr>
        <w:t>3. @SpringBootApplication?</w:t>
      </w:r>
      <w:r w:rsidRPr="008C163A">
        <w:br/>
        <w:t>It combines @Configuration, @EnableAutoConfiguration, and @ComponentScan.</w:t>
      </w:r>
    </w:p>
    <w:p w:rsidR="008C163A" w:rsidRPr="008C163A" w:rsidRDefault="008C163A" w:rsidP="008C163A">
      <w:r w:rsidRPr="008C163A">
        <w:rPr>
          <w:b/>
          <w:bCs/>
        </w:rPr>
        <w:t>4. How auto-configuration works?</w:t>
      </w:r>
      <w:r w:rsidRPr="008C163A">
        <w:br/>
        <w:t xml:space="preserve">Spring Boot uses </w:t>
      </w:r>
      <w:proofErr w:type="spellStart"/>
      <w:r w:rsidRPr="008C163A">
        <w:t>classpath</w:t>
      </w:r>
      <w:proofErr w:type="spellEnd"/>
      <w:r w:rsidRPr="008C163A">
        <w:t xml:space="preserve"> scanning and </w:t>
      </w:r>
      <w:proofErr w:type="spellStart"/>
      <w:proofErr w:type="gramStart"/>
      <w:r w:rsidRPr="008C163A">
        <w:t>spring.factories</w:t>
      </w:r>
      <w:proofErr w:type="spellEnd"/>
      <w:proofErr w:type="gramEnd"/>
      <w:r w:rsidRPr="008C163A">
        <w:t xml:space="preserve"> to configure beans automatically.</w:t>
      </w:r>
    </w:p>
    <w:p w:rsidR="008C163A" w:rsidRPr="008C163A" w:rsidRDefault="008C163A" w:rsidP="008C163A">
      <w:r w:rsidRPr="008C163A">
        <w:rPr>
          <w:b/>
          <w:bCs/>
        </w:rPr>
        <w:t>5. Disable auto-configuration?</w:t>
      </w:r>
      <w:r w:rsidRPr="008C163A">
        <w:br/>
        <w:t xml:space="preserve">Use </w:t>
      </w:r>
      <w:proofErr w:type="gramStart"/>
      <w:r w:rsidRPr="008C163A">
        <w:t>exclude</w:t>
      </w:r>
      <w:proofErr w:type="gramEnd"/>
      <w:r w:rsidRPr="008C163A">
        <w:t xml:space="preserve"> in @SpringBootApplication or @EnableAutoConfiguration.</w:t>
      </w:r>
    </w:p>
    <w:p w:rsidR="008C163A" w:rsidRPr="008C163A" w:rsidRDefault="008C163A" w:rsidP="008C163A">
      <w:r w:rsidRPr="008C163A">
        <w:rPr>
          <w:b/>
          <w:bCs/>
        </w:rPr>
        <w:t>6. Starter dependencies?</w:t>
      </w:r>
      <w:r w:rsidRPr="008C163A">
        <w:br/>
        <w:t>Predefined dependency sets for common features (web, JPA, security).</w:t>
      </w:r>
    </w:p>
    <w:p w:rsidR="008C163A" w:rsidRPr="008C163A" w:rsidRDefault="008C163A" w:rsidP="008C163A">
      <w:r w:rsidRPr="008C163A">
        <w:rPr>
          <w:b/>
          <w:bCs/>
        </w:rPr>
        <w:t>7. Embedded server selection?</w:t>
      </w:r>
      <w:r w:rsidRPr="008C163A">
        <w:br/>
        <w:t xml:space="preserve">Based on </w:t>
      </w:r>
      <w:proofErr w:type="spellStart"/>
      <w:r w:rsidRPr="008C163A">
        <w:t>classpath</w:t>
      </w:r>
      <w:proofErr w:type="spellEnd"/>
      <w:r w:rsidRPr="008C163A">
        <w:t xml:space="preserve"> dependency (Tomcat default, Jetty/Undertow if added).</w:t>
      </w:r>
    </w:p>
    <w:p w:rsidR="008C163A" w:rsidRPr="008C163A" w:rsidRDefault="008C163A" w:rsidP="008C163A">
      <w:r w:rsidRPr="008C163A">
        <w:rPr>
          <w:b/>
          <w:bCs/>
        </w:rPr>
        <w:t>8. Run without embedded server?</w:t>
      </w:r>
      <w:r w:rsidRPr="008C163A">
        <w:br/>
        <w:t>Yes, by packaging as WAR and deploying to an external server.</w:t>
      </w:r>
    </w:p>
    <w:p w:rsidR="008C163A" w:rsidRPr="008C163A" w:rsidRDefault="008C163A" w:rsidP="008C163A">
      <w:r w:rsidRPr="008C163A">
        <w:rPr>
          <w:b/>
          <w:bCs/>
        </w:rPr>
        <w:t>9. Startup process?</w:t>
      </w:r>
      <w:r w:rsidRPr="008C163A">
        <w:br/>
        <w:t xml:space="preserve">Creates </w:t>
      </w:r>
      <w:proofErr w:type="spellStart"/>
      <w:r w:rsidRPr="008C163A">
        <w:t>ApplicationContext</w:t>
      </w:r>
      <w:proofErr w:type="spellEnd"/>
      <w:r w:rsidRPr="008C163A">
        <w:t>, loads beans, applies auto-configurations, starts embedded server.</w:t>
      </w:r>
    </w:p>
    <w:p w:rsidR="008C163A" w:rsidRPr="008C163A" w:rsidRDefault="008C163A" w:rsidP="008C163A">
      <w:r w:rsidRPr="008C163A">
        <w:pict>
          <v:rect id="_x0000_i1074" style="width:0;height:1.5pt" o:hralign="center" o:hrstd="t" o:hr="t" fillcolor="#a0a0a0" stroked="f"/>
        </w:pict>
      </w:r>
    </w:p>
    <w:p w:rsidR="008C163A" w:rsidRPr="008C163A" w:rsidRDefault="008C163A" w:rsidP="008C163A">
      <w:pPr>
        <w:rPr>
          <w:b/>
          <w:bCs/>
          <w:sz w:val="28"/>
          <w:szCs w:val="28"/>
        </w:rPr>
      </w:pPr>
      <w:r w:rsidRPr="008C163A">
        <w:rPr>
          <w:b/>
          <w:bCs/>
          <w:sz w:val="28"/>
          <w:szCs w:val="28"/>
        </w:rPr>
        <w:t>Spring Core &amp; DI</w:t>
      </w:r>
    </w:p>
    <w:p w:rsidR="008C163A" w:rsidRPr="008C163A" w:rsidRDefault="008C163A" w:rsidP="008C163A">
      <w:r w:rsidRPr="008C163A">
        <w:rPr>
          <w:b/>
          <w:bCs/>
        </w:rPr>
        <w:t>10. IoC &amp; DI?</w:t>
      </w:r>
      <w:r w:rsidRPr="008C163A">
        <w:br/>
        <w:t>IoC delegates object creation to Spring; DI injects dependencies into beans.</w:t>
      </w:r>
    </w:p>
    <w:p w:rsidR="008C163A" w:rsidRPr="008C163A" w:rsidRDefault="008C163A" w:rsidP="008C163A">
      <w:r w:rsidRPr="008C163A">
        <w:rPr>
          <w:b/>
          <w:bCs/>
        </w:rPr>
        <w:t>11. Constructor injection preferred?</w:t>
      </w:r>
      <w:r w:rsidRPr="008C163A">
        <w:br/>
        <w:t>Ensures immutability and easier testing.</w:t>
      </w:r>
    </w:p>
    <w:p w:rsidR="008C163A" w:rsidRPr="008C163A" w:rsidRDefault="008C163A" w:rsidP="008C163A">
      <w:r w:rsidRPr="008C163A">
        <w:rPr>
          <w:b/>
          <w:bCs/>
        </w:rPr>
        <w:t>12. Bean scopes?</w:t>
      </w:r>
      <w:r w:rsidRPr="008C163A">
        <w:br/>
        <w:t>Singleton, Prototype, Request, Session, Application.</w:t>
      </w:r>
    </w:p>
    <w:p w:rsidR="008C163A" w:rsidRPr="008C163A" w:rsidRDefault="008C163A" w:rsidP="008C163A">
      <w:r w:rsidRPr="008C163A">
        <w:rPr>
          <w:b/>
          <w:bCs/>
        </w:rPr>
        <w:t>13. Bean lifecycle?</w:t>
      </w:r>
      <w:r w:rsidRPr="008C163A">
        <w:br/>
        <w:t>Instantiation → Dependency Injection → Init → Ready → Destroy.</w:t>
      </w:r>
    </w:p>
    <w:p w:rsidR="008C163A" w:rsidRPr="008C163A" w:rsidRDefault="008C163A" w:rsidP="008C163A">
      <w:r w:rsidRPr="008C163A">
        <w:rPr>
          <w:b/>
          <w:bCs/>
        </w:rPr>
        <w:t xml:space="preserve">14. </w:t>
      </w:r>
      <w:proofErr w:type="spellStart"/>
      <w:r w:rsidRPr="008C163A">
        <w:rPr>
          <w:b/>
          <w:bCs/>
        </w:rPr>
        <w:t>ApplicationContext</w:t>
      </w:r>
      <w:proofErr w:type="spellEnd"/>
      <w:r w:rsidRPr="008C163A">
        <w:rPr>
          <w:b/>
          <w:bCs/>
        </w:rPr>
        <w:t xml:space="preserve"> vs </w:t>
      </w:r>
      <w:proofErr w:type="spellStart"/>
      <w:r w:rsidRPr="008C163A">
        <w:rPr>
          <w:b/>
          <w:bCs/>
        </w:rPr>
        <w:t>BeanFactory</w:t>
      </w:r>
      <w:proofErr w:type="spellEnd"/>
      <w:r w:rsidRPr="008C163A">
        <w:rPr>
          <w:b/>
          <w:bCs/>
        </w:rPr>
        <w:t>?</w:t>
      </w:r>
      <w:r w:rsidRPr="008C163A">
        <w:br/>
      </w:r>
      <w:proofErr w:type="spellStart"/>
      <w:r w:rsidRPr="008C163A">
        <w:t>ApplicationContext</w:t>
      </w:r>
      <w:proofErr w:type="spellEnd"/>
      <w:r w:rsidRPr="008C163A">
        <w:t xml:space="preserve"> is advanced and feature-rich; </w:t>
      </w:r>
      <w:proofErr w:type="spellStart"/>
      <w:r w:rsidRPr="008C163A">
        <w:t>BeanFactory</w:t>
      </w:r>
      <w:proofErr w:type="spellEnd"/>
      <w:r w:rsidRPr="008C163A">
        <w:t xml:space="preserve"> is basic.</w:t>
      </w:r>
    </w:p>
    <w:p w:rsidR="008C163A" w:rsidRPr="008C163A" w:rsidRDefault="008C163A" w:rsidP="008C163A">
      <w:r w:rsidRPr="008C163A">
        <w:rPr>
          <w:b/>
          <w:bCs/>
        </w:rPr>
        <w:lastRenderedPageBreak/>
        <w:t>15. @Lazy?</w:t>
      </w:r>
      <w:r w:rsidRPr="008C163A">
        <w:br/>
        <w:t>Delays bean creation until first use.</w:t>
      </w:r>
    </w:p>
    <w:p w:rsidR="008C163A" w:rsidRPr="008C163A" w:rsidRDefault="008C163A" w:rsidP="008C163A">
      <w:r w:rsidRPr="008C163A">
        <w:rPr>
          <w:b/>
          <w:bCs/>
        </w:rPr>
        <w:t>16. Stereotype annotations?</w:t>
      </w:r>
      <w:r w:rsidRPr="008C163A">
        <w:br/>
        <w:t>@Component, @Service, @Repository, @Controller—role-based specialization.</w:t>
      </w:r>
    </w:p>
    <w:p w:rsidR="008C163A" w:rsidRPr="008C163A" w:rsidRDefault="008C163A" w:rsidP="008C163A">
      <w:r w:rsidRPr="008C163A">
        <w:rPr>
          <w:b/>
          <w:bCs/>
        </w:rPr>
        <w:t>17. Circular dependencies?</w:t>
      </w:r>
      <w:r w:rsidRPr="008C163A">
        <w:br/>
        <w:t>Allowed with setter injection; constructor injection fails.</w:t>
      </w:r>
    </w:p>
    <w:p w:rsidR="008C163A" w:rsidRPr="008C163A" w:rsidRDefault="008C163A" w:rsidP="008C163A">
      <w:r w:rsidRPr="008C163A">
        <w:pict>
          <v:rect id="_x0000_i1075" style="width:0;height:1.5pt" o:hralign="center" o:hrstd="t" o:hr="t" fillcolor="#a0a0a0" stroked="f"/>
        </w:pict>
      </w:r>
    </w:p>
    <w:p w:rsidR="008C163A" w:rsidRPr="008C163A" w:rsidRDefault="008C163A" w:rsidP="008C163A">
      <w:pPr>
        <w:rPr>
          <w:b/>
          <w:bCs/>
          <w:sz w:val="28"/>
          <w:szCs w:val="28"/>
        </w:rPr>
      </w:pPr>
      <w:r w:rsidRPr="008C163A">
        <w:rPr>
          <w:b/>
          <w:bCs/>
          <w:sz w:val="28"/>
          <w:szCs w:val="28"/>
        </w:rPr>
        <w:t>Spring MVC &amp; REST</w:t>
      </w:r>
    </w:p>
    <w:p w:rsidR="008C163A" w:rsidRPr="008C163A" w:rsidRDefault="008C163A" w:rsidP="008C163A">
      <w:r w:rsidRPr="008C163A">
        <w:rPr>
          <w:b/>
          <w:bCs/>
        </w:rPr>
        <w:t>18. @Controller vs @RestController?</w:t>
      </w:r>
      <w:r w:rsidRPr="008C163A">
        <w:br/>
        <w:t>@RestController returns JSON directly; @Controller returns views.</w:t>
      </w:r>
    </w:p>
    <w:p w:rsidR="008C163A" w:rsidRPr="008C163A" w:rsidRDefault="008C163A" w:rsidP="008C163A">
      <w:r w:rsidRPr="008C163A">
        <w:rPr>
          <w:b/>
          <w:bCs/>
        </w:rPr>
        <w:t>19. Request mapping?</w:t>
      </w:r>
      <w:r w:rsidRPr="008C163A">
        <w:br/>
        <w:t>Handled using @RequestMapping and HTTP method-specific annotations.</w:t>
      </w:r>
    </w:p>
    <w:p w:rsidR="008C163A" w:rsidRPr="008C163A" w:rsidRDefault="008C163A" w:rsidP="008C163A">
      <w:r w:rsidRPr="008C163A">
        <w:rPr>
          <w:b/>
          <w:bCs/>
        </w:rPr>
        <w:t>20. @RequestParam vs @PathVariable?</w:t>
      </w:r>
      <w:r w:rsidRPr="008C163A">
        <w:br/>
        <w:t>Query param vs URI variable.</w:t>
      </w:r>
    </w:p>
    <w:p w:rsidR="008C163A" w:rsidRPr="008C163A" w:rsidRDefault="008C163A" w:rsidP="008C163A">
      <w:r w:rsidRPr="008C163A">
        <w:rPr>
          <w:b/>
          <w:bCs/>
        </w:rPr>
        <w:t xml:space="preserve">21. </w:t>
      </w:r>
      <w:proofErr w:type="spellStart"/>
      <w:r w:rsidRPr="008C163A">
        <w:rPr>
          <w:b/>
          <w:bCs/>
        </w:rPr>
        <w:t>ResponseEntity</w:t>
      </w:r>
      <w:proofErr w:type="spellEnd"/>
      <w:r w:rsidRPr="008C163A">
        <w:rPr>
          <w:b/>
          <w:bCs/>
        </w:rPr>
        <w:t>?</w:t>
      </w:r>
      <w:r w:rsidRPr="008C163A">
        <w:br/>
        <w:t>Allows full control over HTTP status, headers, and body.</w:t>
      </w:r>
    </w:p>
    <w:p w:rsidR="008C163A" w:rsidRPr="008C163A" w:rsidRDefault="008C163A" w:rsidP="008C163A">
      <w:r w:rsidRPr="008C163A">
        <w:rPr>
          <w:b/>
          <w:bCs/>
        </w:rPr>
        <w:t>22. Validation?</w:t>
      </w:r>
      <w:r w:rsidRPr="008C163A">
        <w:br/>
        <w:t>Using @Valid / @Validated with Bean Validation (Hibernate Validator).</w:t>
      </w:r>
    </w:p>
    <w:p w:rsidR="008C163A" w:rsidRPr="008C163A" w:rsidRDefault="008C163A" w:rsidP="008C163A">
      <w:r w:rsidRPr="008C163A">
        <w:rPr>
          <w:b/>
          <w:bCs/>
        </w:rPr>
        <w:t>23. Global exception handling?</w:t>
      </w:r>
      <w:r w:rsidRPr="008C163A">
        <w:br/>
        <w:t>Use @ControllerAdvice with @ExceptionHandler.</w:t>
      </w:r>
    </w:p>
    <w:p w:rsidR="008C163A" w:rsidRPr="008C163A" w:rsidRDefault="008C163A" w:rsidP="008C163A">
      <w:r w:rsidRPr="008C163A">
        <w:rPr>
          <w:b/>
          <w:bCs/>
        </w:rPr>
        <w:t>24. API versioning?</w:t>
      </w:r>
      <w:r w:rsidRPr="008C163A">
        <w:br/>
        <w:t>Via URI, request params, headers, or media type.</w:t>
      </w:r>
    </w:p>
    <w:p w:rsidR="008C163A" w:rsidRPr="008C163A" w:rsidRDefault="008C163A" w:rsidP="008C163A">
      <w:r w:rsidRPr="008C163A">
        <w:rPr>
          <w:b/>
          <w:bCs/>
        </w:rPr>
        <w:t>25. Content negotiation?</w:t>
      </w:r>
      <w:r w:rsidRPr="008C163A">
        <w:br/>
        <w:t>Selecting response format based on headers like Accept.</w:t>
      </w:r>
    </w:p>
    <w:p w:rsidR="008C163A" w:rsidRPr="008C163A" w:rsidRDefault="008C163A" w:rsidP="008C163A">
      <w:r w:rsidRPr="008C163A">
        <w:pict>
          <v:rect id="_x0000_i1076" style="width:0;height:1.5pt" o:hralign="center" o:hrstd="t" o:hr="t" fillcolor="#a0a0a0" stroked="f"/>
        </w:pict>
      </w:r>
    </w:p>
    <w:p w:rsidR="008C163A" w:rsidRPr="008C163A" w:rsidRDefault="008C163A" w:rsidP="008C163A">
      <w:pPr>
        <w:rPr>
          <w:b/>
          <w:bCs/>
          <w:sz w:val="28"/>
          <w:szCs w:val="28"/>
        </w:rPr>
      </w:pPr>
      <w:r w:rsidRPr="008C163A">
        <w:rPr>
          <w:b/>
          <w:bCs/>
          <w:sz w:val="28"/>
          <w:szCs w:val="28"/>
        </w:rPr>
        <w:t>Spring Data (JPA &amp; MongoDB)</w:t>
      </w:r>
    </w:p>
    <w:p w:rsidR="008C163A" w:rsidRPr="008C163A" w:rsidRDefault="008C163A" w:rsidP="008C163A">
      <w:r w:rsidRPr="008C163A">
        <w:rPr>
          <w:b/>
          <w:bCs/>
        </w:rPr>
        <w:t>26. Repository differences?</w:t>
      </w:r>
      <w:r w:rsidRPr="008C163A">
        <w:br/>
      </w:r>
      <w:proofErr w:type="spellStart"/>
      <w:r w:rsidRPr="008C163A">
        <w:t>CrudRepository</w:t>
      </w:r>
      <w:proofErr w:type="spellEnd"/>
      <w:r w:rsidRPr="008C163A">
        <w:t xml:space="preserve"> basic, </w:t>
      </w:r>
      <w:proofErr w:type="spellStart"/>
      <w:r w:rsidRPr="008C163A">
        <w:t>JpaRepository</w:t>
      </w:r>
      <w:proofErr w:type="spellEnd"/>
      <w:r w:rsidRPr="008C163A">
        <w:t xml:space="preserve"> advanced, </w:t>
      </w:r>
      <w:proofErr w:type="spellStart"/>
      <w:r w:rsidRPr="008C163A">
        <w:t>PagingAndSortingRepository</w:t>
      </w:r>
      <w:proofErr w:type="spellEnd"/>
      <w:r w:rsidRPr="008C163A">
        <w:t xml:space="preserve"> pagination.</w:t>
      </w:r>
    </w:p>
    <w:p w:rsidR="008C163A" w:rsidRPr="008C163A" w:rsidRDefault="008C163A" w:rsidP="008C163A">
      <w:r w:rsidRPr="008C163A">
        <w:rPr>
          <w:b/>
          <w:bCs/>
        </w:rPr>
        <w:t>27. N+1 problem?</w:t>
      </w:r>
      <w:r w:rsidRPr="008C163A">
        <w:br/>
        <w:t>Multiple DB queries for relations; solved using fetch joins or entity graphs.</w:t>
      </w:r>
    </w:p>
    <w:p w:rsidR="008C163A" w:rsidRPr="008C163A" w:rsidRDefault="008C163A" w:rsidP="008C163A">
      <w:r w:rsidRPr="008C163A">
        <w:rPr>
          <w:b/>
          <w:bCs/>
        </w:rPr>
        <w:t>28. LAZY vs EAGER?</w:t>
      </w:r>
      <w:r w:rsidRPr="008C163A">
        <w:br/>
        <w:t>LAZY loads on demand; EAGER loads immediately.</w:t>
      </w:r>
    </w:p>
    <w:p w:rsidR="008C163A" w:rsidRPr="008C163A" w:rsidRDefault="008C163A" w:rsidP="008C163A">
      <w:r w:rsidRPr="008C163A">
        <w:rPr>
          <w:b/>
          <w:bCs/>
        </w:rPr>
        <w:t xml:space="preserve">29. </w:t>
      </w:r>
      <w:proofErr w:type="spellStart"/>
      <w:r w:rsidRPr="008C163A">
        <w:rPr>
          <w:b/>
          <w:bCs/>
        </w:rPr>
        <w:t>LazyInitializationException</w:t>
      </w:r>
      <w:proofErr w:type="spellEnd"/>
      <w:r w:rsidRPr="008C163A">
        <w:rPr>
          <w:b/>
          <w:bCs/>
        </w:rPr>
        <w:t>?</w:t>
      </w:r>
      <w:r w:rsidRPr="008C163A">
        <w:br/>
        <w:t>Occurs when accessing LAZY data outside session.</w:t>
      </w:r>
    </w:p>
    <w:p w:rsidR="008C163A" w:rsidRPr="008C163A" w:rsidRDefault="008C163A" w:rsidP="008C163A">
      <w:r w:rsidRPr="008C163A">
        <w:rPr>
          <w:b/>
          <w:bCs/>
        </w:rPr>
        <w:t>30. JPQL vs Native query?</w:t>
      </w:r>
      <w:r w:rsidRPr="008C163A">
        <w:br/>
        <w:t>JPQL uses entity model; native uses SQL.</w:t>
      </w:r>
    </w:p>
    <w:p w:rsidR="008C163A" w:rsidRPr="008C163A" w:rsidRDefault="008C163A" w:rsidP="008C163A">
      <w:r w:rsidRPr="008C163A">
        <w:rPr>
          <w:b/>
          <w:bCs/>
        </w:rPr>
        <w:lastRenderedPageBreak/>
        <w:t>31. @Transactional?</w:t>
      </w:r>
      <w:r w:rsidRPr="008C163A">
        <w:br/>
        <w:t>Manages DB transactions with commit/rollback.</w:t>
      </w:r>
    </w:p>
    <w:p w:rsidR="008C163A" w:rsidRPr="008C163A" w:rsidRDefault="008C163A" w:rsidP="008C163A">
      <w:r w:rsidRPr="008C163A">
        <w:rPr>
          <w:b/>
          <w:bCs/>
        </w:rPr>
        <w:t>32. Pagination &amp; sorting?</w:t>
      </w:r>
      <w:r w:rsidRPr="008C163A">
        <w:br/>
        <w:t>Using Pageable and Sort.</w:t>
      </w:r>
    </w:p>
    <w:p w:rsidR="008C163A" w:rsidRPr="008C163A" w:rsidRDefault="008C163A" w:rsidP="008C163A">
      <w:r w:rsidRPr="008C163A">
        <w:rPr>
          <w:b/>
          <w:bCs/>
        </w:rPr>
        <w:t>33. Embedded vs referenced Mongo docs?</w:t>
      </w:r>
      <w:r w:rsidRPr="008C163A">
        <w:br/>
        <w:t>Embedded for strong relation; referenced for flexibility.</w:t>
      </w:r>
    </w:p>
    <w:p w:rsidR="008C163A" w:rsidRPr="008C163A" w:rsidRDefault="008C163A" w:rsidP="008C163A">
      <w:r w:rsidRPr="008C163A">
        <w:rPr>
          <w:b/>
          <w:bCs/>
        </w:rPr>
        <w:t>34. MongoDB indexing?</w:t>
      </w:r>
      <w:r w:rsidRPr="008C163A">
        <w:br/>
        <w:t>Speeds up query execution by reducing scans.</w:t>
      </w:r>
    </w:p>
    <w:p w:rsidR="008C163A" w:rsidRPr="008C163A" w:rsidRDefault="008C163A" w:rsidP="008C163A">
      <w:r w:rsidRPr="008C163A">
        <w:rPr>
          <w:b/>
          <w:bCs/>
        </w:rPr>
        <w:t>35. MongoDB transactions?</w:t>
      </w:r>
      <w:r w:rsidRPr="008C163A">
        <w:br/>
        <w:t>Supported in replica sets and sharded clusters.</w:t>
      </w:r>
    </w:p>
    <w:p w:rsidR="008C163A" w:rsidRPr="008C163A" w:rsidRDefault="008C163A" w:rsidP="008C163A">
      <w:r w:rsidRPr="008C163A">
        <w:pict>
          <v:rect id="_x0000_i1077" style="width:0;height:1.5pt" o:hralign="center" o:hrstd="t" o:hr="t" fillcolor="#a0a0a0" stroked="f"/>
        </w:pict>
      </w:r>
    </w:p>
    <w:p w:rsidR="008C163A" w:rsidRPr="008C163A" w:rsidRDefault="008C163A" w:rsidP="008C163A">
      <w:pPr>
        <w:rPr>
          <w:b/>
          <w:bCs/>
          <w:sz w:val="28"/>
          <w:szCs w:val="28"/>
        </w:rPr>
      </w:pPr>
      <w:r w:rsidRPr="008C163A">
        <w:rPr>
          <w:b/>
          <w:bCs/>
        </w:rPr>
        <w:t xml:space="preserve"> </w:t>
      </w:r>
      <w:r w:rsidRPr="008C163A">
        <w:rPr>
          <w:b/>
          <w:bCs/>
          <w:sz w:val="28"/>
          <w:szCs w:val="28"/>
        </w:rPr>
        <w:t>Configuration &amp; Profiles</w:t>
      </w:r>
    </w:p>
    <w:p w:rsidR="008C163A" w:rsidRPr="008C163A" w:rsidRDefault="008C163A" w:rsidP="008C163A">
      <w:r w:rsidRPr="008C163A">
        <w:rPr>
          <w:b/>
          <w:bCs/>
        </w:rPr>
        <w:t xml:space="preserve">36. properties vs </w:t>
      </w:r>
      <w:proofErr w:type="spellStart"/>
      <w:r w:rsidRPr="008C163A">
        <w:rPr>
          <w:b/>
          <w:bCs/>
        </w:rPr>
        <w:t>yml</w:t>
      </w:r>
      <w:proofErr w:type="spellEnd"/>
      <w:r w:rsidRPr="008C163A">
        <w:rPr>
          <w:b/>
          <w:bCs/>
        </w:rPr>
        <w:t>?</w:t>
      </w:r>
      <w:r w:rsidRPr="008C163A">
        <w:br/>
        <w:t>YAML is hierarchical and more readable.</w:t>
      </w:r>
    </w:p>
    <w:p w:rsidR="008C163A" w:rsidRPr="008C163A" w:rsidRDefault="008C163A" w:rsidP="008C163A">
      <w:r w:rsidRPr="008C163A">
        <w:rPr>
          <w:b/>
          <w:bCs/>
        </w:rPr>
        <w:t>37. Externalized configuration?</w:t>
      </w:r>
      <w:r w:rsidRPr="008C163A">
        <w:br/>
        <w:t>Config outside code (env vars, config server).</w:t>
      </w:r>
    </w:p>
    <w:p w:rsidR="008C163A" w:rsidRPr="008C163A" w:rsidRDefault="008C163A" w:rsidP="008C163A">
      <w:r w:rsidRPr="008C163A">
        <w:rPr>
          <w:b/>
          <w:bCs/>
        </w:rPr>
        <w:t>38. Property precedence?</w:t>
      </w:r>
      <w:r w:rsidRPr="008C163A">
        <w:br/>
        <w:t>Command-line &gt; env vars &gt; application files.</w:t>
      </w:r>
    </w:p>
    <w:p w:rsidR="008C163A" w:rsidRPr="008C163A" w:rsidRDefault="008C163A" w:rsidP="008C163A">
      <w:r w:rsidRPr="008C163A">
        <w:rPr>
          <w:b/>
          <w:bCs/>
        </w:rPr>
        <w:t>39. Spring Profiles?</w:t>
      </w:r>
      <w:r w:rsidRPr="008C163A">
        <w:br/>
        <w:t>Environment-specific bean and config activation.</w:t>
      </w:r>
    </w:p>
    <w:p w:rsidR="008C163A" w:rsidRPr="008C163A" w:rsidRDefault="008C163A" w:rsidP="008C163A">
      <w:r w:rsidRPr="008C163A">
        <w:rPr>
          <w:b/>
          <w:bCs/>
        </w:rPr>
        <w:t>40. @Value vs @ConfigurationProperties?</w:t>
      </w:r>
      <w:r w:rsidRPr="008C163A">
        <w:br/>
        <w:t>@Value for single values; @ConfigurationProperties for grouped configs.</w:t>
      </w:r>
    </w:p>
    <w:p w:rsidR="008C163A" w:rsidRPr="008C163A" w:rsidRDefault="008C163A" w:rsidP="008C163A">
      <w:r w:rsidRPr="008C163A">
        <w:pict>
          <v:rect id="_x0000_i1078" style="width:0;height:1.5pt" o:hralign="center" o:hrstd="t" o:hr="t" fillcolor="#a0a0a0" stroked="f"/>
        </w:pict>
      </w:r>
    </w:p>
    <w:p w:rsidR="008C163A" w:rsidRPr="008C163A" w:rsidRDefault="008C163A" w:rsidP="008C163A">
      <w:pPr>
        <w:rPr>
          <w:b/>
          <w:bCs/>
          <w:sz w:val="28"/>
          <w:szCs w:val="28"/>
        </w:rPr>
      </w:pPr>
      <w:r w:rsidRPr="008C163A">
        <w:rPr>
          <w:b/>
          <w:bCs/>
          <w:sz w:val="28"/>
          <w:szCs w:val="28"/>
        </w:rPr>
        <w:t>Spring Security</w:t>
      </w:r>
    </w:p>
    <w:p w:rsidR="008C163A" w:rsidRPr="008C163A" w:rsidRDefault="008C163A" w:rsidP="008C163A">
      <w:r w:rsidRPr="008C163A">
        <w:rPr>
          <w:b/>
          <w:bCs/>
        </w:rPr>
        <w:t>41. Authentication vs Authorization?</w:t>
      </w:r>
      <w:r w:rsidRPr="008C163A">
        <w:br/>
        <w:t>Authentication = who you are; Authorization = what you can access.</w:t>
      </w:r>
    </w:p>
    <w:p w:rsidR="008C163A" w:rsidRPr="008C163A" w:rsidRDefault="008C163A" w:rsidP="008C163A">
      <w:r w:rsidRPr="008C163A">
        <w:rPr>
          <w:b/>
          <w:bCs/>
        </w:rPr>
        <w:t>42. JWT flow?</w:t>
      </w:r>
      <w:r w:rsidRPr="008C163A">
        <w:br/>
        <w:t>Client logs in → token issued → token validated on each request.</w:t>
      </w:r>
    </w:p>
    <w:p w:rsidR="008C163A" w:rsidRPr="008C163A" w:rsidRDefault="008C163A" w:rsidP="008C163A">
      <w:r w:rsidRPr="008C163A">
        <w:rPr>
          <w:b/>
          <w:bCs/>
        </w:rPr>
        <w:t>43. Filter chain?</w:t>
      </w:r>
      <w:r w:rsidRPr="008C163A">
        <w:br/>
        <w:t>Series of security filters intercepting requests.</w:t>
      </w:r>
    </w:p>
    <w:p w:rsidR="008C163A" w:rsidRPr="008C163A" w:rsidRDefault="008C163A" w:rsidP="008C163A">
      <w:r w:rsidRPr="008C163A">
        <w:rPr>
          <w:b/>
          <w:bCs/>
        </w:rPr>
        <w:t>44. OAuth2?</w:t>
      </w:r>
      <w:r w:rsidRPr="008C163A">
        <w:br/>
        <w:t>Delegated authorization framework for third-party access.</w:t>
      </w:r>
    </w:p>
    <w:p w:rsidR="008C163A" w:rsidRPr="008C163A" w:rsidRDefault="008C163A" w:rsidP="008C163A">
      <w:r w:rsidRPr="008C163A">
        <w:rPr>
          <w:b/>
          <w:bCs/>
        </w:rPr>
        <w:t>45. Role-based access?</w:t>
      </w:r>
      <w:r w:rsidRPr="008C163A">
        <w:br/>
        <w:t>Using roles with @PreAuthorize or config.</w:t>
      </w:r>
    </w:p>
    <w:p w:rsidR="008C163A" w:rsidRPr="008C163A" w:rsidRDefault="008C163A" w:rsidP="008C163A">
      <w:r w:rsidRPr="008C163A">
        <w:rPr>
          <w:b/>
          <w:bCs/>
        </w:rPr>
        <w:t xml:space="preserve">46. </w:t>
      </w:r>
      <w:proofErr w:type="spellStart"/>
      <w:r w:rsidRPr="008C163A">
        <w:rPr>
          <w:b/>
          <w:bCs/>
        </w:rPr>
        <w:t>BCrypt</w:t>
      </w:r>
      <w:proofErr w:type="spellEnd"/>
      <w:r w:rsidRPr="008C163A">
        <w:rPr>
          <w:b/>
          <w:bCs/>
        </w:rPr>
        <w:t>?</w:t>
      </w:r>
      <w:r w:rsidRPr="008C163A">
        <w:br/>
        <w:t>Secure password hashing with salt.</w:t>
      </w:r>
    </w:p>
    <w:p w:rsidR="008C163A" w:rsidRPr="008C163A" w:rsidRDefault="008C163A" w:rsidP="008C163A">
      <w:r w:rsidRPr="008C163A">
        <w:rPr>
          <w:b/>
          <w:bCs/>
        </w:rPr>
        <w:lastRenderedPageBreak/>
        <w:t xml:space="preserve">47. </w:t>
      </w:r>
      <w:proofErr w:type="spellStart"/>
      <w:r w:rsidRPr="008C163A">
        <w:rPr>
          <w:b/>
          <w:bCs/>
        </w:rPr>
        <w:t>hasRole</w:t>
      </w:r>
      <w:proofErr w:type="spellEnd"/>
      <w:r w:rsidRPr="008C163A">
        <w:rPr>
          <w:b/>
          <w:bCs/>
        </w:rPr>
        <w:t xml:space="preserve"> vs </w:t>
      </w:r>
      <w:proofErr w:type="spellStart"/>
      <w:r w:rsidRPr="008C163A">
        <w:rPr>
          <w:b/>
          <w:bCs/>
        </w:rPr>
        <w:t>hasAuthority</w:t>
      </w:r>
      <w:proofErr w:type="spellEnd"/>
      <w:r w:rsidRPr="008C163A">
        <w:rPr>
          <w:b/>
          <w:bCs/>
        </w:rPr>
        <w:t>?</w:t>
      </w:r>
      <w:r w:rsidRPr="008C163A">
        <w:br/>
      </w:r>
      <w:proofErr w:type="spellStart"/>
      <w:r w:rsidRPr="008C163A">
        <w:t>hasRole</w:t>
      </w:r>
      <w:proofErr w:type="spellEnd"/>
      <w:r w:rsidRPr="008C163A">
        <w:t xml:space="preserve"> adds ROLE_ prefix automatically.</w:t>
      </w:r>
    </w:p>
    <w:p w:rsidR="008C163A" w:rsidRPr="008C163A" w:rsidRDefault="008C163A" w:rsidP="008C163A">
      <w:r w:rsidRPr="008C163A">
        <w:rPr>
          <w:b/>
          <w:bCs/>
        </w:rPr>
        <w:t>48. Method-level security?</w:t>
      </w:r>
      <w:r w:rsidRPr="008C163A">
        <w:br/>
        <w:t>Using @PreAuthorize, @PostAuthorize.</w:t>
      </w:r>
    </w:p>
    <w:p w:rsidR="008C163A" w:rsidRPr="008C163A" w:rsidRDefault="008C163A" w:rsidP="008C163A">
      <w:r w:rsidRPr="008C163A">
        <w:pict>
          <v:rect id="_x0000_i1079" style="width:0;height:1.5pt" o:hralign="center" o:hrstd="t" o:hr="t" fillcolor="#a0a0a0" stroked="f"/>
        </w:pict>
      </w:r>
    </w:p>
    <w:p w:rsidR="008C163A" w:rsidRPr="008C163A" w:rsidRDefault="008C163A" w:rsidP="008C163A">
      <w:pPr>
        <w:rPr>
          <w:b/>
          <w:bCs/>
          <w:sz w:val="28"/>
          <w:szCs w:val="28"/>
        </w:rPr>
      </w:pPr>
      <w:r w:rsidRPr="008C163A">
        <w:rPr>
          <w:b/>
          <w:bCs/>
          <w:sz w:val="28"/>
          <w:szCs w:val="28"/>
        </w:rPr>
        <w:t>Actuator &amp; Production</w:t>
      </w:r>
    </w:p>
    <w:p w:rsidR="008C163A" w:rsidRPr="008C163A" w:rsidRDefault="008C163A" w:rsidP="008C163A">
      <w:r w:rsidRPr="008C163A">
        <w:rPr>
          <w:b/>
          <w:bCs/>
        </w:rPr>
        <w:t>49. Actuator endpoints?</w:t>
      </w:r>
      <w:r w:rsidRPr="008C163A">
        <w:br/>
        <w:t>Provide health, metrics, env, and monitoring info.</w:t>
      </w:r>
    </w:p>
    <w:p w:rsidR="008C163A" w:rsidRPr="008C163A" w:rsidRDefault="008C163A" w:rsidP="008C163A">
      <w:r w:rsidRPr="008C163A">
        <w:rPr>
          <w:b/>
          <w:bCs/>
        </w:rPr>
        <w:t>50. Logging &amp; monitoring?</w:t>
      </w:r>
      <w:r w:rsidRPr="008C163A">
        <w:br/>
        <w:t xml:space="preserve">Use SLF4J + </w:t>
      </w:r>
      <w:proofErr w:type="spellStart"/>
      <w:r w:rsidRPr="008C163A">
        <w:t>Logback</w:t>
      </w:r>
      <w:proofErr w:type="spellEnd"/>
      <w:r w:rsidRPr="008C163A">
        <w:t>, Actuator, Prometheus, ELK.</w:t>
      </w:r>
    </w:p>
    <w:p w:rsidR="008C163A" w:rsidRPr="008C163A" w:rsidRDefault="008C163A" w:rsidP="008C163A">
      <w:r w:rsidRPr="008C163A">
        <w:pict>
          <v:rect id="_x0000_i1080" style="width:0;height:1.5pt" o:hralign="center" o:hrstd="t" o:hr="t" fillcolor="#a0a0a0" stroked="f"/>
        </w:pict>
      </w:r>
    </w:p>
    <w:p w:rsidR="003C2F77" w:rsidRPr="008C163A" w:rsidRDefault="003C2F77">
      <w:pPr>
        <w:rPr>
          <w:b/>
          <w:bCs/>
        </w:rPr>
      </w:pPr>
    </w:p>
    <w:sectPr w:rsidR="003C2F77" w:rsidRPr="008C1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3A"/>
    <w:rsid w:val="000571FE"/>
    <w:rsid w:val="003C2F77"/>
    <w:rsid w:val="005D2B59"/>
    <w:rsid w:val="0084178C"/>
    <w:rsid w:val="008C163A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5FA3"/>
  <w15:chartTrackingRefBased/>
  <w15:docId w15:val="{8796CDF2-C982-49BD-9159-98E0646B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2</cp:revision>
  <dcterms:created xsi:type="dcterms:W3CDTF">2026-01-07T12:05:00Z</dcterms:created>
  <dcterms:modified xsi:type="dcterms:W3CDTF">2026-01-07T12:08:00Z</dcterms:modified>
</cp:coreProperties>
</file>