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205350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03DE9A1" w14:textId="77777777" w:rsidR="0075040A" w:rsidRPr="00BC6BBB" w:rsidRDefault="0075040A">
          <w:r w:rsidRPr="00BC6B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2FE763BD" wp14:editId="5AEA0A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0718B2" id="Group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8720f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C6B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F9AE2A0" wp14:editId="53F4F1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3B1BE" w14:textId="77777777" w:rsidR="00BA7420" w:rsidRDefault="00163F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97451321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742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9AE2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FD3B1BE" w14:textId="77777777" w:rsidR="00BA7420" w:rsidRDefault="00163F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97451321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742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C6B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6D2A8F8" wp14:editId="0AA91E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5EF14" w14:textId="77777777" w:rsidR="00BA7420" w:rsidRDefault="00BA74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D2A8F8" id="Text Box 153" o:spid="_x0000_s1027" type="#_x0000_t202" style="position:absolute;margin-left:0;margin-top:0;width:8in;height:79.5pt;z-index:25166950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195EF14" w14:textId="77777777" w:rsidR="00BA7420" w:rsidRDefault="00BA74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C6B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4F90205" wp14:editId="2FCF2B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B6900" w14:textId="6A983CB3" w:rsidR="00BA7420" w:rsidRDefault="00335CAA" w:rsidP="009872BE">
                                <w:pPr>
                                  <w:jc w:val="center"/>
                                  <w:rPr>
                                    <w:color w:val="8720F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720F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385859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35CAA">
                                      <w:rPr>
                                        <w:caps/>
                                        <w:color w:val="8720F8" w:themeColor="accent1"/>
                                        <w:sz w:val="64"/>
                                        <w:szCs w:val="64"/>
                                      </w:rPr>
                                      <w:t>engineering</w:t>
                                    </w:r>
                                    <w:r>
                                      <w:rPr>
                                        <w:caps/>
                                        <w:color w:val="8720F8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335CAA">
                                      <w:rPr>
                                        <w:caps/>
                                        <w:color w:val="8720F8" w:themeColor="accent1"/>
                                        <w:sz w:val="64"/>
                                        <w:szCs w:val="64"/>
                                      </w:rPr>
                                      <w:t>Risk UI</w:t>
                                    </w:r>
                                    <w:r w:rsidRPr="00335CAA">
                                      <w:rPr>
                                        <w:caps/>
                                        <w:color w:val="8720F8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Low Level </w:t>
                                    </w:r>
                                    <w:r w:rsidRPr="00335CAA">
                                      <w:rPr>
                                        <w:caps/>
                                        <w:color w:val="8720F8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Design document</w:t>
                                    </w:r>
                                  </w:sdtContent>
                                </w:sdt>
                              </w:p>
                              <w:p w14:paraId="6157FA31" w14:textId="36B1E55C" w:rsidR="00BA7420" w:rsidRDefault="00BA7420" w:rsidP="0010475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F90205" id="Text Box 154" o:spid="_x0000_s1028" type="#_x0000_t202" style="position:absolute;margin-left:0;margin-top:0;width:8in;height:286.5pt;z-index:2516674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9DB6900" w14:textId="6A983CB3" w:rsidR="00BA7420" w:rsidRDefault="00335CAA" w:rsidP="009872BE">
                          <w:pPr>
                            <w:jc w:val="center"/>
                            <w:rPr>
                              <w:color w:val="8720F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8720F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385859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35CAA">
                                <w:rPr>
                                  <w:caps/>
                                  <w:color w:val="8720F8" w:themeColor="accent1"/>
                                  <w:sz w:val="64"/>
                                  <w:szCs w:val="64"/>
                                </w:rPr>
                                <w:t>engineering</w:t>
                              </w:r>
                              <w:r>
                                <w:rPr>
                                  <w:caps/>
                                  <w:color w:val="8720F8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335CAA">
                                <w:rPr>
                                  <w:caps/>
                                  <w:color w:val="8720F8" w:themeColor="accent1"/>
                                  <w:sz w:val="64"/>
                                  <w:szCs w:val="64"/>
                                </w:rPr>
                                <w:t>Risk UI</w:t>
                              </w:r>
                              <w:r w:rsidRPr="00335CAA">
                                <w:rPr>
                                  <w:caps/>
                                  <w:color w:val="8720F8" w:themeColor="accent1"/>
                                  <w:sz w:val="64"/>
                                  <w:szCs w:val="64"/>
                                </w:rPr>
                                <w:br/>
                                <w:t xml:space="preserve">Low Level </w:t>
                              </w:r>
                              <w:r w:rsidRPr="00335CAA">
                                <w:rPr>
                                  <w:caps/>
                                  <w:color w:val="8720F8" w:themeColor="accent1"/>
                                  <w:sz w:val="64"/>
                                  <w:szCs w:val="64"/>
                                </w:rPr>
                                <w:br/>
                                <w:t>Design document</w:t>
                              </w:r>
                            </w:sdtContent>
                          </w:sdt>
                        </w:p>
                        <w:p w14:paraId="6157FA31" w14:textId="36B1E55C" w:rsidR="00BA7420" w:rsidRDefault="00BA7420" w:rsidP="0010475C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389B81" w14:textId="77777777" w:rsidR="0075040A" w:rsidRPr="00BC6BBB" w:rsidRDefault="0075040A">
          <w:pPr>
            <w:rPr>
              <w:b/>
            </w:rPr>
          </w:pPr>
          <w:r w:rsidRPr="00BC6BBB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807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291CA" w14:textId="77777777" w:rsidR="0075040A" w:rsidRPr="00BC6BBB" w:rsidRDefault="0075040A">
          <w:pPr>
            <w:pStyle w:val="TOCHeading"/>
            <w:rPr>
              <w:sz w:val="22"/>
              <w:szCs w:val="22"/>
            </w:rPr>
          </w:pPr>
          <w:r w:rsidRPr="00BC6BBB">
            <w:rPr>
              <w:sz w:val="22"/>
              <w:szCs w:val="22"/>
            </w:rPr>
            <w:t>Contents</w:t>
          </w:r>
        </w:p>
        <w:p w14:paraId="628F124F" w14:textId="3C73065A" w:rsidR="009E4CB9" w:rsidRDefault="0075040A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lang w:val="en-MY" w:eastAsia="en-MY"/>
            </w:rPr>
          </w:pPr>
          <w:r w:rsidRPr="00BC6BBB">
            <w:fldChar w:fldCharType="begin"/>
          </w:r>
          <w:r w:rsidRPr="00BC6BBB">
            <w:instrText xml:space="preserve"> TOC \o "1-3" \h \z \u </w:instrText>
          </w:r>
          <w:r w:rsidRPr="00BC6BBB">
            <w:fldChar w:fldCharType="separate"/>
          </w:r>
          <w:hyperlink w:anchor="_Toc520888034" w:history="1">
            <w:r w:rsidR="009E4CB9" w:rsidRPr="007E4D56">
              <w:rPr>
                <w:rStyle w:val="Hyperlink"/>
                <w:rFonts w:eastAsia="Times New Roman"/>
                <w:noProof/>
              </w:rPr>
              <w:t>Amendment History</w:t>
            </w:r>
            <w:r w:rsidR="009E4CB9">
              <w:rPr>
                <w:noProof/>
                <w:webHidden/>
              </w:rPr>
              <w:tab/>
            </w:r>
            <w:r w:rsidR="009E4CB9">
              <w:rPr>
                <w:noProof/>
                <w:webHidden/>
              </w:rPr>
              <w:fldChar w:fldCharType="begin"/>
            </w:r>
            <w:r w:rsidR="009E4CB9">
              <w:rPr>
                <w:noProof/>
                <w:webHidden/>
              </w:rPr>
              <w:instrText xml:space="preserve"> PAGEREF _Toc520888034 \h </w:instrText>
            </w:r>
            <w:r w:rsidR="009E4CB9">
              <w:rPr>
                <w:noProof/>
                <w:webHidden/>
              </w:rPr>
            </w:r>
            <w:r w:rsidR="009E4CB9">
              <w:rPr>
                <w:noProof/>
                <w:webHidden/>
              </w:rPr>
              <w:fldChar w:fldCharType="separate"/>
            </w:r>
            <w:r w:rsidR="003C6F09">
              <w:rPr>
                <w:noProof/>
                <w:webHidden/>
              </w:rPr>
              <w:t>2</w:t>
            </w:r>
            <w:r w:rsidR="009E4CB9">
              <w:rPr>
                <w:noProof/>
                <w:webHidden/>
              </w:rPr>
              <w:fldChar w:fldCharType="end"/>
            </w:r>
          </w:hyperlink>
        </w:p>
        <w:p w14:paraId="25BE481A" w14:textId="5F8F941A" w:rsidR="009E4CB9" w:rsidRDefault="00163FFF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lang w:val="en-MY" w:eastAsia="en-MY"/>
            </w:rPr>
          </w:pPr>
          <w:hyperlink w:anchor="_Toc520888035" w:history="1">
            <w:r w:rsidR="009E4CB9" w:rsidRPr="007E4D56">
              <w:rPr>
                <w:rStyle w:val="Hyperlink"/>
                <w:noProof/>
              </w:rPr>
              <w:t>Approvers</w:t>
            </w:r>
            <w:r w:rsidR="009E4CB9">
              <w:rPr>
                <w:noProof/>
                <w:webHidden/>
              </w:rPr>
              <w:tab/>
            </w:r>
            <w:r w:rsidR="009E4CB9">
              <w:rPr>
                <w:noProof/>
                <w:webHidden/>
              </w:rPr>
              <w:fldChar w:fldCharType="begin"/>
            </w:r>
            <w:r w:rsidR="009E4CB9">
              <w:rPr>
                <w:noProof/>
                <w:webHidden/>
              </w:rPr>
              <w:instrText xml:space="preserve"> PAGEREF _Toc520888035 \h </w:instrText>
            </w:r>
            <w:r w:rsidR="009E4CB9">
              <w:rPr>
                <w:noProof/>
                <w:webHidden/>
              </w:rPr>
            </w:r>
            <w:r w:rsidR="009E4CB9">
              <w:rPr>
                <w:noProof/>
                <w:webHidden/>
              </w:rPr>
              <w:fldChar w:fldCharType="separate"/>
            </w:r>
            <w:r w:rsidR="003C6F09">
              <w:rPr>
                <w:noProof/>
                <w:webHidden/>
              </w:rPr>
              <w:t>2</w:t>
            </w:r>
            <w:r w:rsidR="009E4CB9">
              <w:rPr>
                <w:noProof/>
                <w:webHidden/>
              </w:rPr>
              <w:fldChar w:fldCharType="end"/>
            </w:r>
          </w:hyperlink>
        </w:p>
        <w:p w14:paraId="40274370" w14:textId="54DE7A5C" w:rsidR="009E4CB9" w:rsidRDefault="00163FFF" w:rsidP="008A6881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lang w:val="en-MY" w:eastAsia="en-MY"/>
            </w:rPr>
          </w:pPr>
          <w:hyperlink w:anchor="_Toc520888036" w:history="1">
            <w:r w:rsidR="009E4CB9" w:rsidRPr="007E4D56">
              <w:rPr>
                <w:rStyle w:val="Hyperlink"/>
                <w:noProof/>
              </w:rPr>
              <w:t>Description</w:t>
            </w:r>
            <w:r w:rsidR="009E4CB9" w:rsidRPr="007E4D56">
              <w:rPr>
                <w:rStyle w:val="Hyperlink"/>
                <w:rFonts w:eastAsia="Times New Roman"/>
                <w:noProof/>
              </w:rPr>
              <w:t>:</w:t>
            </w:r>
            <w:r w:rsidR="009E4CB9">
              <w:rPr>
                <w:noProof/>
                <w:webHidden/>
              </w:rPr>
              <w:tab/>
            </w:r>
            <w:r w:rsidR="009E4CB9">
              <w:rPr>
                <w:noProof/>
                <w:webHidden/>
              </w:rPr>
              <w:fldChar w:fldCharType="begin"/>
            </w:r>
            <w:r w:rsidR="009E4CB9">
              <w:rPr>
                <w:noProof/>
                <w:webHidden/>
              </w:rPr>
              <w:instrText xml:space="preserve"> PAGEREF _Toc520888036 \h </w:instrText>
            </w:r>
            <w:r w:rsidR="009E4CB9">
              <w:rPr>
                <w:noProof/>
                <w:webHidden/>
              </w:rPr>
            </w:r>
            <w:r w:rsidR="009E4CB9">
              <w:rPr>
                <w:noProof/>
                <w:webHidden/>
              </w:rPr>
              <w:fldChar w:fldCharType="separate"/>
            </w:r>
            <w:r w:rsidR="003C6F09">
              <w:rPr>
                <w:noProof/>
                <w:webHidden/>
              </w:rPr>
              <w:t>2</w:t>
            </w:r>
            <w:r w:rsidR="009E4CB9">
              <w:rPr>
                <w:noProof/>
                <w:webHidden/>
              </w:rPr>
              <w:fldChar w:fldCharType="end"/>
            </w:r>
          </w:hyperlink>
        </w:p>
        <w:p w14:paraId="290C3BEC" w14:textId="395A9190" w:rsidR="00CE5C67" w:rsidRPr="00BC6BBB" w:rsidRDefault="0075040A" w:rsidP="00CE5C67">
          <w:pPr>
            <w:rPr>
              <w:b/>
              <w:bCs/>
              <w:noProof/>
            </w:rPr>
          </w:pPr>
          <w:r w:rsidRPr="00BC6BBB">
            <w:rPr>
              <w:b/>
              <w:bCs/>
              <w:noProof/>
            </w:rPr>
            <w:fldChar w:fldCharType="end"/>
          </w:r>
        </w:p>
      </w:sdtContent>
    </w:sdt>
    <w:p w14:paraId="55638EF8" w14:textId="54450725" w:rsidR="00A46483" w:rsidRPr="00BC6BBB" w:rsidRDefault="00A46483" w:rsidP="00A46483">
      <w:pPr>
        <w:pStyle w:val="Heading1"/>
        <w:rPr>
          <w:rFonts w:eastAsia="Times New Roman"/>
          <w:sz w:val="22"/>
          <w:szCs w:val="22"/>
        </w:rPr>
      </w:pPr>
      <w:bookmarkStart w:id="0" w:name="_Toc520888034"/>
      <w:r w:rsidRPr="00BC6BBB">
        <w:rPr>
          <w:rFonts w:eastAsia="Times New Roman"/>
          <w:sz w:val="22"/>
          <w:szCs w:val="22"/>
        </w:rPr>
        <w:t>Amendment History</w:t>
      </w:r>
      <w:bookmarkEnd w:id="0"/>
    </w:p>
    <w:p w14:paraId="6770AFCF" w14:textId="77777777" w:rsidR="00A46483" w:rsidRPr="00BC6BBB" w:rsidRDefault="00A46483" w:rsidP="00A46483"/>
    <w:tbl>
      <w:tblPr>
        <w:tblpPr w:leftFromText="180" w:rightFromText="180" w:vertAnchor="text" w:horzAnchor="margin" w:tblpXSpec="center" w:tblpY="1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854"/>
        <w:gridCol w:w="2970"/>
        <w:gridCol w:w="1440"/>
      </w:tblGrid>
      <w:tr w:rsidR="00A46483" w:rsidRPr="00BC6BBB" w14:paraId="35BC4BF3" w14:textId="77777777" w:rsidTr="00B17DC5">
        <w:trPr>
          <w:trHeight w:hRule="exact" w:val="547"/>
        </w:trPr>
        <w:tc>
          <w:tcPr>
            <w:tcW w:w="1271" w:type="dxa"/>
            <w:shd w:val="clear" w:color="auto" w:fill="6306CB" w:themeFill="accent1" w:themeFillShade="BF"/>
          </w:tcPr>
          <w:p w14:paraId="691591BB" w14:textId="77777777" w:rsidR="00A46483" w:rsidRPr="00BC6BBB" w:rsidRDefault="00A46483" w:rsidP="00A46483">
            <w:pPr>
              <w:pStyle w:val="TableTitle"/>
              <w:rPr>
                <w:sz w:val="22"/>
                <w:szCs w:val="22"/>
              </w:rPr>
            </w:pPr>
            <w:r w:rsidRPr="00BC6BBB">
              <w:rPr>
                <w:sz w:val="22"/>
                <w:szCs w:val="22"/>
              </w:rPr>
              <w:t>Version</w:t>
            </w:r>
          </w:p>
        </w:tc>
        <w:tc>
          <w:tcPr>
            <w:tcW w:w="3854" w:type="dxa"/>
            <w:shd w:val="clear" w:color="auto" w:fill="6306CB" w:themeFill="accent1" w:themeFillShade="BF"/>
          </w:tcPr>
          <w:p w14:paraId="7B84A499" w14:textId="77777777" w:rsidR="00A46483" w:rsidRPr="00BC6BBB" w:rsidRDefault="00A46483" w:rsidP="00A46483">
            <w:pPr>
              <w:pStyle w:val="TableTitle"/>
              <w:rPr>
                <w:sz w:val="22"/>
                <w:szCs w:val="22"/>
              </w:rPr>
            </w:pPr>
            <w:r w:rsidRPr="00BC6BBB">
              <w:rPr>
                <w:sz w:val="22"/>
                <w:szCs w:val="22"/>
              </w:rPr>
              <w:t>Description of Change</w:t>
            </w:r>
          </w:p>
        </w:tc>
        <w:tc>
          <w:tcPr>
            <w:tcW w:w="2970" w:type="dxa"/>
            <w:shd w:val="clear" w:color="auto" w:fill="6306CB" w:themeFill="accent1" w:themeFillShade="BF"/>
          </w:tcPr>
          <w:p w14:paraId="2AAB707A" w14:textId="77777777" w:rsidR="00A46483" w:rsidRPr="00BC6BBB" w:rsidRDefault="00A46483" w:rsidP="00A46483">
            <w:pPr>
              <w:pStyle w:val="TableTitle"/>
              <w:rPr>
                <w:sz w:val="22"/>
                <w:szCs w:val="22"/>
              </w:rPr>
            </w:pPr>
            <w:r w:rsidRPr="00BC6BBB">
              <w:rPr>
                <w:sz w:val="22"/>
                <w:szCs w:val="22"/>
              </w:rPr>
              <w:t>Author</w:t>
            </w:r>
          </w:p>
        </w:tc>
        <w:tc>
          <w:tcPr>
            <w:tcW w:w="1440" w:type="dxa"/>
            <w:shd w:val="clear" w:color="auto" w:fill="6306CB" w:themeFill="accent1" w:themeFillShade="BF"/>
          </w:tcPr>
          <w:p w14:paraId="0E06CB92" w14:textId="77777777" w:rsidR="00A46483" w:rsidRPr="00BC6BBB" w:rsidRDefault="00A46483" w:rsidP="00A46483">
            <w:pPr>
              <w:pStyle w:val="TableTitle"/>
              <w:rPr>
                <w:sz w:val="22"/>
                <w:szCs w:val="22"/>
              </w:rPr>
            </w:pPr>
            <w:r w:rsidRPr="00BC6BBB">
              <w:rPr>
                <w:sz w:val="22"/>
                <w:szCs w:val="22"/>
              </w:rPr>
              <w:t>Date</w:t>
            </w:r>
          </w:p>
        </w:tc>
      </w:tr>
      <w:tr w:rsidR="00B17DC5" w:rsidRPr="00BC6BBB" w14:paraId="64D19F77" w14:textId="77777777" w:rsidTr="00B17DC5">
        <w:tc>
          <w:tcPr>
            <w:tcW w:w="1271" w:type="dxa"/>
          </w:tcPr>
          <w:p w14:paraId="7E978A28" w14:textId="43D9C750" w:rsidR="00B17DC5" w:rsidRPr="00BC6BBB" w:rsidRDefault="00B17DC5" w:rsidP="00B17DC5">
            <w:pPr>
              <w:rPr>
                <w:rFonts w:cs="Calibri"/>
                <w:color w:val="000000"/>
              </w:rPr>
            </w:pPr>
            <w:r>
              <w:t>1.0</w:t>
            </w:r>
          </w:p>
        </w:tc>
        <w:tc>
          <w:tcPr>
            <w:tcW w:w="3854" w:type="dxa"/>
          </w:tcPr>
          <w:p w14:paraId="169C28FB" w14:textId="242D62D2" w:rsidR="00B17DC5" w:rsidRPr="00BC6BBB" w:rsidRDefault="00B17DC5" w:rsidP="00B17DC5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Initial draft</w:t>
            </w:r>
            <w:r w:rsidRPr="00BC6BBB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970" w:type="dxa"/>
          </w:tcPr>
          <w:p w14:paraId="7FDCCFD0" w14:textId="02261544" w:rsidR="00B17DC5" w:rsidRPr="00BC6BBB" w:rsidRDefault="00335CAA" w:rsidP="00B17DC5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Narender</w:t>
            </w:r>
          </w:p>
        </w:tc>
        <w:tc>
          <w:tcPr>
            <w:tcW w:w="1440" w:type="dxa"/>
          </w:tcPr>
          <w:p w14:paraId="551D6C53" w14:textId="24CA8ADC" w:rsidR="00B17DC5" w:rsidRPr="00BC6BBB" w:rsidRDefault="00335CAA" w:rsidP="00B17DC5">
            <w:pPr>
              <w:pStyle w:val="TableText"/>
            </w:pPr>
            <w:r>
              <w:t>20</w:t>
            </w:r>
            <w:r w:rsidR="00F84278">
              <w:t>-</w:t>
            </w:r>
            <w:r>
              <w:t>Nov</w:t>
            </w:r>
            <w:r w:rsidR="00B17DC5">
              <w:t>-2018</w:t>
            </w:r>
          </w:p>
        </w:tc>
      </w:tr>
      <w:tr w:rsidR="00EF0F21" w:rsidRPr="00BC6BBB" w14:paraId="4DC7DBC4" w14:textId="77777777" w:rsidTr="00B17DC5">
        <w:tc>
          <w:tcPr>
            <w:tcW w:w="1271" w:type="dxa"/>
          </w:tcPr>
          <w:p w14:paraId="24456DF2" w14:textId="0746C653" w:rsidR="00EF0F21" w:rsidRDefault="00EF0F21" w:rsidP="00B17DC5">
            <w:r>
              <w:t>1.1</w:t>
            </w:r>
          </w:p>
        </w:tc>
        <w:tc>
          <w:tcPr>
            <w:tcW w:w="3854" w:type="dxa"/>
          </w:tcPr>
          <w:p w14:paraId="16979B8F" w14:textId="5CF93906" w:rsidR="00EF0F21" w:rsidRDefault="00EF0F21" w:rsidP="00B17DC5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Final draft</w:t>
            </w:r>
          </w:p>
        </w:tc>
        <w:tc>
          <w:tcPr>
            <w:tcW w:w="2970" w:type="dxa"/>
          </w:tcPr>
          <w:p w14:paraId="51376ABB" w14:textId="6863C641" w:rsidR="00EF0F21" w:rsidRDefault="00335CAA" w:rsidP="00B17DC5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Naredner</w:t>
            </w:r>
            <w:proofErr w:type="spellEnd"/>
          </w:p>
        </w:tc>
        <w:tc>
          <w:tcPr>
            <w:tcW w:w="1440" w:type="dxa"/>
          </w:tcPr>
          <w:p w14:paraId="56066119" w14:textId="3B3B5586" w:rsidR="00EF0F21" w:rsidRDefault="00EF0F21" w:rsidP="007D1A6C">
            <w:pPr>
              <w:pStyle w:val="TableText"/>
            </w:pPr>
          </w:p>
        </w:tc>
      </w:tr>
    </w:tbl>
    <w:p w14:paraId="6B65D82A" w14:textId="7A3394D1" w:rsidR="00177E81" w:rsidRDefault="00177E81" w:rsidP="00D22BA3">
      <w:pPr>
        <w:rPr>
          <w:rFonts w:cs="Calibri"/>
          <w:color w:val="000000"/>
        </w:rPr>
      </w:pPr>
      <w:bookmarkStart w:id="1" w:name="_Toc119739485"/>
      <w:bookmarkStart w:id="2" w:name="_Toc124751580"/>
    </w:p>
    <w:p w14:paraId="27E11E86" w14:textId="787FF4D5" w:rsidR="00CB361A" w:rsidRDefault="00B36A9F" w:rsidP="00D22BA3">
      <w:pPr>
        <w:rPr>
          <w:rFonts w:cs="Calibri"/>
          <w:color w:val="000000"/>
        </w:rPr>
      </w:pPr>
      <w:r w:rsidRPr="000B5A94">
        <w:rPr>
          <w:rFonts w:asciiTheme="majorHAnsi" w:eastAsiaTheme="majorEastAsia" w:hAnsiTheme="majorHAnsi" w:cstheme="majorBidi"/>
          <w:color w:val="6306CB" w:themeColor="accent1" w:themeShade="BF"/>
        </w:rPr>
        <w:t>I</w:t>
      </w:r>
      <w:r w:rsidR="000B5A94" w:rsidRPr="000B5A94">
        <w:rPr>
          <w:rFonts w:asciiTheme="majorHAnsi" w:eastAsiaTheme="majorEastAsia" w:hAnsiTheme="majorHAnsi" w:cstheme="majorBidi"/>
          <w:color w:val="6306CB" w:themeColor="accent1" w:themeShade="BF"/>
        </w:rPr>
        <w:t>dentification</w:t>
      </w:r>
      <w:r>
        <w:rPr>
          <w:rFonts w:asciiTheme="majorHAnsi" w:eastAsiaTheme="majorEastAsia" w:hAnsiTheme="majorHAnsi" w:cstheme="majorBidi"/>
          <w:color w:val="6306CB" w:themeColor="accent1" w:themeShade="BF"/>
        </w:rPr>
        <w:t xml:space="preserve"> </w:t>
      </w:r>
      <w:r w:rsidR="00CB361A">
        <w:rPr>
          <w:rFonts w:asciiTheme="majorHAnsi" w:eastAsiaTheme="majorEastAsia" w:hAnsiTheme="majorHAnsi" w:cstheme="majorBidi"/>
          <w:color w:val="6306CB" w:themeColor="accent1" w:themeShade="BF"/>
        </w:rPr>
        <w:t xml:space="preserve">of service or </w:t>
      </w:r>
      <w:r w:rsidR="00CB361A" w:rsidRPr="00CB361A">
        <w:rPr>
          <w:rFonts w:asciiTheme="majorHAnsi" w:eastAsiaTheme="majorEastAsia" w:hAnsiTheme="majorHAnsi" w:cstheme="majorBidi"/>
          <w:color w:val="6306CB" w:themeColor="accent1" w:themeShade="BF"/>
        </w:rPr>
        <w:t>component</w:t>
      </w:r>
      <w:r w:rsidR="00CB361A">
        <w:rPr>
          <w:rFonts w:asciiTheme="majorHAnsi" w:eastAsiaTheme="majorEastAsia" w:hAnsiTheme="majorHAnsi" w:cstheme="majorBidi"/>
          <w:color w:val="6306CB" w:themeColor="accent1" w:themeShade="BF"/>
        </w:rPr>
        <w:t xml:space="preserve"> method.</w:t>
      </w:r>
    </w:p>
    <w:p w14:paraId="4B6E0A1A" w14:textId="7FFA190B" w:rsidR="00CB361A" w:rsidRDefault="00CB361A" w:rsidP="00D22BA3">
      <w:pPr>
        <w:rPr>
          <w:rFonts w:cs="Calibri"/>
          <w:color w:val="000000"/>
        </w:rPr>
      </w:pPr>
      <w:r>
        <w:rPr>
          <w:rFonts w:cs="Calibri"/>
          <w:color w:val="000000"/>
        </w:rPr>
        <w:t>Internal method</w:t>
      </w:r>
      <w:r w:rsidR="002C170F">
        <w:rPr>
          <w:rFonts w:cs="Calibri"/>
          <w:color w:val="000000"/>
        </w:rPr>
        <w:t>/ component method-use to do internal operation inside component</w:t>
      </w:r>
      <w:r>
        <w:rPr>
          <w:rFonts w:cs="Calibri"/>
          <w:color w:val="000000"/>
        </w:rPr>
        <w:t>=[I],</w:t>
      </w:r>
    </w:p>
    <w:p w14:paraId="141FB0B2" w14:textId="1600CB1E" w:rsidR="00CB361A" w:rsidRDefault="00CB361A" w:rsidP="00D22BA3">
      <w:pPr>
        <w:rPr>
          <w:rFonts w:cs="Calibri"/>
          <w:color w:val="000000"/>
        </w:rPr>
      </w:pPr>
      <w:r>
        <w:rPr>
          <w:rFonts w:cs="Calibri"/>
          <w:color w:val="000000"/>
        </w:rPr>
        <w:t>Service method</w:t>
      </w:r>
      <w:r w:rsidR="002C170F">
        <w:rPr>
          <w:rFonts w:cs="Calibri"/>
          <w:color w:val="000000"/>
        </w:rPr>
        <w:t xml:space="preserve">-use to retrieve the data from </w:t>
      </w:r>
      <w:proofErr w:type="spellStart"/>
      <w:r w:rsidR="002C170F">
        <w:rPr>
          <w:rFonts w:cs="Calibri"/>
          <w:color w:val="000000"/>
        </w:rPr>
        <w:t>api</w:t>
      </w:r>
      <w:proofErr w:type="spellEnd"/>
      <w:r>
        <w:rPr>
          <w:rFonts w:cs="Calibri"/>
          <w:color w:val="000000"/>
        </w:rPr>
        <w:t>=[S]</w:t>
      </w:r>
    </w:p>
    <w:p w14:paraId="4007C3F1" w14:textId="77777777" w:rsidR="00CB361A" w:rsidRPr="00D22BA3" w:rsidRDefault="00CB361A" w:rsidP="00D22BA3">
      <w:pPr>
        <w:rPr>
          <w:rFonts w:cs="Calibri"/>
          <w:color w:val="000000"/>
        </w:rPr>
      </w:pPr>
    </w:p>
    <w:p w14:paraId="62F1AF99" w14:textId="729B6B96" w:rsidR="000C2FC8" w:rsidRDefault="000C2FC8" w:rsidP="00AA68A7">
      <w:pPr>
        <w:pStyle w:val="Heading1"/>
        <w:rPr>
          <w:rFonts w:eastAsia="Times New Roman"/>
          <w:sz w:val="22"/>
          <w:szCs w:val="22"/>
        </w:rPr>
      </w:pPr>
      <w:bookmarkStart w:id="3" w:name="_Toc520888036"/>
      <w:bookmarkEnd w:id="1"/>
      <w:bookmarkEnd w:id="2"/>
      <w:r w:rsidRPr="00BC6BBB">
        <w:rPr>
          <w:sz w:val="22"/>
          <w:szCs w:val="22"/>
        </w:rPr>
        <w:t>Description</w:t>
      </w:r>
      <w:r w:rsidRPr="00BC6BBB">
        <w:rPr>
          <w:rFonts w:eastAsia="Times New Roman"/>
          <w:sz w:val="22"/>
          <w:szCs w:val="22"/>
        </w:rPr>
        <w:t>:</w:t>
      </w:r>
      <w:bookmarkEnd w:id="3"/>
    </w:p>
    <w:p w14:paraId="279DBA3D" w14:textId="246C2F41" w:rsidR="00472558" w:rsidRDefault="006E54FD" w:rsidP="00862B63">
      <w:pPr>
        <w:ind w:left="720"/>
      </w:pPr>
      <w:r>
        <w:t xml:space="preserve">This document provides the comprehensive </w:t>
      </w:r>
      <w:proofErr w:type="gramStart"/>
      <w:r>
        <w:t>Low Level</w:t>
      </w:r>
      <w:proofErr w:type="gramEnd"/>
      <w:r>
        <w:t xml:space="preserve"> Design overview </w:t>
      </w:r>
      <w:r w:rsidR="00862B63">
        <w:t xml:space="preserve">of </w:t>
      </w:r>
      <w:r w:rsidR="00335CAA" w:rsidRPr="00335CAA">
        <w:t>engineering</w:t>
      </w:r>
      <w:r w:rsidR="00335CAA">
        <w:t xml:space="preserve"> </w:t>
      </w:r>
      <w:r w:rsidR="00821938">
        <w:t xml:space="preserve">Risk </w:t>
      </w:r>
      <w:r w:rsidR="00BA7420">
        <w:t>UI</w:t>
      </w:r>
      <w:r>
        <w:t xml:space="preserve">. It describes how the </w:t>
      </w:r>
      <w:r w:rsidR="00BA7420">
        <w:t>Ui integrated with</w:t>
      </w:r>
      <w:r w:rsidR="008817ED">
        <w:t xml:space="preserve"> </w:t>
      </w:r>
      <w:r w:rsidR="00335CAA">
        <w:t>Risk</w:t>
      </w:r>
      <w:r w:rsidR="00472558">
        <w:t>.</w:t>
      </w:r>
      <w:r w:rsidR="00BA4461">
        <w:t xml:space="preserve"> </w:t>
      </w:r>
    </w:p>
    <w:p w14:paraId="51198A14" w14:textId="0B3DB2F2" w:rsidR="008940AA" w:rsidRDefault="005309FA" w:rsidP="008940AA">
      <w:pPr>
        <w:pStyle w:val="Heading1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Risk</w:t>
      </w:r>
      <w:r w:rsidR="00BA4461">
        <w:rPr>
          <w:sz w:val="22"/>
          <w:szCs w:val="22"/>
        </w:rPr>
        <w:t xml:space="preserve"> flow diagram</w:t>
      </w:r>
      <w:r w:rsidR="008940AA" w:rsidRPr="00BC6BBB">
        <w:rPr>
          <w:rFonts w:eastAsia="Times New Roman"/>
          <w:sz w:val="22"/>
          <w:szCs w:val="22"/>
        </w:rPr>
        <w:t>:</w:t>
      </w:r>
    </w:p>
    <w:p w14:paraId="4359590E" w14:textId="4AD10136" w:rsidR="008940AA" w:rsidRDefault="00C01BB0" w:rsidP="00862B6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4467E" wp14:editId="0A3EA62A">
                <wp:simplePos x="0" y="0"/>
                <wp:positionH relativeFrom="page">
                  <wp:align>center</wp:align>
                </wp:positionH>
                <wp:positionV relativeFrom="paragraph">
                  <wp:posOffset>247650</wp:posOffset>
                </wp:positionV>
                <wp:extent cx="2333625" cy="37147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922F8" w14:textId="450C6C24" w:rsidR="00C01BB0" w:rsidRDefault="00C01BB0" w:rsidP="00C01BB0">
                            <w:pPr>
                              <w:jc w:val="center"/>
                            </w:pPr>
                            <w:r>
                              <w:t xml:space="preserve">Steps </w:t>
                            </w:r>
                            <w:proofErr w:type="gramStart"/>
                            <w:r>
                              <w:t>To  Go</w:t>
                            </w:r>
                            <w:proofErr w:type="gramEnd"/>
                            <w:r>
                              <w:t xml:space="preserve"> </w:t>
                            </w:r>
                            <w:r w:rsidR="005309FA">
                              <w:t>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446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left:0;text-align:left;margin-left:0;margin-top:19.5pt;width:183.75pt;height:29.2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IghwIAAGQFAAAOAAAAZHJzL2Uyb0RvYy54bWysVE1v2zAMvQ/YfxB0X53PdjPqFEGKDgOK&#10;tmg79KzIUm1AFjVKiZ39+lGy4xZtscOwHBxJJJ8eyUedX3SNYXuFvgZb8OnJhDNlJZS1fS74z8er&#10;L18580HYUhiwquAH5fnF6vOn89blagYVmFIhIxDr89YVvArB5VnmZaUa4U/AKUtGDdiIQFt8zkoU&#10;LaE3JptNJqdZC1g6BKm8p9PL3shXCV9rJcOt1l4FZgpO3EL6Yvpu4zdbnYv8GYWrajnQEP/AohG1&#10;pUtHqEsRBNth/Q6qqSWCBx1OJDQZaF1LlXKgbKaTN9k8VMKplAsVx7uxTP7/wcqb/R2yuqTecWZF&#10;Qy26MtDKSmDI2QaspRICsmmsVOt8TgEP7g6HnadlTLvT2MR/Soh1qbqHsbqqC0zS4Ww+n5/OlpxJ&#10;ss3PpouzZQTNXqId+vBdQcPiouCaiGwikZFGKrHYX/vQBx4DCCVy69mkVTgYFQkZe6805RfvT9FJ&#10;WWpjkO0FaUJIqWyY9qZKlKo/Xk7oN7AbIxLXBBiRdW3MiD0ARNW+x+65Dv4xVCVhjsGTvxHrg8eI&#10;dDPYMAY3tQX8CMBQVsPNvf+xSH1pYpVCt+1S7+fRM55soTyQHhD6QfFOXtXUi2vhw51AmgyaIZr2&#10;cEuf2J6Cw7DirAL8/dF59CfBkpWzliat4P7XTqDizPywJOVv08UijmbaLJZnM9rga8v2tcXumg1Q&#10;40iuxC4to38wx6VGaJ7oUVjHW8kkrKS7Cy4DHjeb0L8A9KxItV4nNxpHJ8K1fXAygsc6R3U9dk8C&#10;3SDIQFK+geNUivyNEnvfGGlhvQug6yTTl7oOHaBRTlIanp34VrzeJ6+Xx3H1BwAA//8DAFBLAwQU&#10;AAYACAAAACEA9i4wVt0AAAAGAQAADwAAAGRycy9kb3ducmV2LnhtbEyPQUvDQBCF74L/YRnBm91o&#10;sDUxkyKCByMKjZb2uM2uSTA7G3a3Tfz3jic9PYY3vPe9Yj3bQZyMD70jhOtFAsJQ43RPLcLH+9PV&#10;HYgQFWk1ODII3ybAujw/K1Su3UQbc6pjKziEQq4QuhjHXMrQdMaqsHCjIfY+nbcq8ulbqb2aONwO&#10;8iZJltKqnrihU6N57EzzVR8twr5yu9esetk911Oq7JtcbaqtR7y8mB/uQUQzx79n+MVndCiZ6eCO&#10;pIMYEHhIREgzVnbT5eoWxAEhY5VlIf/jlz8AAAD//wMAUEsBAi0AFAAGAAgAAAAhALaDOJL+AAAA&#10;4QEAABMAAAAAAAAAAAAAAAAAAAAAAFtDb250ZW50X1R5cGVzXS54bWxQSwECLQAUAAYACAAAACEA&#10;OP0h/9YAAACUAQAACwAAAAAAAAAAAAAAAAAvAQAAX3JlbHMvLnJlbHNQSwECLQAUAAYACAAAACEA&#10;x0JCIIcCAABkBQAADgAAAAAAAAAAAAAAAAAuAgAAZHJzL2Uyb0RvYy54bWxQSwECLQAUAAYACAAA&#10;ACEA9i4wVt0AAAAGAQAADwAAAAAAAAAAAAAAAADhBAAAZHJzL2Rvd25yZXYueG1sUEsFBgAAAAAE&#10;AAQA8wAAAOsFAAAAAA==&#10;" fillcolor="#8720f8 [3204]" strokecolor="#420487 [1604]" strokeweight="1pt">
                <v:stroke joinstyle="miter"/>
                <v:textbox>
                  <w:txbxContent>
                    <w:p w14:paraId="6CA922F8" w14:textId="450C6C24" w:rsidR="00C01BB0" w:rsidRDefault="00C01BB0" w:rsidP="00C01BB0">
                      <w:pPr>
                        <w:jc w:val="center"/>
                      </w:pPr>
                      <w:r>
                        <w:t xml:space="preserve">Steps </w:t>
                      </w:r>
                      <w:proofErr w:type="gramStart"/>
                      <w:r>
                        <w:t>To  Go</w:t>
                      </w:r>
                      <w:proofErr w:type="gramEnd"/>
                      <w:r>
                        <w:t xml:space="preserve"> </w:t>
                      </w:r>
                      <w:r w:rsidR="005309FA">
                        <w:t>Risk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43F957" w14:textId="3B53C8A4" w:rsidR="008940AA" w:rsidRDefault="008940AA" w:rsidP="00862B63">
      <w:pPr>
        <w:ind w:left="720"/>
      </w:pPr>
    </w:p>
    <w:p w14:paraId="03160303" w14:textId="184520BC" w:rsidR="00C01BB0" w:rsidRDefault="00A04DCA" w:rsidP="00862B6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DCDFD" wp14:editId="79DB5317">
                <wp:simplePos x="0" y="0"/>
                <wp:positionH relativeFrom="column">
                  <wp:posOffset>2733675</wp:posOffset>
                </wp:positionH>
                <wp:positionV relativeFrom="paragraph">
                  <wp:posOffset>10160</wp:posOffset>
                </wp:positionV>
                <wp:extent cx="484505" cy="219075"/>
                <wp:effectExtent l="38100" t="0" r="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6EF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15.25pt;margin-top:.8pt;width:38.1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+UdgIAAD8FAAAOAAAAZHJzL2Uyb0RvYy54bWysVFFP2zAQfp+0/2D5fSSN2gERKapATJMQ&#10;oMHEs+vYTSTH553dpt2v39lJAwK0h2l9cG3f3Xd3X77zxeW+M2yn0LdgKz47yTlTVkLd2k3Ffz7d&#10;fDnjzAdha2HAqooflOeXy8+fLnpXqgIaMLVCRiDWl72reBOCK7PMy0Z1wp+AU5aMGrATgY64yWoU&#10;PaF3Jivy/GvWA9YOQSrv6fZ6MPJlwtdayXCvtVeBmYpTbSGtmNZ1XLPlhSg3KFzTyrEM8Q9VdKK1&#10;lHSCuhZBsC2276C6ViJ40OFEQpeB1q1UqQfqZpa/6eaxEU6lXogc7yaa/P+DlXe7B2RtXfGCMys6&#10;+kQrROhLdg29ZUUkqHe+JL9H94DjydM2drvX2MV/6oPtE6mHiVS1D0zS5fxsvsgXnEkyFbPz/HQR&#10;MbOXYIc+fFPQsbipeE15UwmJT7G79WHwP/pRcKxoqCHtwsGoWIaxP5SmZihrkaKTjNSVQbYTJAAh&#10;pbJhNpgaUavhepHTbyxqikglJsCIrFtjJuwRIEr0PfZQ6+gfQ1VS4RSc/62wIXiKSJnBhim4ay3g&#10;RwCGuhozD/5HkgZqIktrqA/0qRGGGfBO3rRE+K3w4UEgiZ7GgwY53NOiDfQVh3HHWQP4+6P76E9a&#10;JCtnPQ1Rxf2vrUDFmfluSaXns/k8Tl06zBenBR3wtWX92mK33RXQZ5rRk+Fk2kb/YI5bjdA907yv&#10;YlYyCSspd8VlwOPhKgzDTS+GVKtVcqNJcyLc2kcnI3hkNWrpaf8s0I2qCyTXOzgOnCjf6G7wjZEW&#10;VtsAuk2ifOF15JumNAlnfFHiM/D6nLxe3r3lHwAAAP//AwBQSwMEFAAGAAgAAAAhADdqcg7bAAAA&#10;CAEAAA8AAABkcnMvZG93bnJldi54bWxMj8FOwzAQRO9I/IO1SNyoHdJGKMSpKiQ4Q4kQRzdekoC9&#10;TmO3Df16lhMcV280+6Zaz96JI05xCKQhWygQSG2wA3UamtfHmzsQMRmyxgVCDd8YYV1fXlSmtOFE&#10;L3jcpk5wCcXSaOhTGkspY9ujN3ERRiRmH2HyJvE5ddJO5sTl3slbpQrpzUD8oTcjPvTYfm0PXsN5&#10;kK3yz29Jvef7z6fMNVlOjdbXV/PmHkTCOf2F4Vef1aFmp104kI3CaVjmasVRBgUI5itV8JSdhrzI&#10;QNaV/D+g/gEAAP//AwBQSwECLQAUAAYACAAAACEAtoM4kv4AAADhAQAAEwAAAAAAAAAAAAAAAAAA&#10;AAAAW0NvbnRlbnRfVHlwZXNdLnhtbFBLAQItABQABgAIAAAAIQA4/SH/1gAAAJQBAAALAAAAAAAA&#10;AAAAAAAAAC8BAABfcmVscy8ucmVsc1BLAQItABQABgAIAAAAIQCMPQ+UdgIAAD8FAAAOAAAAAAAA&#10;AAAAAAAAAC4CAABkcnMvZTJvRG9jLnhtbFBLAQItABQABgAIAAAAIQA3anIO2wAAAAgBAAAPAAAA&#10;AAAAAAAAAAAAANAEAABkcnMvZG93bnJldi54bWxQSwUGAAAAAAQABADzAAAA2AUAAAAA&#10;" adj="10800" fillcolor="#8720f8 [3204]" strokecolor="#420487 [1604]" strokeweight="1pt"/>
            </w:pict>
          </mc:Fallback>
        </mc:AlternateContent>
      </w:r>
      <w:r w:rsidR="002E15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D4E93" wp14:editId="0DE17080">
                <wp:simplePos x="0" y="0"/>
                <wp:positionH relativeFrom="page">
                  <wp:posOffset>1628775</wp:posOffset>
                </wp:positionH>
                <wp:positionV relativeFrom="paragraph">
                  <wp:posOffset>238760</wp:posOffset>
                </wp:positionV>
                <wp:extent cx="4791075" cy="35242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6EE4" w14:textId="1E010230" w:rsidR="002E155C" w:rsidRDefault="002E155C" w:rsidP="002E155C">
                            <w:pPr>
                              <w:jc w:val="center"/>
                            </w:pPr>
                            <w:r w:rsidRPr="0041554C">
                              <w:t>Login To Jupiter</w:t>
                            </w:r>
                            <w:r>
                              <w:t xml:space="preserve"> with valid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D4E93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left:0;text-align:left;margin-left:128.25pt;margin-top:18.8pt;width:377.2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UOhwIAAGAFAAAOAAAAZHJzL2Uyb0RvYy54bWysVFFv2yAQfp+0/4B4X+2kybpacaooVadJ&#10;VRu1nfpMMMSWMMeAxM5+/Q5w3Kqt9jDNDxi4u4/vju9YXPWtIgdhXQO6pJOznBKhOVSN3pX059PN&#10;l2+UOM90xRRoUdKjcPRq+fnTojOFmEINqhKWIIh2RWdKWntviixzvBYtc2dghEajBNsyj0u7yyrL&#10;OkRvVTbN869ZB7YyFrhwDnevk5EuI76Ugvt7KZ3wRJUUufk42jhuw5gtF6zYWWbqhg802D+waFmj&#10;8dAR6pp5Rva2eQfVNtyCA+nPOLQZSNlwEXPAbCb5m2wea2ZEzAWL48xYJvf/YPndYWNJU5X0nBLN&#10;WryiGwUdr5n1BdmkwpLzUKfOuALdH83GDiuH05B0L20b/pgO6WNtj2NtRe8Jx83ZxeUkv5hTwtF2&#10;Pp/OpvMAmr1EG+v8dwEtCZOSSqSxDjQGErG87HDrfAo7uSNGYJa4xJk/KhHoKP0gJOaGp09jdFSV&#10;WCtLDgz1wDgX2k+SqWaVSNvzHL+B2xgRmUbAgCwbpUbsASAo9j124jr4h1ARRTkG538jloLHiHgy&#10;aD8Gt40G+xGAwqyGk5P/qUipNKFKvt/28d5nwTPsbKE6ohYspCZxht80eBO3zPkNs9gV2D/Y6f4e&#10;h3A5JYVhRkkN9vdH+8EfxYpWSjrsspK6X3tmBSXqh0YZX05ms9CWcTGbX0xxYV9btq8tet+uAS9u&#10;gm+K4XEa/L06TaWF9hkfhFU4FU1Mczy7pNzb02LtU/fjk8LFahXdsBUN87f60fAAHuoc1PXUPzNr&#10;Bjl6FPIdnDqSFW+UmHxDpIbV3oNsokxf6jrcALZxlNLw5IR34vU6er08jMs/AAAA//8DAFBLAwQU&#10;AAYACAAAACEAnKybdd8AAAAKAQAADwAAAGRycy9kb3ducmV2LnhtbEyPwU7DMBBE70j8g7VIXFBr&#10;O1VTGrKpUFHVcwoScHPiJYmI7Sh22vD3uCc4rvZp5k2+m03PzjT6zlkEuRTAyNZOd7ZBeHs9LB6B&#10;+aCsVr2zhPBDHnbF7U2uMu0utqTzKTQshlifKYQ2hCHj3NctGeWXbiAbf19uNCrEc2y4HtUlhpue&#10;J0Kk3KjOxoZWDbRvqf4+TQahmvYPtebbg5zKj+QzlEfx/nJEvL+bn5+ABZrDHwxX/agORXSq3GS1&#10;Zz1Csk7XEUVYbVJgV0BIGddVCNuVBF7k/P+E4hcAAP//AwBQSwECLQAUAAYACAAAACEAtoM4kv4A&#10;AADhAQAAEwAAAAAAAAAAAAAAAAAAAAAAW0NvbnRlbnRfVHlwZXNdLnhtbFBLAQItABQABgAIAAAA&#10;IQA4/SH/1gAAAJQBAAALAAAAAAAAAAAAAAAAAC8BAABfcmVscy8ucmVsc1BLAQItABQABgAIAAAA&#10;IQCWlwUOhwIAAGAFAAAOAAAAAAAAAAAAAAAAAC4CAABkcnMvZTJvRG9jLnhtbFBLAQItABQABgAI&#10;AAAAIQCcrJt13wAAAAoBAAAPAAAAAAAAAAAAAAAAAOEEAABkcnMvZG93bnJldi54bWxQSwUGAAAA&#10;AAQABADzAAAA7QUAAAAA&#10;" fillcolor="#8720f8 [3204]" strokecolor="#420487 [1604]" strokeweight="1pt">
                <v:textbox>
                  <w:txbxContent>
                    <w:p w14:paraId="73946EE4" w14:textId="1E010230" w:rsidR="002E155C" w:rsidRDefault="002E155C" w:rsidP="002E155C">
                      <w:pPr>
                        <w:jc w:val="center"/>
                      </w:pPr>
                      <w:r w:rsidRPr="0041554C">
                        <w:t>Login To Jupiter</w:t>
                      </w:r>
                      <w:r>
                        <w:t xml:space="preserve"> with valid username and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82BB8F" w14:textId="59C93032" w:rsidR="00C01BB0" w:rsidRDefault="00C01BB0" w:rsidP="00862B63">
      <w:pPr>
        <w:ind w:left="720"/>
      </w:pPr>
    </w:p>
    <w:p w14:paraId="21AC1F45" w14:textId="164AC9CE" w:rsidR="00B772FA" w:rsidRDefault="00F16BD8" w:rsidP="00862B6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EEB91" wp14:editId="154D35FC">
                <wp:simplePos x="0" y="0"/>
                <wp:positionH relativeFrom="page">
                  <wp:posOffset>1638300</wp:posOffset>
                </wp:positionH>
                <wp:positionV relativeFrom="paragraph">
                  <wp:posOffset>172085</wp:posOffset>
                </wp:positionV>
                <wp:extent cx="4819650" cy="2952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5FF61" w14:textId="0EF71597" w:rsidR="003329CD" w:rsidRDefault="003329CD" w:rsidP="003329CD">
                            <w:pPr>
                              <w:jc w:val="center"/>
                            </w:pPr>
                            <w:r w:rsidRPr="0041554C">
                              <w:t xml:space="preserve">Select </w:t>
                            </w:r>
                            <w:proofErr w:type="spellStart"/>
                            <w:r w:rsidRPr="0041554C">
                              <w:t>UnderWrting</w:t>
                            </w:r>
                            <w:proofErr w:type="spellEnd"/>
                            <w:r w:rsidRPr="0041554C"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EEB91" id="Flowchart: Process 4" o:spid="_x0000_s1031" type="#_x0000_t109" style="position:absolute;left:0;text-align:left;margin-left:129pt;margin-top:13.55pt;width:379.5pt;height:23.2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GyhgIAAGAFAAAOAAAAZHJzL2Uyb0RvYy54bWysVE1v2zAMvQ/YfxB0X50EST+MOkWQosOA&#10;og3aDj0rslQb0NcoJXb260dJjlu0xQ7DcnAkkXx6JB91edVrRfYCfGtNRacnE0qE4bZuzUtFfz7d&#10;fDunxAdmaqasERU9CE+vll+/XHauFDPbWFULIAhifNm5ijYhuLIoPG+EZv7EOmHQKC1oFnALL0UN&#10;rEN0rYrZZHJadBZqB5YL7/H0OhvpMuFLKXi4l9KLQFRFkVtIX0jfbfwWy0tWvgBzTcsHGuwfWGjW&#10;Grx0hLpmgZEdtB+gdMvBeivDCbe6sFK2XKQcMJvp5F02jw1zIuWCxfFuLJP/f7D8br8B0tYVnVNi&#10;mMYW3Sjb8YZBKMkmF5bMY50650t0f3QbGHYelzHpXoKO/5gO6VNtD2NtRR8Ix8P5+fTidIEt4Gib&#10;XSxmZ4sIWrxGO/Dhu7CaxEVFJdJYRxoDiVRetr/1IYcd3REjMstc0ioclIh0lHkQEnPD22cpOqlK&#10;rBWQPUM9MM6FCdNsalgt8vFigr+B2xiRmCbAiCxbpUbsASAq9iN25jr4x1CRRDkGT/5GLAePEelm&#10;a8IYrFtj4TMAhVkNN2f/Y5FyaWKVQr/tU99TG+LJ1tYH1ALYPCTe8ZsWO3HLfNgwwKnA5uGkh3v8&#10;xOZU1A4rShoLvz87j/4oVrRS0uGUVdT/2jEQlKgfBmV8MZ3P41imzXxxNsMNvLVs31rMTq8tNm6K&#10;b4rjaRn9gzouJVj9jA/CKt6KJmY43l1RHuC4WYc8/fikcLFaJTccRcfCrXl0PILHOkd1PfXPDNwg&#10;x4BCvrPHiWTlOyVm3xhp7GoXrGyTTF/rOnQAxzhJaXhy4jvxdp+8Xh/G5R8AAAD//wMAUEsDBBQA&#10;BgAIAAAAIQDRS1pA3wAAAAoBAAAPAAAAZHJzL2Rvd25yZXYueG1sTI9BT4NAEIXvJv6HzZh4MXYB&#10;Y6nI0piapmeqie1tYUcgsrOEXVr8905P9jYz7+XN9/L1bHtxwtF3jhTEiwgEUu1MR42Cz4/t4wqE&#10;D5qM7h2hgl/0sC5ub3KdGXemEk/70AgOIZ9pBW0IQyalr1u02i/cgMTatxutDryOjTSjPnO47WUS&#10;RUtpdUf8odUDblqsf/aTVVBNm4fayJdtPJWH5BjKXfT1vlPq/m5+ewURcA7/ZrjgMzoUzFS5iYwX&#10;vYLkecVdAg9pDOJiiOKUL5WC9GkJssjldYXiDwAA//8DAFBLAQItABQABgAIAAAAIQC2gziS/gAA&#10;AOEBAAATAAAAAAAAAAAAAAAAAAAAAABbQ29udGVudF9UeXBlc10ueG1sUEsBAi0AFAAGAAgAAAAh&#10;ADj9If/WAAAAlAEAAAsAAAAAAAAAAAAAAAAALwEAAF9yZWxzLy5yZWxzUEsBAi0AFAAGAAgAAAAh&#10;AEwBQbKGAgAAYAUAAA4AAAAAAAAAAAAAAAAALgIAAGRycy9lMm9Eb2MueG1sUEsBAi0AFAAGAAgA&#10;AAAhANFLWkDfAAAACgEAAA8AAAAAAAAAAAAAAAAA4AQAAGRycy9kb3ducmV2LnhtbFBLBQYAAAAA&#10;BAAEAPMAAADsBQAAAAA=&#10;" fillcolor="#8720f8 [3204]" strokecolor="#420487 [1604]" strokeweight="1pt">
                <v:textbox>
                  <w:txbxContent>
                    <w:p w14:paraId="1055FF61" w14:textId="0EF71597" w:rsidR="003329CD" w:rsidRDefault="003329CD" w:rsidP="003329CD">
                      <w:pPr>
                        <w:jc w:val="center"/>
                      </w:pPr>
                      <w:r w:rsidRPr="0041554C">
                        <w:t xml:space="preserve">Select </w:t>
                      </w:r>
                      <w:proofErr w:type="spellStart"/>
                      <w:r w:rsidRPr="0041554C">
                        <w:t>UnderWrting</w:t>
                      </w:r>
                      <w:proofErr w:type="spellEnd"/>
                      <w:r w:rsidRPr="0041554C">
                        <w:t xml:space="preserve"> Module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A99271" w14:textId="6D1744E8" w:rsidR="00B772FA" w:rsidRDefault="00B772FA" w:rsidP="00862B63">
      <w:pPr>
        <w:ind w:left="720"/>
      </w:pPr>
    </w:p>
    <w:p w14:paraId="76431FD0" w14:textId="3EA8177E" w:rsidR="00B772FA" w:rsidRDefault="00F16BD8" w:rsidP="00862B6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1919D" wp14:editId="306BA236">
                <wp:simplePos x="0" y="0"/>
                <wp:positionH relativeFrom="page">
                  <wp:posOffset>1628775</wp:posOffset>
                </wp:positionH>
                <wp:positionV relativeFrom="paragraph">
                  <wp:posOffset>39370</wp:posOffset>
                </wp:positionV>
                <wp:extent cx="4848225" cy="3143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42A34" w14:textId="4DF946A4" w:rsidR="003329CD" w:rsidRDefault="003329CD" w:rsidP="003329CD">
                            <w:pPr>
                              <w:jc w:val="center"/>
                            </w:pPr>
                            <w:r w:rsidRPr="0041554C">
                              <w:t>Search For a Particular Lob and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1919D" id="Flowchart: Process 5" o:spid="_x0000_s1032" type="#_x0000_t109" style="position:absolute;left:0;text-align:left;margin-left:128.25pt;margin-top:3.1pt;width:381.75pt;height:24.75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BfhgIAAGAFAAAOAAAAZHJzL2Uyb0RvYy54bWysVN9v2yAQfp+0/wHxvjpJk66z6lRRqk6T&#10;qjZqO/WZYKgtAceAxM7++h3guFVb7WGaH/DB3X33g++4uOy1InvhfAumotOTCSXCcKhb81zRn4/X&#10;X84p8YGZmikwoqIH4enl8vOni86WYgYNqFo4giDGl52taBOCLYvC80Zo5k/ACoNKCU6zgFv3XNSO&#10;dYiuVTGbTM6KDlxtHXDhPZ5eZSVdJnwpBQ93UnoRiKoo5hbS6tK6jWuxvGDls2O2afmQBvuHLDRr&#10;DQYdoa5YYGTn2ndQuuUOPMhwwkEXIGXLRaoBq5lO3lTz0DArUi3YHG/HNvn/B8tv9xtH2rqiC0oM&#10;03hF1wo63jAXSrLJjSWL2KfO+hLNH+zGDTuPYiy6l07HP5ZD+tTbw9hb0QfC8XB+Pj+fzTAIR93p&#10;dH6KMsIUL97W+fBdgCZRqKjENNYxjSGJ1F62v/Ehux3NESNmlnNJUjgoEdNR5l5IrA2jz5J3YpVY&#10;K0f2DPnAOBcmTLOqYbXIx4sJfkNuo0fKNAFGZNkqNWIPAJGx77FzroN9dBWJlKPz5G+JZefRI0UG&#10;E0Zn3RpwHwEorGqInO2PTcqtiV0K/bZP934WLePJFuoDcsFBHhJv+XWLN3HDfNgwh1OB84OTHu5w&#10;iZdTURgkShpwvz86j/ZIVtRS0uGUVdT/2jEnKFE/DNL423Q+j2OZNvPF1xlu3GvN9rXG7PQa8OKm&#10;+KZYnsRoH9RRlA70Ez4IqxgVVcxwjF1RHtxxsw55+vFJ4WK1SmY4ipaFG/NgeQSPfY7seuyfmLMD&#10;HQMS+RaOE8nKN0zMttHTwGoXQLaJpi99HW4AxzhRaXhy4jvxep+sXh7G5R8AAAD//wMAUEsDBBQA&#10;BgAIAAAAIQABRHp13QAAAAkBAAAPAAAAZHJzL2Rvd25yZXYueG1sTI9BS8NAFITvgv9heYIXsbsN&#10;JGrMS5FK6TmtoN422WcSzL4N2U0b/73bkx6HGWa+KTaLHcSJJt87RlivFAjixpmeW4S34+7+EYQP&#10;mo0eHBPCD3nYlNdXhc6NO3NFp0NoRSxhn2uELoQxl9I3HVntV24kjt6Xm6wOUU6tNJM+x3I7yESp&#10;TFrdc1zo9Ejbjprvw2wR6nl71xj5tFvP1UfyGaq9en/dI97eLC/PIAIt4S8MF/yIDmVkqt3MxosB&#10;IUmzNEYRsgTExVdxD0SNkKYPIMtC/n9Q/gIAAP//AwBQSwECLQAUAAYACAAAACEAtoM4kv4AAADh&#10;AQAAEwAAAAAAAAAAAAAAAAAAAAAAW0NvbnRlbnRfVHlwZXNdLnhtbFBLAQItABQABgAIAAAAIQA4&#10;/SH/1gAAAJQBAAALAAAAAAAAAAAAAAAAAC8BAABfcmVscy8ucmVsc1BLAQItABQABgAIAAAAIQDW&#10;jDBfhgIAAGAFAAAOAAAAAAAAAAAAAAAAAC4CAABkcnMvZTJvRG9jLnhtbFBLAQItABQABgAIAAAA&#10;IQABRHp13QAAAAkBAAAPAAAAAAAAAAAAAAAAAOAEAABkcnMvZG93bnJldi54bWxQSwUGAAAAAAQA&#10;BADzAAAA6gUAAAAA&#10;" fillcolor="#8720f8 [3204]" strokecolor="#420487 [1604]" strokeweight="1pt">
                <v:textbox>
                  <w:txbxContent>
                    <w:p w14:paraId="75042A34" w14:textId="4DF946A4" w:rsidR="003329CD" w:rsidRDefault="003329CD" w:rsidP="003329CD">
                      <w:pPr>
                        <w:jc w:val="center"/>
                      </w:pPr>
                      <w:r w:rsidRPr="0041554C">
                        <w:t>Search For a Particular Lob and Category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5B3E64" w14:textId="5144D64C" w:rsidR="002E155C" w:rsidRDefault="00F16BD8" w:rsidP="00862B6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D1FAA" wp14:editId="27C8B70F">
                <wp:simplePos x="0" y="0"/>
                <wp:positionH relativeFrom="page">
                  <wp:posOffset>1619250</wp:posOffset>
                </wp:positionH>
                <wp:positionV relativeFrom="paragraph">
                  <wp:posOffset>220345</wp:posOffset>
                </wp:positionV>
                <wp:extent cx="4907915" cy="323850"/>
                <wp:effectExtent l="0" t="0" r="2603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91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54EA" w14:textId="5418FDA6" w:rsidR="003329CD" w:rsidRDefault="003329CD" w:rsidP="003329CD">
                            <w:pPr>
                              <w:jc w:val="center"/>
                            </w:pPr>
                            <w:r w:rsidRPr="0041554C">
                              <w:t xml:space="preserve">It will reach to particular LOB history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1FAA" id="Flowchart: Process 6" o:spid="_x0000_s1033" type="#_x0000_t109" style="position:absolute;left:0;text-align:left;margin-left:127.5pt;margin-top:17.35pt;width:386.45pt;height:25.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O/igIAAGAFAAAOAAAAZHJzL2Uyb0RvYy54bWysVE1v2zAMvQ/YfxB0X+2kST+MOkWQosOA&#10;og2aDj0rslQbkCWNUmJnv36U5LhFW+wwLAdFNMlH8pHU1XXfKrIX4BqjSzo5ySkRmpuq0S8l/fl0&#10;++2CEueZrpgyWpT0IBy9Xnz9ctXZQkxNbVQlgCCIdkVnS1p7b4ssc7wWLXMnxgqNSmmgZR5FeMkq&#10;YB2ityqb5vlZ1hmoLBgunMOvN0lJFxFfSsH9g5ROeKJKirn5eEI8t+HMFleseAFm64YPabB/yKJl&#10;jcagI9QN84zsoPkA1TYcjDPSn3DTZkbKhotYA1Yzyd9Vs6mZFbEWJMfZkSb3/2D5/X4NpKlKekaJ&#10;Zi226FaZjtcMfEHWiVhyFnjqrCvQfGPXMEgOr6HoXkIb/rEc0kduDyO3oveE48fZZX5+OZlTwlF3&#10;Oj29mEfys1dvC85/F6Yl4VJSiWmsQhpDEpFetr9zHqOj29EchZBZyiXe/EGJkI7Sj0JibRh9Gr3j&#10;VImVArJnOA+Mc6H9JKlqVon0eZ7jLxSMQUaPKEXAgCwbpUbsASBM7EfsBDPYB1cRh3J0zv+WWHIe&#10;PWJko/3o3DbawGcACqsaIif7I0mJmsCS77d97Pv5sbdbUx1wFsCkJXGW3zbYiTvm/JoBbgXuD266&#10;f8AjNKekZrhRUhv4/dn3YI/DilpKOtyykrpfOwaCEvVD4xhfTmazsJZRmM3PpyjAW832rUbv2pXB&#10;xk3wTbE8XoO9V8erBNM+44OwDFFRxTTH2CXlHo7CyqftxyeFi+UymuEqWubv9MbyAB54DtP11D8z&#10;sMM4ehzke3PcSFa8m8RkGzy1We68kU0c08B04nXoAK5xHKXhyQnvxFs5Wr0+jIs/AAAA//8DAFBL&#10;AwQUAAYACAAAACEAXykb8uAAAAAKAQAADwAAAGRycy9kb3ducmV2LnhtbEyPQU+DQBSE7yb+h80z&#10;8WLsUhRpkUdjapqeqSbqbWGfQGTfEnZp8d+7PdXjZCYz3+Sb2fTiSKPrLCMsFxEI4trqjhuE97fd&#10;/QqE84q16i0Twi852BTXV7nKtD1xSceDb0QoYZcphNb7IZPS1S0Z5RZ2IA7etx2N8kGOjdSjOoVy&#10;08s4ip6kUR2HhVYNtG2p/jlMBqGatne1luvdcio/4y9f7qOP1z3i7c388gzC0+wvYTjjB3QoAlNl&#10;J9ZO9AhxkoQvHuHhMQVxDkRxugZRIaySFGSRy/8Xij8AAAD//wMAUEsBAi0AFAAGAAgAAAAhALaD&#10;OJL+AAAA4QEAABMAAAAAAAAAAAAAAAAAAAAAAFtDb250ZW50X1R5cGVzXS54bWxQSwECLQAUAAYA&#10;CAAAACEAOP0h/9YAAACUAQAACwAAAAAAAAAAAAAAAAAvAQAAX3JlbHMvLnJlbHNQSwECLQAUAAYA&#10;CAAAACEA6Jmjv4oCAABgBQAADgAAAAAAAAAAAAAAAAAuAgAAZHJzL2Uyb0RvYy54bWxQSwECLQAU&#10;AAYACAAAACEAXykb8uAAAAAKAQAADwAAAAAAAAAAAAAAAADkBAAAZHJzL2Rvd25yZXYueG1sUEsF&#10;BgAAAAAEAAQA8wAAAPEFAAAAAA==&#10;" fillcolor="#8720f8 [3204]" strokecolor="#420487 [1604]" strokeweight="1pt">
                <v:textbox>
                  <w:txbxContent>
                    <w:p w14:paraId="129654EA" w14:textId="5418FDA6" w:rsidR="003329CD" w:rsidRDefault="003329CD" w:rsidP="003329CD">
                      <w:pPr>
                        <w:jc w:val="center"/>
                      </w:pPr>
                      <w:r w:rsidRPr="0041554C">
                        <w:t xml:space="preserve">It will reach to particular LOB history page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FD49CB" w14:textId="038F360A" w:rsidR="00B772FA" w:rsidRDefault="00B772FA" w:rsidP="00862B63">
      <w:pPr>
        <w:ind w:left="720"/>
      </w:pPr>
    </w:p>
    <w:p w14:paraId="2433DCC2" w14:textId="7F25950D" w:rsidR="00B772FA" w:rsidRDefault="00F16BD8" w:rsidP="00862B6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1B57B" wp14:editId="3212DFF8">
                <wp:simplePos x="0" y="0"/>
                <wp:positionH relativeFrom="column">
                  <wp:posOffset>714375</wp:posOffset>
                </wp:positionH>
                <wp:positionV relativeFrom="paragraph">
                  <wp:posOffset>144145</wp:posOffset>
                </wp:positionV>
                <wp:extent cx="4924425" cy="3048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9AF26" w14:textId="0527359C" w:rsidR="003329CD" w:rsidRDefault="003329CD" w:rsidP="003329CD">
                            <w:pPr>
                              <w:jc w:val="center"/>
                            </w:pPr>
                            <w:r w:rsidRPr="0041554C">
                              <w:t>Click on the 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1B57B" id="Flowchart: Process 7" o:spid="_x0000_s1034" type="#_x0000_t109" style="position:absolute;left:0;text-align:left;margin-left:56.25pt;margin-top:11.35pt;width:387.7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9UiQIAAGAFAAAOAAAAZHJzL2Uyb0RvYy54bWysVMFu2zAMvQ/YPwi6r3Yyd02NOkWQosOA&#10;og3aDj0rslQbkEVNUmJnXz9KctyiLXYYloMimuQj+Ujq4nLoFNkL61rQFZ2d5JQIzaFu9XNFfz5e&#10;f1lQ4jzTNVOgRUUPwtHL5edPF70pxRwaULWwBEG0K3tT0cZ7U2aZ443omDsBIzQqJdiOeRTtc1Zb&#10;1iN6p7J5nn/LerC1scCFc/j1KinpMuJLKbi/k9IJT1RFMTcfTxvPbTiz5QUrny0zTcvHNNg/ZNGx&#10;VmPQCeqKeUZ2tn0H1bXcggPpTzh0GUjZchFrwGpm+ZtqHhpmRKwFyXFmosn9P1h+u99Y0tYVPaNE&#10;sw5bdK2g5w2zviSbRCw5Czz1xpVo/mA2dpQcXkPRg7Rd+MdyyBC5PUzcisETjh+L83lRzE8p4aj7&#10;mheLPJKfvXgb6/x3AR0Jl4pKTGMd0hiTiPSy/Y3zGB3djuYohMxSLvHmD0qEdJS+FxJrw+jz6B2n&#10;SqyVJXuG88A4F9rPkqphtUifT3P8hYIxyOQRpQgYkGWr1IQ9AoSJfY+dYEb74CriUE7O+d8SS86T&#10;R4wM2k/OXavBfgSgsKoxcrI/kpSoCSz5YTvEvi+Ovd1CfcBZsJCWxBl+3WInbpjzG2ZxK3B/cNP9&#10;HR6hORWF8UZJA/b3R9+DPQ4rainpccsq6n7tmBWUqB8ax/h8VhRhLaNQnJ7NUbCvNdvXGr3r1oCN&#10;m+GbYni8BnuvjldpoXvCB2EVoqKKaY6xK8q9PQprn7YfnxQuVqtohqtomL/RD4YH8MBzmK7H4YlZ&#10;M46jx0G+heNGsvLNJCbb4KlhtfMg2zimgenE69gBXOM4SuOTE96J13K0enkYl38AAAD//wMAUEsD&#10;BBQABgAIAAAAIQC3oKe03QAAAAkBAAAPAAAAZHJzL2Rvd25yZXYueG1sTI9BT4QwEIXvJv6HZky8&#10;GLfQREGkbMyazZ5ZTdRboSMQ6ZTQsov/3vGkx5f58uZ75XZ1ozjhHAZPGtJNAgKp9XagTsPry/42&#10;BxGiIWtGT6jhGwNsq8uL0hTWn6nG0zF2gksoFEZDH+NUSBnaHp0JGz8h8e3Tz85EjnMn7WzOXO5G&#10;qZLkXjozEH/ozYS7Htuv4+I0NMvuprXyYZ8u9bv6iPUheXs+aH19tT49goi4xj8YfvVZHSp2avxC&#10;NoiRc6ruGNWgVAaCgTzPeVyjIUsykFUp/y+ofgAAAP//AwBQSwECLQAUAAYACAAAACEAtoM4kv4A&#10;AADhAQAAEwAAAAAAAAAAAAAAAAAAAAAAW0NvbnRlbnRfVHlwZXNdLnhtbFBLAQItABQABgAIAAAA&#10;IQA4/SH/1gAAAJQBAAALAAAAAAAAAAAAAAAAAC8BAABfcmVscy8ucmVsc1BLAQItABQABgAIAAAA&#10;IQD4hh9UiQIAAGAFAAAOAAAAAAAAAAAAAAAAAC4CAABkcnMvZTJvRG9jLnhtbFBLAQItABQABgAI&#10;AAAAIQC3oKe03QAAAAkBAAAPAAAAAAAAAAAAAAAAAOMEAABkcnMvZG93bnJldi54bWxQSwUGAAAA&#10;AAQABADzAAAA7QUAAAAA&#10;" fillcolor="#8720f8 [3204]" strokecolor="#420487 [1604]" strokeweight="1pt">
                <v:textbox>
                  <w:txbxContent>
                    <w:p w14:paraId="62A9AF26" w14:textId="0527359C" w:rsidR="003329CD" w:rsidRDefault="003329CD" w:rsidP="003329CD">
                      <w:pPr>
                        <w:jc w:val="center"/>
                      </w:pPr>
                      <w:r w:rsidRPr="0041554C">
                        <w:t>Click on the checkbox</w:t>
                      </w:r>
                    </w:p>
                  </w:txbxContent>
                </v:textbox>
              </v:shape>
            </w:pict>
          </mc:Fallback>
        </mc:AlternateContent>
      </w:r>
    </w:p>
    <w:p w14:paraId="52E92829" w14:textId="40E6A6B6" w:rsidR="00B772FA" w:rsidRDefault="00B772FA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</w:p>
    <w:p w14:paraId="5A10414A" w14:textId="4217D7B7" w:rsidR="00B772FA" w:rsidRDefault="00F16BD8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EFFA4" wp14:editId="5ED1D880">
                <wp:simplePos x="0" y="0"/>
                <wp:positionH relativeFrom="column">
                  <wp:posOffset>704850</wp:posOffset>
                </wp:positionH>
                <wp:positionV relativeFrom="paragraph">
                  <wp:posOffset>46990</wp:posOffset>
                </wp:positionV>
                <wp:extent cx="4953000" cy="27622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4D9EC" w14:textId="49B727A9" w:rsidR="00F16BD8" w:rsidRDefault="00F16BD8" w:rsidP="00F16BD8">
                            <w:pPr>
                              <w:jc w:val="center"/>
                            </w:pPr>
                            <w:r w:rsidRPr="0041554C">
                              <w:t xml:space="preserve">Click on the </w:t>
                            </w:r>
                            <w:r w:rsidR="00335CAA">
                              <w:t xml:space="preserve">Risk </w:t>
                            </w:r>
                            <w:r w:rsidRPr="0041554C">
                              <w:t>tab</w:t>
                            </w:r>
                          </w:p>
                          <w:p w14:paraId="4D5C2152" w14:textId="77777777" w:rsidR="00F16BD8" w:rsidRDefault="00F16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FFA4" id="Flowchart: Process 8" o:spid="_x0000_s1035" type="#_x0000_t109" style="position:absolute;margin-left:55.5pt;margin-top:3.7pt;width:390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c0iAIAAGAFAAAOAAAAZHJzL2Uyb0RvYy54bWysVE1v2zAMvQ/YfxB0X+14ST+MOkWQosOA&#10;og3WDj0rslQbkEVNUmJnv36U5LhFW+ww7GJLIvn0SD7q8mroFNkL61rQFZ2d5JQIzaFu9XNFfz7e&#10;fDmnxHmma6ZAi4oehKNXy8+fLntTigIaULWwBEG0K3tT0cZ7U2aZ443omDsBIzQaJdiOedza56y2&#10;rEf0TmVFnp9mPdjaWODCOTy9Tka6jPhSCu7vpXTCE1VR5Obj18bvNnyz5SUrny0zTctHGuwfWHSs&#10;1XjpBHXNPCM7276D6lpuwYH0Jxy6DKRsuYg5YDaz/E02Dw0zIuaCxXFmKpP7f7D8br+xpK0rio3S&#10;rMMW3SjoecOsL8kmFZachzr1xpXo/mA2dtw5XIakB2m78Md0yBBre5hqKwZPOB7OLxZf8xxbwNFW&#10;nJ0WxSKAZi/Rxjr/TUBHwqKiEmmsA42RRCwv2986n8KO7ogRmCUuceUPSgQ6Sv8QEnPD24sYHVUl&#10;1sqSPUM9MM6F9rNkalgt0vECaUZhILcpIjKNgAFZtkpN2CNAUOx77MR19A+hIopyCs7/RiwFTxHx&#10;ZtB+Cu5aDfYjAIVZjTcn/2ORUmlClfywHWLfL4693UJ9QC1YSEPiDL9psRO3zPkNszgV2DycdH+P&#10;n9CcisK4oqQB+/uj8+CPYkUrJT1OWUXdrx2zghL1XaOML2bzeRjLuJkvzgrc2NeW7WuL3nVrwMbN&#10;8E0xPC6Dv1fHpbTQPeGDsAq3oolpjndXlHt73Kx9mn58UrhYraIbjqJh/lY/GB7AQ52Duh6HJ2bN&#10;KEePQr6D40Sy8o0Sk2+I1LDaeZBtlGmodKrr2AEc4yil8ckJ78TrffR6eRiXfwAAAP//AwBQSwME&#10;FAAGAAgAAAAhAM2jN5DdAAAACAEAAA8AAABkcnMvZG93bnJldi54bWxMj8tOwzAQRfdI/IM1SGxQ&#10;a6fi0YQ4FSqquk5BouyceEgi4nEUO234e6YrWB7d0Z1z883senHCMXSeNCRLBQKp9rajRsP7226x&#10;BhGiIWt6T6jhBwNsiuur3GTWn6nE0yE2gksoZEZDG+OQSRnqFp0JSz8gcfblR2ci49hIO5ozl7te&#10;rpR6lM50xB9aM+C2xfr7MDkN1bS9q61Md8lUHlefsdyrj9e91rc388sziIhz/DuGiz6rQ8FOlZ/I&#10;BtEzJwlviRqe7kFwvk4vXGl4UCnIIpf/BxS/AAAA//8DAFBLAQItABQABgAIAAAAIQC2gziS/gAA&#10;AOEBAAATAAAAAAAAAAAAAAAAAAAAAABbQ29udGVudF9UeXBlc10ueG1sUEsBAi0AFAAGAAgAAAAh&#10;ADj9If/WAAAAlAEAAAsAAAAAAAAAAAAAAAAALwEAAF9yZWxzLy5yZWxzUEsBAi0AFAAGAAgAAAAh&#10;ACd5JzSIAgAAYAUAAA4AAAAAAAAAAAAAAAAALgIAAGRycy9lMm9Eb2MueG1sUEsBAi0AFAAGAAgA&#10;AAAhAM2jN5DdAAAACAEAAA8AAAAAAAAAAAAAAAAA4gQAAGRycy9kb3ducmV2LnhtbFBLBQYAAAAA&#10;BAAEAPMAAADsBQAAAAA=&#10;" fillcolor="#8720f8 [3204]" strokecolor="#420487 [1604]" strokeweight="1pt">
                <v:textbox>
                  <w:txbxContent>
                    <w:p w14:paraId="1964D9EC" w14:textId="49B727A9" w:rsidR="00F16BD8" w:rsidRDefault="00F16BD8" w:rsidP="00F16BD8">
                      <w:pPr>
                        <w:jc w:val="center"/>
                      </w:pPr>
                      <w:r w:rsidRPr="0041554C">
                        <w:t xml:space="preserve">Click on the </w:t>
                      </w:r>
                      <w:r w:rsidR="00335CAA">
                        <w:t xml:space="preserve">Risk </w:t>
                      </w:r>
                      <w:r w:rsidRPr="0041554C">
                        <w:t>tab</w:t>
                      </w:r>
                    </w:p>
                    <w:p w14:paraId="4D5C2152" w14:textId="77777777" w:rsidR="00F16BD8" w:rsidRDefault="00F16BD8"/>
                  </w:txbxContent>
                </v:textbox>
              </v:shape>
            </w:pict>
          </mc:Fallback>
        </mc:AlternateContent>
      </w:r>
    </w:p>
    <w:p w14:paraId="57F5E078" w14:textId="77777777" w:rsidR="00D917C0" w:rsidRDefault="00D917C0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</w:p>
    <w:p w14:paraId="3E86FE91" w14:textId="77777777" w:rsidR="00D917C0" w:rsidRDefault="00D917C0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</w:p>
    <w:p w14:paraId="5BCFCFC3" w14:textId="77777777" w:rsidR="00D917C0" w:rsidRDefault="00D917C0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</w:p>
    <w:p w14:paraId="49A42BFC" w14:textId="77777777" w:rsidR="00FF42C3" w:rsidRDefault="00FF42C3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</w:p>
    <w:p w14:paraId="6E748EFF" w14:textId="4C4294A3" w:rsidR="00BA5EFF" w:rsidRDefault="00335CAA" w:rsidP="00BA5EFF">
      <w:pPr>
        <w:rPr>
          <w:rFonts w:asciiTheme="majorHAnsi" w:eastAsiaTheme="majorEastAsia" w:hAnsiTheme="majorHAnsi" w:cstheme="majorBidi"/>
          <w:color w:val="6306CB" w:themeColor="accent1" w:themeShade="BF"/>
        </w:rPr>
      </w:pPr>
      <w:r>
        <w:rPr>
          <w:rFonts w:asciiTheme="majorHAnsi" w:eastAsiaTheme="majorEastAsia" w:hAnsiTheme="majorHAnsi" w:cstheme="majorBidi"/>
          <w:color w:val="6306CB" w:themeColor="accent1" w:themeShade="BF"/>
        </w:rPr>
        <w:t>Risk</w:t>
      </w:r>
      <w:r w:rsidR="00BA4461">
        <w:rPr>
          <w:rFonts w:asciiTheme="majorHAnsi" w:eastAsiaTheme="majorEastAsia" w:hAnsiTheme="majorHAnsi" w:cstheme="majorBidi"/>
          <w:color w:val="6306CB" w:themeColor="accent1" w:themeShade="BF"/>
        </w:rPr>
        <w:t xml:space="preserve"> page navigation: </w:t>
      </w:r>
    </w:p>
    <w:p w14:paraId="59167A88" w14:textId="39542030" w:rsidR="00BA5EFF" w:rsidRPr="0041554C" w:rsidRDefault="00B772FA" w:rsidP="0041554C">
      <w:pPr>
        <w:ind w:left="720"/>
      </w:pPr>
      <w:r>
        <w:t>1</w:t>
      </w:r>
      <w:r w:rsidR="00BA5EFF" w:rsidRPr="0041554C">
        <w:t xml:space="preserve">)Login </w:t>
      </w:r>
      <w:proofErr w:type="gramStart"/>
      <w:r w:rsidR="00BA5EFF" w:rsidRPr="0041554C">
        <w:t>To</w:t>
      </w:r>
      <w:proofErr w:type="gramEnd"/>
      <w:r w:rsidR="00BA5EFF" w:rsidRPr="0041554C">
        <w:t xml:space="preserve"> Jup</w:t>
      </w:r>
      <w:r w:rsidR="007B6F16" w:rsidRPr="0041554C">
        <w:t>i</w:t>
      </w:r>
      <w:r w:rsidR="00BA5EFF" w:rsidRPr="0041554C">
        <w:t>ter</w:t>
      </w:r>
    </w:p>
    <w:p w14:paraId="07323B16" w14:textId="4B9306AA" w:rsidR="00BA5EFF" w:rsidRPr="0041554C" w:rsidRDefault="00BA5EFF" w:rsidP="0041554C">
      <w:pPr>
        <w:ind w:left="720"/>
      </w:pPr>
      <w:r w:rsidRPr="0041554C">
        <w:t xml:space="preserve">2)Select </w:t>
      </w:r>
      <w:proofErr w:type="spellStart"/>
      <w:r w:rsidRPr="0041554C">
        <w:t>UnderWrting</w:t>
      </w:r>
      <w:proofErr w:type="spellEnd"/>
      <w:r w:rsidRPr="0041554C">
        <w:t xml:space="preserve"> Module</w:t>
      </w:r>
    </w:p>
    <w:p w14:paraId="4A975601" w14:textId="7E5D65CA" w:rsidR="007B6F16" w:rsidRPr="0041554C" w:rsidRDefault="00BA5EFF" w:rsidP="0041554C">
      <w:pPr>
        <w:ind w:left="720"/>
      </w:pPr>
      <w:r w:rsidRPr="0041554C">
        <w:t>3)Search For a Particular Lob and Category</w:t>
      </w:r>
      <w:r w:rsidR="007B6F16" w:rsidRPr="0041554C">
        <w:t xml:space="preserve"> and click on search</w:t>
      </w:r>
      <w:r w:rsidR="00535BB1" w:rsidRPr="0041554C">
        <w:t xml:space="preserve"> </w:t>
      </w:r>
      <w:proofErr w:type="gramStart"/>
      <w:r w:rsidR="00535BB1" w:rsidRPr="0041554C">
        <w:t>ex{</w:t>
      </w:r>
      <w:proofErr w:type="spellStart"/>
      <w:proofErr w:type="gramEnd"/>
      <w:r w:rsidR="00535BB1" w:rsidRPr="0041554C">
        <w:t>lob:</w:t>
      </w:r>
      <w:r w:rsidR="00335CAA">
        <w:t>Engg</w:t>
      </w:r>
      <w:proofErr w:type="spellEnd"/>
      <w:r w:rsidR="00335CAA">
        <w:t>.</w:t>
      </w:r>
      <w:r w:rsidR="00535BB1" w:rsidRPr="0041554C">
        <w:t>,</w:t>
      </w:r>
      <w:proofErr w:type="spellStart"/>
      <w:r w:rsidR="00535BB1" w:rsidRPr="0041554C">
        <w:t>categaroy:</w:t>
      </w:r>
      <w:r w:rsidR="005309FA">
        <w:t>policy</w:t>
      </w:r>
      <w:proofErr w:type="spellEnd"/>
      <w:r w:rsidR="00535BB1" w:rsidRPr="0041554C">
        <w:t xml:space="preserve"> Number, searchdata:</w:t>
      </w:r>
      <w:r w:rsidR="00335CAA">
        <w:t>12</w:t>
      </w:r>
      <w:r w:rsidR="00535BB1" w:rsidRPr="0041554C">
        <w:t>}</w:t>
      </w:r>
    </w:p>
    <w:p w14:paraId="6273839E" w14:textId="067F7948" w:rsidR="00BA5EFF" w:rsidRPr="0041554C" w:rsidRDefault="007B6F16" w:rsidP="0041554C">
      <w:pPr>
        <w:ind w:left="720"/>
      </w:pPr>
      <w:r w:rsidRPr="0041554C">
        <w:t xml:space="preserve">4) It will reach to </w:t>
      </w:r>
      <w:proofErr w:type="gramStart"/>
      <w:r w:rsidRPr="0041554C">
        <w:t>particular LOB</w:t>
      </w:r>
      <w:proofErr w:type="gramEnd"/>
      <w:r w:rsidRPr="0041554C">
        <w:t xml:space="preserve"> history page  </w:t>
      </w:r>
    </w:p>
    <w:p w14:paraId="078DC0D6" w14:textId="2069FF17" w:rsidR="007B6F16" w:rsidRPr="0041554C" w:rsidRDefault="007B6F16" w:rsidP="0041554C">
      <w:pPr>
        <w:ind w:left="720"/>
      </w:pPr>
      <w:r w:rsidRPr="0041554C">
        <w:t xml:space="preserve">5)Click on the checkbox, </w:t>
      </w:r>
      <w:proofErr w:type="spellStart"/>
      <w:r w:rsidRPr="0041554C">
        <w:t>snackbar</w:t>
      </w:r>
      <w:proofErr w:type="spellEnd"/>
      <w:r w:rsidRPr="0041554C">
        <w:t xml:space="preserve"> will appear and click on the view it will go to </w:t>
      </w:r>
      <w:proofErr w:type="spellStart"/>
      <w:r w:rsidRPr="0041554C">
        <w:t>transcation</w:t>
      </w:r>
      <w:proofErr w:type="spellEnd"/>
      <w:r w:rsidRPr="0041554C">
        <w:t xml:space="preserve"> page.</w:t>
      </w:r>
    </w:p>
    <w:p w14:paraId="474E0316" w14:textId="6A805B83" w:rsidR="007B6F16" w:rsidRDefault="007B6F16" w:rsidP="0041554C">
      <w:pPr>
        <w:ind w:left="720"/>
      </w:pPr>
      <w:r w:rsidRPr="0041554C">
        <w:t xml:space="preserve">6) </w:t>
      </w:r>
      <w:r w:rsidR="00535BB1" w:rsidRPr="0041554C">
        <w:t>C</w:t>
      </w:r>
      <w:r w:rsidRPr="0041554C">
        <w:t xml:space="preserve">lick on the </w:t>
      </w:r>
      <w:r w:rsidR="00335CAA">
        <w:t>risk</w:t>
      </w:r>
      <w:r w:rsidRPr="0041554C">
        <w:t xml:space="preserve"> tab it will display the list of risk </w:t>
      </w:r>
      <w:r w:rsidR="00335CAA">
        <w:t>summ</w:t>
      </w:r>
      <w:r w:rsidR="005309FA">
        <w:t>a</w:t>
      </w:r>
      <w:r w:rsidR="00335CAA">
        <w:t>ry</w:t>
      </w:r>
      <w:r w:rsidRPr="0041554C">
        <w:t xml:space="preserve">, please select the </w:t>
      </w:r>
      <w:r w:rsidR="00335CAA">
        <w:t xml:space="preserve">record </w:t>
      </w:r>
      <w:r w:rsidRPr="0041554C">
        <w:t xml:space="preserve">and click on </w:t>
      </w:r>
      <w:proofErr w:type="gramStart"/>
      <w:r w:rsidRPr="0041554C">
        <w:t>the</w:t>
      </w:r>
      <w:r w:rsidR="00335CAA">
        <w:t xml:space="preserve">  delete</w:t>
      </w:r>
      <w:proofErr w:type="gramEnd"/>
      <w:r w:rsidR="00335CAA">
        <w:t xml:space="preserve"> to delete particular risk</w:t>
      </w:r>
      <w:r w:rsidR="00B24250">
        <w:t>.</w:t>
      </w:r>
      <w:r w:rsidRPr="0041554C">
        <w:t xml:space="preserve"> </w:t>
      </w:r>
    </w:p>
    <w:p w14:paraId="33743BEA" w14:textId="1312B57E" w:rsidR="00335CAA" w:rsidRPr="0041554C" w:rsidRDefault="00335CAA" w:rsidP="0041554C">
      <w:pPr>
        <w:ind w:left="720"/>
      </w:pPr>
      <w:r>
        <w:t xml:space="preserve">7) Click on manage dropdown and select add risk option to add risk </w:t>
      </w:r>
      <w:proofErr w:type="gramStart"/>
      <w:r w:rsidR="005309FA">
        <w:t xml:space="preserve">to </w:t>
      </w:r>
      <w:r>
        <w:t xml:space="preserve"> </w:t>
      </w:r>
      <w:r w:rsidR="006D66BA">
        <w:t>particular</w:t>
      </w:r>
      <w:proofErr w:type="gramEnd"/>
      <w:r w:rsidR="006D66BA">
        <w:t xml:space="preserve"> LOB.</w:t>
      </w:r>
    </w:p>
    <w:p w14:paraId="15A47FF6" w14:textId="795DAE29" w:rsidR="00335CAA" w:rsidRDefault="00E53906" w:rsidP="00F32580">
      <w:r>
        <w:t xml:space="preserve">NOTE: </w:t>
      </w:r>
      <w:r w:rsidR="00335CAA">
        <w:t>Risk</w:t>
      </w:r>
      <w:r>
        <w:t xml:space="preserve"> will </w:t>
      </w:r>
      <w:proofErr w:type="gramStart"/>
      <w:r>
        <w:t>depending</w:t>
      </w:r>
      <w:proofErr w:type="gramEnd"/>
      <w:r>
        <w:t xml:space="preserve"> upon CLASSCODE AND POLICY</w:t>
      </w:r>
      <w:r w:rsidR="00335CAA">
        <w:t>TYPECODE</w:t>
      </w:r>
    </w:p>
    <w:p w14:paraId="2208C539" w14:textId="47D585F3" w:rsidR="006D66BA" w:rsidRDefault="006D66BA" w:rsidP="00F32580">
      <w:r>
        <w:t xml:space="preserve">In Engineering </w:t>
      </w:r>
      <w:proofErr w:type="gramStart"/>
      <w:r>
        <w:t>Risk</w:t>
      </w:r>
      <w:proofErr w:type="gramEnd"/>
      <w:r>
        <w:t xml:space="preserve"> we have multiple policy type and each policy type has different criteria to add and edit risk.</w:t>
      </w:r>
    </w:p>
    <w:p w14:paraId="41DCDDBD" w14:textId="1B650AAE" w:rsidR="00983972" w:rsidRDefault="00335CAA" w:rsidP="002C3709">
      <w:pPr>
        <w:pStyle w:val="Heading1"/>
        <w:numPr>
          <w:ilvl w:val="0"/>
          <w:numId w:val="1"/>
        </w:numPr>
      </w:pPr>
      <w:proofErr w:type="gramStart"/>
      <w:r>
        <w:t>E</w:t>
      </w:r>
      <w:r w:rsidRPr="00335CAA">
        <w:t>ngineering</w:t>
      </w:r>
      <w:r w:rsidR="006D66BA">
        <w:t xml:space="preserve"> </w:t>
      </w:r>
      <w:r>
        <w:t xml:space="preserve"> </w:t>
      </w:r>
      <w:r w:rsidR="009E6E39">
        <w:t>R</w:t>
      </w:r>
      <w:r>
        <w:t>isk</w:t>
      </w:r>
      <w:proofErr w:type="gramEnd"/>
      <w:r w:rsidR="00472558">
        <w:t>.</w:t>
      </w:r>
    </w:p>
    <w:p w14:paraId="592AA2C4" w14:textId="2B8D4DE7" w:rsidR="006D66BA" w:rsidRPr="006D66BA" w:rsidRDefault="006D66BA" w:rsidP="006D66BA">
      <w:pPr>
        <w:rPr>
          <w:color w:val="7030A0"/>
        </w:rPr>
      </w:pPr>
      <w:r>
        <w:t>In Engineering LOB, CAR and EAR policy have the same structure for risk</w:t>
      </w:r>
      <w:r w:rsidRPr="006D66BA">
        <w:rPr>
          <w:color w:val="404040" w:themeColor="text1" w:themeTint="BF"/>
        </w:rPr>
        <w:t xml:space="preserve">. </w:t>
      </w:r>
      <w:r w:rsidRPr="006D66BA">
        <w:rPr>
          <w:color w:val="404040" w:themeColor="text1" w:themeTint="BF"/>
        </w:rPr>
        <w:t>Individual Risk has the sections of General risk info, Construction and Maintenance details, principal and Sub-risk details</w:t>
      </w:r>
      <w:r>
        <w:rPr>
          <w:color w:val="7030A0"/>
        </w:rPr>
        <w:t xml:space="preserve">. </w:t>
      </w:r>
    </w:p>
    <w:p w14:paraId="687B2934" w14:textId="14CFF7A8" w:rsidR="00EC1299" w:rsidRDefault="00D308DD" w:rsidP="001B6707">
      <w:pPr>
        <w:pStyle w:val="Heading2"/>
      </w:pPr>
      <w:bookmarkStart w:id="4" w:name="_Toc520888038"/>
      <w:r>
        <w:t>Overview</w:t>
      </w:r>
      <w:bookmarkEnd w:id="4"/>
      <w:r w:rsidR="00EC1299">
        <w:t xml:space="preserve">       </w:t>
      </w:r>
    </w:p>
    <w:p w14:paraId="59D5640F" w14:textId="32AEF2F3" w:rsidR="00BA5EFF" w:rsidRDefault="006D66BA" w:rsidP="00BA5EFF">
      <w:pPr>
        <w:pStyle w:val="Heading2"/>
        <w:numPr>
          <w:ilvl w:val="1"/>
          <w:numId w:val="1"/>
        </w:numPr>
      </w:pPr>
      <w:r>
        <w:t>CAR and EAR</w:t>
      </w:r>
      <w:r w:rsidR="00821938">
        <w:t xml:space="preserve"> </w:t>
      </w:r>
      <w:r>
        <w:t>Risk</w:t>
      </w:r>
      <w:r w:rsidR="00561C23">
        <w:t xml:space="preserve"> Summ</w:t>
      </w:r>
      <w:r w:rsidR="00411B26">
        <w:t>a</w:t>
      </w:r>
      <w:r w:rsidR="00561C23">
        <w:t>ry</w:t>
      </w:r>
      <w:r w:rsidR="00F70698">
        <w:t xml:space="preserve"> UI Model</w:t>
      </w:r>
      <w:r w:rsidR="00BD3C80">
        <w:t xml:space="preserve"> </w:t>
      </w:r>
      <w:proofErr w:type="gramStart"/>
      <w:r w:rsidR="00BD3C80">
        <w:t>And</w:t>
      </w:r>
      <w:proofErr w:type="gramEnd"/>
      <w:r w:rsidR="00BD3C80">
        <w:t xml:space="preserve"> Component </w:t>
      </w:r>
    </w:p>
    <w:p w14:paraId="23BC7D56" w14:textId="4BD34090" w:rsidR="00F42C83" w:rsidRDefault="0080646E" w:rsidP="00482705">
      <w:r>
        <w:t xml:space="preserve">          Where the </w:t>
      </w:r>
      <w:r w:rsidR="006D66BA">
        <w:t>risk</w:t>
      </w:r>
      <w:r>
        <w:t xml:space="preserve"> </w:t>
      </w:r>
      <w:r w:rsidR="00411B26">
        <w:t xml:space="preserve">summary </w:t>
      </w:r>
      <w:r>
        <w:t>component</w:t>
      </w:r>
      <w:r w:rsidR="00F42C83">
        <w:t xml:space="preserve"> and model</w:t>
      </w:r>
      <w:r>
        <w:t xml:space="preserve"> as to </w:t>
      </w:r>
      <w:r w:rsidR="004513C6">
        <w:t xml:space="preserve">be </w:t>
      </w:r>
      <w:r>
        <w:t>created</w:t>
      </w:r>
      <w:r w:rsidR="00F42C83">
        <w:t>,</w:t>
      </w:r>
    </w:p>
    <w:p w14:paraId="0780DB6B" w14:textId="6B763703" w:rsidR="00482705" w:rsidRDefault="00F42C83" w:rsidP="00482705">
      <w:r>
        <w:t xml:space="preserve">         </w:t>
      </w:r>
      <w:r w:rsidR="004513C6">
        <w:t>Model</w:t>
      </w:r>
      <w:r>
        <w:t xml:space="preserve"> </w:t>
      </w:r>
      <w:proofErr w:type="spellStart"/>
      <w:proofErr w:type="gramStart"/>
      <w:r>
        <w:t>Path:under</w:t>
      </w:r>
      <w:proofErr w:type="spellEnd"/>
      <w:proofErr w:type="gramEnd"/>
      <w:r>
        <w:t xml:space="preserve"> Entity folder Inside underwriting </w:t>
      </w:r>
      <w:r w:rsidR="004513C6">
        <w:t>folder</w:t>
      </w:r>
      <w:r w:rsidR="0080646E">
        <w:t xml:space="preserve"> </w:t>
      </w:r>
    </w:p>
    <w:p w14:paraId="1D762533" w14:textId="160995B7" w:rsidR="004513C6" w:rsidRPr="00482705" w:rsidRDefault="004513C6" w:rsidP="004513C6">
      <w:r>
        <w:t xml:space="preserve">Component </w:t>
      </w:r>
      <w:proofErr w:type="spellStart"/>
      <w:proofErr w:type="gramStart"/>
      <w:r>
        <w:t>Path:under</w:t>
      </w:r>
      <w:proofErr w:type="spellEnd"/>
      <w:proofErr w:type="gramEnd"/>
      <w:r>
        <w:t xml:space="preserve"> Entity underwriting folder &gt; </w:t>
      </w:r>
      <w:r w:rsidRPr="004513C6">
        <w:t>under-writing-components</w:t>
      </w:r>
      <w:r>
        <w:t xml:space="preserve"> &gt; </w:t>
      </w:r>
      <w:r w:rsidRPr="004513C6">
        <w:t>transactions</w:t>
      </w:r>
      <w:r>
        <w:t xml:space="preserve"> &gt; </w:t>
      </w:r>
      <w:proofErr w:type="spellStart"/>
      <w:r w:rsidRPr="004513C6">
        <w:t>transcation</w:t>
      </w:r>
      <w:proofErr w:type="spellEnd"/>
      <w:r w:rsidRPr="004513C6">
        <w:t>-property</w:t>
      </w:r>
      <w:r>
        <w:t xml:space="preserve"> &gt; </w:t>
      </w:r>
      <w:r w:rsidR="006D66BA">
        <w:t xml:space="preserve">risk </w:t>
      </w:r>
    </w:p>
    <w:p w14:paraId="6978138E" w14:textId="6BF21056" w:rsidR="00BA5EFF" w:rsidRDefault="00BA5EFF" w:rsidP="00BA5EFF">
      <w:r>
        <w:t xml:space="preserve">            </w:t>
      </w:r>
      <w:proofErr w:type="spellStart"/>
      <w:r w:rsidR="00F100B3">
        <w:t>Model</w:t>
      </w:r>
      <w:r>
        <w:t>name</w:t>
      </w:r>
      <w:proofErr w:type="spellEnd"/>
      <w:r>
        <w:t>:</w:t>
      </w:r>
      <w:r w:rsidRPr="00BA5EFF">
        <w:t xml:space="preserve"> </w:t>
      </w:r>
      <w:r w:rsidR="00561C23">
        <w:t>risk</w:t>
      </w:r>
      <w:r w:rsidR="00411B26">
        <w:t>-summary</w:t>
      </w:r>
    </w:p>
    <w:p w14:paraId="2496D8D8" w14:textId="3B1EC0DC" w:rsidR="00BA5EFF" w:rsidRDefault="00F100B3" w:rsidP="00BA5EFF">
      <w:r>
        <w:t xml:space="preserve">            </w:t>
      </w:r>
      <w:r w:rsidRPr="00F100B3">
        <w:t xml:space="preserve">component </w:t>
      </w:r>
      <w:r w:rsidR="00BA5EFF">
        <w:t>Name:</w:t>
      </w:r>
      <w:r w:rsidRPr="00F100B3">
        <w:t xml:space="preserve"> </w:t>
      </w:r>
      <w:proofErr w:type="spellStart"/>
      <w:proofErr w:type="gramStart"/>
      <w:r w:rsidR="00411B26">
        <w:t>risk</w:t>
      </w:r>
      <w:r w:rsidRPr="00F100B3">
        <w:t>.component</w:t>
      </w:r>
      <w:proofErr w:type="spellEnd"/>
      <w:proofErr w:type="gramEnd"/>
    </w:p>
    <w:p w14:paraId="2B9F2FC0" w14:textId="77777777" w:rsidR="007A4D7F" w:rsidRDefault="007A4D7F" w:rsidP="00882F7A">
      <w:pPr>
        <w:spacing w:after="0"/>
        <w:rPr>
          <w:rFonts w:cstheme="minorHAnsi"/>
          <w:b/>
          <w:u w:val="single" w:color="000000"/>
        </w:rPr>
      </w:pPr>
    </w:p>
    <w:p w14:paraId="2837ADE3" w14:textId="0E577DF8" w:rsidR="004A4FA5" w:rsidRPr="00BE1B0E" w:rsidRDefault="00411B26" w:rsidP="004A4FA5">
      <w:pPr>
        <w:pStyle w:val="ListParagraph"/>
        <w:numPr>
          <w:ilvl w:val="1"/>
          <w:numId w:val="11"/>
        </w:numPr>
        <w:rPr>
          <w:rFonts w:asciiTheme="majorHAnsi" w:eastAsiaTheme="majorEastAsia" w:hAnsiTheme="majorHAnsi" w:cstheme="majorBidi"/>
          <w:color w:val="6306CB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</w:t>
      </w:r>
      <w:r w:rsidR="005D0F57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Get </w:t>
      </w: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risk summary</w:t>
      </w:r>
    </w:p>
    <w:p w14:paraId="073DE8BB" w14:textId="3AA09075" w:rsidR="00BE1B0E" w:rsidRPr="00BE1B0E" w:rsidRDefault="00BE1B0E" w:rsidP="00BE1B0E">
      <w:pPr>
        <w:rPr>
          <w:rFonts w:asciiTheme="majorHAnsi" w:eastAsiaTheme="majorEastAsia" w:hAnsiTheme="majorHAnsi" w:cstheme="majorBidi"/>
          <w:color w:val="6306CB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lastRenderedPageBreak/>
        <w:t xml:space="preserve">   </w:t>
      </w:r>
      <w:r w:rsidRPr="00BE1B0E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API Layer</w:t>
      </w:r>
    </w:p>
    <w:p w14:paraId="0F37D96E" w14:textId="669A2D9E" w:rsidR="004A4FA5" w:rsidRPr="00E075C0" w:rsidRDefault="00BE1B0E" w:rsidP="00E075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="004A4FA5" w:rsidRPr="00E075C0">
        <w:rPr>
          <w:rFonts w:cstheme="minorHAnsi"/>
        </w:rPr>
        <w:t xml:space="preserve">API Used </w:t>
      </w:r>
      <w:r w:rsidR="00667A22">
        <w:rPr>
          <w:rFonts w:cstheme="minorHAnsi"/>
        </w:rPr>
        <w:t>to</w:t>
      </w:r>
      <w:r w:rsidR="004A4FA5" w:rsidRPr="00E075C0">
        <w:rPr>
          <w:rFonts w:cstheme="minorHAnsi"/>
        </w:rPr>
        <w:t xml:space="preserve"> get </w:t>
      </w:r>
      <w:r w:rsidR="00667A22">
        <w:rPr>
          <w:rFonts w:cstheme="minorHAnsi"/>
        </w:rPr>
        <w:t>Risk</w:t>
      </w:r>
      <w:r w:rsidR="004A4FA5" w:rsidRPr="00E075C0">
        <w:rPr>
          <w:rFonts w:cstheme="minorHAnsi"/>
        </w:rPr>
        <w:t xml:space="preserve"> List</w:t>
      </w:r>
      <w:r w:rsidR="00667A22">
        <w:rPr>
          <w:rFonts w:cstheme="minorHAnsi"/>
        </w:rPr>
        <w:t>.</w:t>
      </w:r>
    </w:p>
    <w:p w14:paraId="40ED4286" w14:textId="77777777" w:rsidR="004A4FA5" w:rsidRPr="004A4FA5" w:rsidRDefault="004A4FA5" w:rsidP="004A4FA5">
      <w:pPr>
        <w:pStyle w:val="ListParagraph"/>
        <w:ind w:left="360"/>
        <w:rPr>
          <w:rFonts w:asciiTheme="majorHAnsi" w:eastAsiaTheme="majorEastAsia" w:hAnsiTheme="majorHAnsi" w:cstheme="majorBidi"/>
          <w:color w:val="6306CB" w:themeColor="accent1" w:themeShade="BF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6484"/>
      </w:tblGrid>
      <w:tr w:rsidR="00CF3FD7" w14:paraId="527AE663" w14:textId="77777777" w:rsidTr="00831D2B">
        <w:trPr>
          <w:trHeight w:val="441"/>
          <w:jc w:val="center"/>
        </w:trPr>
        <w:tc>
          <w:tcPr>
            <w:tcW w:w="3304" w:type="dxa"/>
          </w:tcPr>
          <w:p w14:paraId="38D62534" w14:textId="77777777" w:rsidR="00CF3FD7" w:rsidRPr="00CF1E9E" w:rsidRDefault="00CF3FD7" w:rsidP="00357B7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</w:p>
        </w:tc>
        <w:tc>
          <w:tcPr>
            <w:tcW w:w="6484" w:type="dxa"/>
          </w:tcPr>
          <w:p w14:paraId="68CD9238" w14:textId="5F325AEE" w:rsidR="00411B26" w:rsidRDefault="002E17C2" w:rsidP="00411B26">
            <w:r w:rsidRPr="002E17C2">
              <w:rPr>
                <w:rFonts w:asciiTheme="minorHAnsi" w:hAnsiTheme="minorHAnsi" w:cstheme="minorHAnsi"/>
                <w:sz w:val="19"/>
                <w:szCs w:val="19"/>
                <w:highlight w:val="yellow"/>
              </w:rPr>
              <w:t>https://BLRRJUPITERT01:4120/</w:t>
            </w:r>
            <w:r w:rsidR="00411B26"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udw</w:t>
            </w:r>
            <w:proofErr w:type="spellEnd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/</w:t>
            </w:r>
            <w:proofErr w:type="spellStart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api</w:t>
            </w:r>
            <w:proofErr w:type="spellEnd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/</w:t>
            </w:r>
            <w:proofErr w:type="spellStart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EngineeringRisk</w:t>
            </w:r>
            <w:proofErr w:type="spellEnd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/</w:t>
            </w:r>
            <w:proofErr w:type="spellStart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GetEnggRiskDetails?policyId</w:t>
            </w:r>
            <w:proofErr w:type="spellEnd"/>
            <w:r w:rsidR="00411B26" w:rsidRPr="00411B26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=10152472</w:t>
            </w:r>
          </w:p>
          <w:p w14:paraId="0A5DFB35" w14:textId="5C4BF39C" w:rsidR="00192A6F" w:rsidRPr="002E17C2" w:rsidRDefault="00192A6F" w:rsidP="00357B7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19"/>
                <w:szCs w:val="19"/>
                <w:highlight w:val="yellow"/>
              </w:rPr>
            </w:pPr>
          </w:p>
        </w:tc>
      </w:tr>
      <w:tr w:rsidR="00CF3FD7" w14:paraId="412F8BF8" w14:textId="77777777" w:rsidTr="00831D2B">
        <w:trPr>
          <w:jc w:val="center"/>
        </w:trPr>
        <w:tc>
          <w:tcPr>
            <w:tcW w:w="3304" w:type="dxa"/>
          </w:tcPr>
          <w:p w14:paraId="311CE23F" w14:textId="77777777" w:rsidR="00CF3FD7" w:rsidRPr="00CF1E9E" w:rsidRDefault="00CF3FD7" w:rsidP="00357B7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</w:p>
        </w:tc>
        <w:tc>
          <w:tcPr>
            <w:tcW w:w="6484" w:type="dxa"/>
          </w:tcPr>
          <w:p w14:paraId="3C2060D4" w14:textId="444E7367" w:rsidR="00CF3FD7" w:rsidRPr="00CF1E9E" w:rsidRDefault="0013368C" w:rsidP="00921F6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</w:tc>
      </w:tr>
      <w:tr w:rsidR="00CF3FD7" w14:paraId="4CF83611" w14:textId="77777777" w:rsidTr="00831D2B">
        <w:trPr>
          <w:jc w:val="center"/>
        </w:trPr>
        <w:tc>
          <w:tcPr>
            <w:tcW w:w="3304" w:type="dxa"/>
          </w:tcPr>
          <w:p w14:paraId="58197299" w14:textId="705C2B9C" w:rsidR="00CF3FD7" w:rsidRPr="00CF1E9E" w:rsidRDefault="002E17C2" w:rsidP="00357B7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params</w:t>
            </w:r>
          </w:p>
        </w:tc>
        <w:tc>
          <w:tcPr>
            <w:tcW w:w="6484" w:type="dxa"/>
          </w:tcPr>
          <w:p w14:paraId="4AE1A15C" w14:textId="79B477CE" w:rsidR="00CF3FD7" w:rsidRPr="00CF1E9E" w:rsidRDefault="00584C12" w:rsidP="00357B7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84C12">
              <w:rPr>
                <w:sz w:val="22"/>
                <w:szCs w:val="22"/>
              </w:rPr>
              <w:t>policyID</w:t>
            </w:r>
            <w:proofErr w:type="spellEnd"/>
          </w:p>
        </w:tc>
      </w:tr>
      <w:tr w:rsidR="00932577" w14:paraId="24671303" w14:textId="77777777" w:rsidTr="00831D2B">
        <w:trPr>
          <w:trHeight w:val="116"/>
          <w:jc w:val="center"/>
        </w:trPr>
        <w:tc>
          <w:tcPr>
            <w:tcW w:w="3304" w:type="dxa"/>
          </w:tcPr>
          <w:p w14:paraId="0469CDA9" w14:textId="6FBA35F8" w:rsidR="00932577" w:rsidRPr="00932577" w:rsidRDefault="002E17C2" w:rsidP="0093257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Service File Name </w:t>
            </w:r>
          </w:p>
        </w:tc>
        <w:tc>
          <w:tcPr>
            <w:tcW w:w="6484" w:type="dxa"/>
          </w:tcPr>
          <w:p w14:paraId="6A038736" w14:textId="2A260351" w:rsidR="00932577" w:rsidRPr="00932577" w:rsidRDefault="002E17C2" w:rsidP="0093257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E17C2">
              <w:rPr>
                <w:rFonts w:asciiTheme="minorHAnsi" w:hAnsiTheme="minorHAnsi" w:cstheme="minorHAnsi"/>
                <w:sz w:val="22"/>
                <w:szCs w:val="22"/>
              </w:rPr>
              <w:t>transaction.service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.ts</w:t>
            </w:r>
            <w:proofErr w:type="spellEnd"/>
          </w:p>
        </w:tc>
      </w:tr>
    </w:tbl>
    <w:p w14:paraId="591C5C47" w14:textId="335A0E92" w:rsidR="00A74E60" w:rsidRDefault="00A74E60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5C70908F" w14:textId="77777777" w:rsidR="00831D2B" w:rsidRPr="00831D2B" w:rsidRDefault="00831D2B" w:rsidP="00831D2B">
      <w:pPr>
        <w:pStyle w:val="ListParagraph"/>
        <w:numPr>
          <w:ilvl w:val="0"/>
          <w:numId w:val="14"/>
        </w:numPr>
        <w:rPr>
          <w:rFonts w:cstheme="minorHAnsi"/>
        </w:rPr>
      </w:pPr>
      <w:r w:rsidRPr="00831D2B">
        <w:rPr>
          <w:rFonts w:cstheme="minorHAnsi"/>
        </w:rPr>
        <w:t>API used to delete risk.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011"/>
      </w:tblGrid>
      <w:tr w:rsidR="00831D2B" w14:paraId="5E25E292" w14:textId="77777777" w:rsidTr="000D34D7">
        <w:trPr>
          <w:trHeight w:val="448"/>
          <w:jc w:val="center"/>
        </w:trPr>
        <w:tc>
          <w:tcPr>
            <w:tcW w:w="3586" w:type="dxa"/>
          </w:tcPr>
          <w:p w14:paraId="6566A01A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</w:p>
        </w:tc>
        <w:tc>
          <w:tcPr>
            <w:tcW w:w="6401" w:type="dxa"/>
          </w:tcPr>
          <w:p w14:paraId="2D1903B3" w14:textId="77777777" w:rsidR="00831D2B" w:rsidRDefault="00831D2B" w:rsidP="000D34D7">
            <w:pPr>
              <w:rPr>
                <w:rFonts w:ascii="Consolas" w:hAnsi="Consolas"/>
                <w:color w:val="000000"/>
                <w:sz w:val="19"/>
                <w:szCs w:val="19"/>
              </w:rPr>
            </w:pPr>
            <w:r w:rsidRPr="009E4CF4">
              <w:rPr>
                <w:rFonts w:ascii="Consolas" w:hAnsi="Consolas"/>
                <w:color w:val="222222"/>
                <w:sz w:val="18"/>
                <w:szCs w:val="18"/>
                <w:highlight w:val="yellow"/>
              </w:rPr>
              <w:t>https://blrrjupitert01:4120/</w:t>
            </w:r>
            <w:r w:rsidRPr="009E4CF4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9E4CF4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udw</w:t>
            </w:r>
            <w:proofErr w:type="spellEnd"/>
            <w:r w:rsidRPr="009E4CF4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/</w:t>
            </w:r>
            <w:proofErr w:type="spellStart"/>
            <w:r w:rsidRPr="009E4CF4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api</w:t>
            </w:r>
            <w:proofErr w:type="spellEnd"/>
            <w:r w:rsidRPr="009E4CF4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/</w:t>
            </w:r>
            <w:r w:rsidRPr="009E4CF4">
              <w:rPr>
                <w:highlight w:val="yellow"/>
              </w:rPr>
              <w:t xml:space="preserve"> </w:t>
            </w:r>
            <w:r w:rsidRPr="009E4CF4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EngineeringRisk/GetEnggRiskDetails?policyId=10152472&amp;riskId={listOfID’s}&amp;validityStartDate=”12/12/2019”</w:t>
            </w:r>
          </w:p>
          <w:p w14:paraId="33AFC657" w14:textId="77777777" w:rsidR="00831D2B" w:rsidRPr="000C0CD9" w:rsidRDefault="00831D2B" w:rsidP="000D34D7"/>
          <w:p w14:paraId="7958C90D" w14:textId="77777777" w:rsidR="00831D2B" w:rsidRPr="000C0CD9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831D2B" w14:paraId="7B8AC55E" w14:textId="77777777" w:rsidTr="000D34D7">
        <w:trPr>
          <w:trHeight w:val="320"/>
          <w:jc w:val="center"/>
        </w:trPr>
        <w:tc>
          <w:tcPr>
            <w:tcW w:w="3586" w:type="dxa"/>
          </w:tcPr>
          <w:p w14:paraId="6E71D5C6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Class</w:t>
            </w:r>
          </w:p>
        </w:tc>
        <w:tc>
          <w:tcPr>
            <w:tcW w:w="6401" w:type="dxa"/>
          </w:tcPr>
          <w:p w14:paraId="20230BDC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RiskDetails</w:t>
            </w:r>
            <w:proofErr w:type="spellEnd"/>
          </w:p>
        </w:tc>
      </w:tr>
      <w:tr w:rsidR="00831D2B" w14:paraId="726AC854" w14:textId="77777777" w:rsidTr="000D34D7">
        <w:trPr>
          <w:trHeight w:val="305"/>
          <w:jc w:val="center"/>
        </w:trPr>
        <w:tc>
          <w:tcPr>
            <w:tcW w:w="3586" w:type="dxa"/>
          </w:tcPr>
          <w:p w14:paraId="15C2AE2C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Metho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ds</w:t>
            </w:r>
            <w:proofErr w:type="spellEnd"/>
          </w:p>
        </w:tc>
        <w:tc>
          <w:tcPr>
            <w:tcW w:w="6401" w:type="dxa"/>
          </w:tcPr>
          <w:p w14:paraId="68A08DBF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Delete</w:t>
            </w:r>
          </w:p>
        </w:tc>
      </w:tr>
      <w:tr w:rsidR="00831D2B" w14:paraId="5841526B" w14:textId="77777777" w:rsidTr="000D34D7">
        <w:trPr>
          <w:trHeight w:val="305"/>
          <w:jc w:val="center"/>
        </w:trPr>
        <w:tc>
          <w:tcPr>
            <w:tcW w:w="3586" w:type="dxa"/>
          </w:tcPr>
          <w:p w14:paraId="05942698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01" w:type="dxa"/>
          </w:tcPr>
          <w:p w14:paraId="1F99543C" w14:textId="77777777" w:rsidR="00831D2B" w:rsidRPr="00CF1E9E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1D2B" w14:paraId="34B9D4D8" w14:textId="77777777" w:rsidTr="000D34D7">
        <w:trPr>
          <w:trHeight w:val="117"/>
          <w:jc w:val="center"/>
        </w:trPr>
        <w:tc>
          <w:tcPr>
            <w:tcW w:w="3586" w:type="dxa"/>
          </w:tcPr>
          <w:p w14:paraId="5D03BDCB" w14:textId="77777777" w:rsidR="00831D2B" w:rsidRPr="00932577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Service File Name </w:t>
            </w:r>
          </w:p>
        </w:tc>
        <w:tc>
          <w:tcPr>
            <w:tcW w:w="6401" w:type="dxa"/>
          </w:tcPr>
          <w:p w14:paraId="7394F64D" w14:textId="77777777" w:rsidR="00831D2B" w:rsidRPr="00932577" w:rsidRDefault="00831D2B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E17C2">
              <w:rPr>
                <w:rFonts w:asciiTheme="minorHAnsi" w:hAnsiTheme="minorHAnsi" w:cstheme="minorHAnsi"/>
                <w:sz w:val="22"/>
                <w:szCs w:val="22"/>
              </w:rPr>
              <w:t>transaction.service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.ts</w:t>
            </w:r>
            <w:proofErr w:type="spellEnd"/>
          </w:p>
        </w:tc>
      </w:tr>
    </w:tbl>
    <w:p w14:paraId="20EDC378" w14:textId="77777777" w:rsidR="00831D2B" w:rsidRDefault="00831D2B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75CD4A10" w14:textId="053BF82D" w:rsidR="00D471AA" w:rsidRPr="00D471AA" w:rsidRDefault="00D471AA" w:rsidP="00D471AA">
      <w:pP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</w:pPr>
      <w:r w:rsidRPr="00D471AA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UI Service Layer;</w:t>
      </w:r>
    </w:p>
    <w:p w14:paraId="5B95AA62" w14:textId="77777777" w:rsidR="00D471AA" w:rsidRPr="00584C12" w:rsidRDefault="00D471AA" w:rsidP="00D471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ServiceName</w:t>
      </w:r>
      <w:proofErr w:type="spellEnd"/>
      <w:r>
        <w:rPr>
          <w:rFonts w:cstheme="minorHAnsi"/>
          <w:b/>
          <w:sz w:val="24"/>
          <w:szCs w:val="24"/>
          <w:u w:val="single"/>
        </w:rPr>
        <w:t>:</w:t>
      </w:r>
      <w:r w:rsidRPr="00F76C89">
        <w:t xml:space="preserve"> </w:t>
      </w:r>
      <w:proofErr w:type="spellStart"/>
      <w:proofErr w:type="gramStart"/>
      <w:r w:rsidRPr="00F76C89">
        <w:rPr>
          <w:rFonts w:cstheme="minorHAnsi"/>
          <w:b/>
          <w:sz w:val="24"/>
          <w:szCs w:val="24"/>
          <w:u w:val="single"/>
        </w:rPr>
        <w:t>transaction.service</w:t>
      </w:r>
      <w:proofErr w:type="spellEnd"/>
      <w:proofErr w:type="gramEnd"/>
    </w:p>
    <w:p w14:paraId="7A1C6FE8" w14:textId="3612D8C0" w:rsidR="00D471AA" w:rsidRDefault="007A3099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7A3099">
        <w:rPr>
          <w:rFonts w:cstheme="minorHAnsi"/>
          <w:b/>
          <w:sz w:val="24"/>
          <w:szCs w:val="24"/>
          <w:u w:val="single"/>
        </w:rPr>
        <w:t>getR</w:t>
      </w:r>
      <w:r w:rsidR="00667A22">
        <w:rPr>
          <w:rFonts w:cstheme="minorHAnsi"/>
          <w:b/>
          <w:sz w:val="24"/>
          <w:szCs w:val="24"/>
          <w:u w:val="single"/>
        </w:rPr>
        <w:t>iskDetails</w:t>
      </w:r>
      <w:r>
        <w:rPr>
          <w:rFonts w:cstheme="minorHAnsi"/>
          <w:b/>
          <w:sz w:val="24"/>
          <w:szCs w:val="24"/>
          <w:u w:val="single"/>
        </w:rPr>
        <w:t>:this</w:t>
      </w:r>
      <w:proofErr w:type="spellEnd"/>
      <w:proofErr w:type="gramEnd"/>
      <w:r>
        <w:rPr>
          <w:rFonts w:cstheme="minorHAnsi"/>
          <w:b/>
          <w:sz w:val="24"/>
          <w:szCs w:val="24"/>
          <w:u w:val="single"/>
        </w:rPr>
        <w:t xml:space="preserve"> method will get the </w:t>
      </w:r>
      <w:proofErr w:type="spellStart"/>
      <w:r>
        <w:rPr>
          <w:rFonts w:cstheme="minorHAnsi"/>
          <w:b/>
          <w:sz w:val="24"/>
          <w:szCs w:val="24"/>
          <w:u w:val="single"/>
        </w:rPr>
        <w:t>r</w:t>
      </w:r>
      <w:r w:rsidR="00667A22">
        <w:rPr>
          <w:rFonts w:cstheme="minorHAnsi"/>
          <w:b/>
          <w:sz w:val="24"/>
          <w:szCs w:val="24"/>
          <w:u w:val="single"/>
        </w:rPr>
        <w:t>iskDetails</w:t>
      </w:r>
      <w:proofErr w:type="spellEnd"/>
    </w:p>
    <w:p w14:paraId="2B8A7FC4" w14:textId="0589DE60"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delete</w:t>
      </w:r>
      <w:r w:rsidRPr="007A3099">
        <w:rPr>
          <w:rFonts w:cstheme="minorHAnsi"/>
          <w:b/>
          <w:sz w:val="24"/>
          <w:szCs w:val="24"/>
          <w:u w:val="single"/>
        </w:rPr>
        <w:t>tR</w:t>
      </w:r>
      <w:r>
        <w:rPr>
          <w:rFonts w:cstheme="minorHAnsi"/>
          <w:b/>
          <w:sz w:val="24"/>
          <w:szCs w:val="24"/>
          <w:u w:val="single"/>
        </w:rPr>
        <w:t>iskDetails:this</w:t>
      </w:r>
      <w:proofErr w:type="spellEnd"/>
      <w:proofErr w:type="gramEnd"/>
      <w:r>
        <w:rPr>
          <w:rFonts w:cstheme="minorHAnsi"/>
          <w:b/>
          <w:sz w:val="24"/>
          <w:szCs w:val="24"/>
          <w:u w:val="single"/>
        </w:rPr>
        <w:t xml:space="preserve"> method will </w:t>
      </w:r>
      <w:r>
        <w:rPr>
          <w:rFonts w:cstheme="minorHAnsi"/>
          <w:b/>
          <w:sz w:val="24"/>
          <w:szCs w:val="24"/>
          <w:u w:val="single"/>
        </w:rPr>
        <w:t>delete</w:t>
      </w:r>
      <w:r>
        <w:rPr>
          <w:rFonts w:cstheme="minorHAnsi"/>
          <w:b/>
          <w:sz w:val="24"/>
          <w:szCs w:val="24"/>
          <w:u w:val="single"/>
        </w:rPr>
        <w:t xml:space="preserve"> the </w:t>
      </w:r>
      <w:proofErr w:type="spellStart"/>
      <w:r>
        <w:rPr>
          <w:rFonts w:cstheme="minorHAnsi"/>
          <w:b/>
          <w:sz w:val="24"/>
          <w:szCs w:val="24"/>
          <w:u w:val="single"/>
        </w:rPr>
        <w:t>riskDetails</w:t>
      </w:r>
      <w:proofErr w:type="spellEnd"/>
    </w:p>
    <w:p w14:paraId="0C120D07" w14:textId="77777777" w:rsidR="00831D2B" w:rsidRDefault="00831D2B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15961958" w14:textId="77777777" w:rsidR="00831D2B" w:rsidRDefault="00831D2B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5506450C" w14:textId="6C93C236" w:rsidR="00327F06" w:rsidRDefault="00327F06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167B37C1" w14:textId="566ECCAA" w:rsidR="00327F06" w:rsidRDefault="00327F06" w:rsidP="00327F06">
      <w:pP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</w:pPr>
      <w:r w:rsidRPr="00327F06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UI Model</w:t>
      </w:r>
      <w:r w:rsidR="00432CC2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/Entity/Class</w:t>
      </w:r>
      <w:r w:rsidRPr="00327F06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</w:t>
      </w:r>
      <w:proofErr w:type="gramStart"/>
      <w:r w:rsidRPr="00327F06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F</w:t>
      </w: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or</w:t>
      </w:r>
      <w:proofErr w:type="gramEnd"/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</w:t>
      </w:r>
      <w:r w:rsidR="00104296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Risk</w:t>
      </w:r>
      <w:r w:rsidR="007B34BD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[</w:t>
      </w:r>
      <w:proofErr w:type="spellStart"/>
      <w:r w:rsidR="00104296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risk</w:t>
      </w:r>
      <w:r w:rsidR="007B34BD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.ts</w:t>
      </w:r>
      <w:proofErr w:type="spellEnd"/>
      <w:r w:rsidR="007B34BD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]</w:t>
      </w:r>
    </w:p>
    <w:p w14:paraId="49E5E3CA" w14:textId="3A1328C7" w:rsidR="00D471AA" w:rsidRDefault="00327F06" w:rsidP="00667A22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1904EF">
        <w:rPr>
          <w:rFonts w:cstheme="minorHAnsi"/>
          <w:b/>
          <w:sz w:val="24"/>
          <w:szCs w:val="24"/>
          <w:u w:val="single"/>
        </w:rPr>
        <w:t>className</w:t>
      </w:r>
      <w:proofErr w:type="spellEnd"/>
      <w:r w:rsidRPr="001904EF">
        <w:rPr>
          <w:rFonts w:cstheme="minorHAnsi"/>
          <w:b/>
          <w:sz w:val="24"/>
          <w:szCs w:val="24"/>
          <w:u w:val="single"/>
        </w:rPr>
        <w:t>=</w:t>
      </w:r>
      <w:proofErr w:type="spellStart"/>
      <w:r w:rsidR="00667A22">
        <w:rPr>
          <w:rFonts w:cstheme="minorHAnsi"/>
          <w:b/>
          <w:sz w:val="24"/>
          <w:szCs w:val="24"/>
          <w:u w:val="single"/>
        </w:rPr>
        <w:t>RiskSummary</w:t>
      </w:r>
      <w:proofErr w:type="spellEnd"/>
      <w:r w:rsidR="001904EF">
        <w:rPr>
          <w:rFonts w:cstheme="minorHAnsi"/>
          <w:b/>
          <w:sz w:val="24"/>
          <w:szCs w:val="24"/>
          <w:u w:val="single"/>
        </w:rPr>
        <w:t>,</w:t>
      </w:r>
    </w:p>
    <w:p w14:paraId="3E9D3C7C" w14:textId="284BDEE1" w:rsidR="00D471AA" w:rsidRPr="00D471AA" w:rsidRDefault="00D471AA" w:rsidP="00D471AA">
      <w:pP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</w:pPr>
      <w:r w:rsidRPr="00D471AA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UI </w:t>
      </w: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Component</w:t>
      </w:r>
      <w:r w:rsidRPr="00D471AA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Layer;</w:t>
      </w:r>
    </w:p>
    <w:p w14:paraId="3D34338E" w14:textId="5F9F3761" w:rsidR="004A4FA5" w:rsidRDefault="004A4FA5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584C12">
        <w:rPr>
          <w:rFonts w:cstheme="minorHAnsi"/>
          <w:b/>
          <w:sz w:val="24"/>
          <w:szCs w:val="24"/>
          <w:u w:val="single"/>
        </w:rPr>
        <w:t xml:space="preserve">Method used to get </w:t>
      </w:r>
      <w:proofErr w:type="spellStart"/>
      <w:r w:rsidRPr="00584C12">
        <w:rPr>
          <w:rFonts w:cstheme="minorHAnsi"/>
          <w:b/>
          <w:sz w:val="24"/>
          <w:szCs w:val="24"/>
          <w:u w:val="single"/>
        </w:rPr>
        <w:t>RatingGridData</w:t>
      </w:r>
      <w:proofErr w:type="spellEnd"/>
      <w:r w:rsidR="00584C12" w:rsidRPr="00584C12">
        <w:rPr>
          <w:rFonts w:cstheme="minorHAnsi"/>
          <w:b/>
          <w:sz w:val="24"/>
          <w:szCs w:val="24"/>
          <w:u w:val="single"/>
        </w:rPr>
        <w:t xml:space="preserve"> in UI</w:t>
      </w:r>
    </w:p>
    <w:p w14:paraId="75AFCAE2" w14:textId="0D936452" w:rsidR="00F76C89" w:rsidRDefault="00F76C89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CompoentName</w:t>
      </w:r>
      <w:proofErr w:type="spellEnd"/>
      <w:r>
        <w:rPr>
          <w:rFonts w:cstheme="minorHAnsi"/>
          <w:b/>
          <w:sz w:val="24"/>
          <w:szCs w:val="24"/>
          <w:u w:val="single"/>
        </w:rPr>
        <w:t>:</w:t>
      </w:r>
      <w:r w:rsidRPr="00F76C89">
        <w:t xml:space="preserve"> </w:t>
      </w:r>
      <w:proofErr w:type="spellStart"/>
      <w:proofErr w:type="gramStart"/>
      <w:r w:rsidR="00667A22">
        <w:rPr>
          <w:rFonts w:cstheme="minorHAnsi"/>
          <w:b/>
          <w:sz w:val="24"/>
          <w:szCs w:val="24"/>
          <w:u w:val="single"/>
        </w:rPr>
        <w:t>risk</w:t>
      </w:r>
      <w:r w:rsidRPr="00F76C89">
        <w:rPr>
          <w:rFonts w:cstheme="minorHAnsi"/>
          <w:b/>
          <w:sz w:val="24"/>
          <w:szCs w:val="24"/>
          <w:u w:val="single"/>
        </w:rPr>
        <w:t>.component</w:t>
      </w:r>
      <w:proofErr w:type="spellEnd"/>
      <w:proofErr w:type="gramEnd"/>
    </w:p>
    <w:p w14:paraId="114BA39C" w14:textId="67D9C5AE" w:rsidR="004A4FA5" w:rsidRDefault="004A4FA5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 w:rsidRPr="006736B1">
        <w:rPr>
          <w:rFonts w:cstheme="minorHAnsi"/>
          <w:b/>
          <w:sz w:val="24"/>
          <w:szCs w:val="24"/>
          <w:u w:val="single"/>
        </w:rPr>
        <w:t>getGridData</w:t>
      </w:r>
      <w:proofErr w:type="spellEnd"/>
      <w:r w:rsidR="00584C12" w:rsidRPr="006736B1">
        <w:rPr>
          <w:rFonts w:cstheme="minorHAnsi"/>
          <w:b/>
          <w:sz w:val="24"/>
          <w:szCs w:val="24"/>
          <w:u w:val="single"/>
        </w:rPr>
        <w:t xml:space="preserve">: it will get all the </w:t>
      </w:r>
      <w:r w:rsidR="00831D2B">
        <w:rPr>
          <w:rFonts w:cstheme="minorHAnsi"/>
          <w:b/>
          <w:sz w:val="24"/>
          <w:szCs w:val="24"/>
          <w:u w:val="single"/>
        </w:rPr>
        <w:t>risk</w:t>
      </w:r>
      <w:r w:rsidR="00584C12" w:rsidRPr="006736B1">
        <w:rPr>
          <w:rFonts w:cstheme="minorHAnsi"/>
          <w:b/>
          <w:sz w:val="24"/>
          <w:szCs w:val="24"/>
          <w:u w:val="single"/>
        </w:rPr>
        <w:t xml:space="preserve"> list based on </w:t>
      </w:r>
      <w:proofErr w:type="spellStart"/>
      <w:r w:rsidR="00B17473" w:rsidRPr="006736B1">
        <w:rPr>
          <w:rFonts w:cstheme="minorHAnsi"/>
          <w:b/>
          <w:sz w:val="24"/>
          <w:szCs w:val="24"/>
          <w:u w:val="single"/>
        </w:rPr>
        <w:t>policyID</w:t>
      </w:r>
      <w:proofErr w:type="spellEnd"/>
    </w:p>
    <w:p w14:paraId="601FB952" w14:textId="7292BC0C" w:rsidR="00831D2B" w:rsidRPr="006736B1" w:rsidRDefault="00831D2B" w:rsidP="00831D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deleteRisk</w:t>
      </w:r>
      <w:r w:rsidRPr="006736B1">
        <w:rPr>
          <w:rFonts w:cstheme="minorHAnsi"/>
          <w:b/>
          <w:sz w:val="24"/>
          <w:szCs w:val="24"/>
          <w:u w:val="single"/>
        </w:rPr>
        <w:t>D</w:t>
      </w:r>
      <w:r>
        <w:rPr>
          <w:rFonts w:cstheme="minorHAnsi"/>
          <w:b/>
          <w:sz w:val="24"/>
          <w:szCs w:val="24"/>
          <w:u w:val="single"/>
        </w:rPr>
        <w:t>etails</w:t>
      </w:r>
      <w:proofErr w:type="spellEnd"/>
      <w:r w:rsidRPr="006736B1">
        <w:rPr>
          <w:rFonts w:cstheme="minorHAnsi"/>
          <w:b/>
          <w:sz w:val="24"/>
          <w:szCs w:val="24"/>
          <w:u w:val="single"/>
        </w:rPr>
        <w:t xml:space="preserve">: it will </w:t>
      </w:r>
      <w:r>
        <w:rPr>
          <w:rFonts w:cstheme="minorHAnsi"/>
          <w:b/>
          <w:sz w:val="24"/>
          <w:szCs w:val="24"/>
          <w:u w:val="single"/>
        </w:rPr>
        <w:t>delete</w:t>
      </w:r>
      <w:r w:rsidRPr="006736B1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>particular</w:t>
      </w:r>
      <w:r w:rsidR="005309FA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>risk</w:t>
      </w:r>
      <w:r w:rsidRPr="006736B1">
        <w:rPr>
          <w:rFonts w:cstheme="minorHAnsi"/>
          <w:b/>
          <w:sz w:val="24"/>
          <w:szCs w:val="24"/>
          <w:u w:val="single"/>
        </w:rPr>
        <w:t xml:space="preserve"> based on </w:t>
      </w:r>
      <w:proofErr w:type="spellStart"/>
      <w:proofErr w:type="gramStart"/>
      <w:r w:rsidRPr="006736B1">
        <w:rPr>
          <w:rFonts w:cstheme="minorHAnsi"/>
          <w:b/>
          <w:sz w:val="24"/>
          <w:szCs w:val="24"/>
          <w:u w:val="single"/>
        </w:rPr>
        <w:t>policyID</w:t>
      </w:r>
      <w:r>
        <w:rPr>
          <w:rFonts w:cstheme="minorHAnsi"/>
          <w:b/>
          <w:sz w:val="24"/>
          <w:szCs w:val="24"/>
          <w:u w:val="single"/>
        </w:rPr>
        <w:t>,listofRiskid</w:t>
      </w:r>
      <w:proofErr w:type="spellEnd"/>
      <w:proofErr w:type="gramEnd"/>
      <w:r>
        <w:rPr>
          <w:rFonts w:cstheme="minorHAnsi"/>
          <w:b/>
          <w:sz w:val="24"/>
          <w:szCs w:val="24"/>
          <w:u w:val="single"/>
        </w:rPr>
        <w:t xml:space="preserve"> and </w:t>
      </w:r>
      <w:proofErr w:type="spellStart"/>
      <w:r>
        <w:rPr>
          <w:rFonts w:cstheme="minorHAnsi"/>
          <w:b/>
          <w:sz w:val="24"/>
          <w:szCs w:val="24"/>
          <w:u w:val="single"/>
        </w:rPr>
        <w:t>validityStartDate</w:t>
      </w:r>
      <w:proofErr w:type="spellEnd"/>
    </w:p>
    <w:p w14:paraId="486B86D0" w14:textId="77777777" w:rsidR="00831D2B" w:rsidRPr="006736B1" w:rsidRDefault="00831D2B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71811534" w14:textId="0D6535DF" w:rsidR="004A4FA5" w:rsidRDefault="004A4FA5" w:rsidP="006B0B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08A828DC" w14:textId="73AE80C1" w:rsidR="00584C12" w:rsidRPr="00104296" w:rsidRDefault="00411B26" w:rsidP="00584C12">
      <w:pPr>
        <w:pStyle w:val="ListParagraph"/>
        <w:numPr>
          <w:ilvl w:val="1"/>
          <w:numId w:val="11"/>
        </w:numPr>
        <w:rPr>
          <w:rFonts w:asciiTheme="majorHAnsi" w:eastAsiaTheme="majorEastAsia" w:hAnsiTheme="majorHAnsi" w:cstheme="majorBidi"/>
          <w:color w:val="6306CB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lastRenderedPageBreak/>
        <w:t>Engg. Car Ear</w:t>
      </w:r>
      <w:r w:rsidR="00584C12" w:rsidRPr="00584C12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add</w:t>
      </w:r>
      <w:r w:rsidR="00584C12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</w:t>
      </w:r>
      <w:r w:rsidR="00667A22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edit</w:t>
      </w:r>
      <w:proofErr w:type="gramEnd"/>
      <w:r w:rsidR="00667A22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particular </w:t>
      </w: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risk</w:t>
      </w:r>
      <w:r w:rsidR="00584C12" w:rsidRPr="00584C12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</w:t>
      </w:r>
    </w:p>
    <w:p w14:paraId="2E5BEC50" w14:textId="2DB6FF12" w:rsidR="00104296" w:rsidRPr="00104296" w:rsidRDefault="00104296" w:rsidP="00104296">
      <w:pPr>
        <w:pStyle w:val="ListParagraph"/>
        <w:ind w:left="360"/>
        <w:rPr>
          <w:rFonts w:eastAsiaTheme="majorEastAsia" w:cstheme="minorHAnsi"/>
          <w:color w:val="404040" w:themeColor="text1" w:themeTint="BF"/>
        </w:rPr>
      </w:pPr>
      <w:r w:rsidRPr="00104296">
        <w:rPr>
          <w:rFonts w:eastAsiaTheme="majorEastAsia" w:cstheme="minorHAnsi"/>
          <w:color w:val="6306CB" w:themeColor="accent1" w:themeShade="BF"/>
          <w:sz w:val="24"/>
          <w:szCs w:val="24"/>
        </w:rPr>
        <w:t xml:space="preserve">      </w:t>
      </w:r>
      <w:r w:rsidRPr="00104296">
        <w:rPr>
          <w:rFonts w:eastAsiaTheme="majorEastAsia" w:cstheme="minorHAnsi"/>
          <w:color w:val="404040" w:themeColor="text1" w:themeTint="BF"/>
        </w:rPr>
        <w:t>Where the</w:t>
      </w:r>
      <w:r w:rsidR="00187A3C">
        <w:rPr>
          <w:rFonts w:eastAsiaTheme="majorEastAsia" w:cstheme="minorHAnsi"/>
          <w:color w:val="404040" w:themeColor="text1" w:themeTint="BF"/>
        </w:rPr>
        <w:t xml:space="preserve"> add</w:t>
      </w:r>
      <w:r w:rsidRPr="00104296">
        <w:rPr>
          <w:rFonts w:eastAsiaTheme="majorEastAsia" w:cstheme="minorHAnsi"/>
          <w:color w:val="404040" w:themeColor="text1" w:themeTint="BF"/>
        </w:rPr>
        <w:t xml:space="preserve"> risk component and model as to be created,</w:t>
      </w:r>
    </w:p>
    <w:p w14:paraId="178588CA" w14:textId="77777777" w:rsidR="00104296" w:rsidRPr="00104296" w:rsidRDefault="00104296" w:rsidP="00104296">
      <w:pPr>
        <w:pStyle w:val="ListParagraph"/>
        <w:ind w:left="360"/>
        <w:rPr>
          <w:rFonts w:eastAsiaTheme="majorEastAsia" w:cstheme="minorHAnsi"/>
          <w:color w:val="404040" w:themeColor="text1" w:themeTint="BF"/>
        </w:rPr>
      </w:pPr>
      <w:r w:rsidRPr="00104296">
        <w:rPr>
          <w:rFonts w:eastAsiaTheme="majorEastAsia" w:cstheme="minorHAnsi"/>
          <w:color w:val="404040" w:themeColor="text1" w:themeTint="BF"/>
        </w:rPr>
        <w:t xml:space="preserve">           Model </w:t>
      </w:r>
      <w:proofErr w:type="spellStart"/>
      <w:proofErr w:type="gramStart"/>
      <w:r w:rsidRPr="00104296">
        <w:rPr>
          <w:rFonts w:eastAsiaTheme="majorEastAsia" w:cstheme="minorHAnsi"/>
          <w:color w:val="404040" w:themeColor="text1" w:themeTint="BF"/>
        </w:rPr>
        <w:t>Path:under</w:t>
      </w:r>
      <w:proofErr w:type="spellEnd"/>
      <w:proofErr w:type="gramEnd"/>
      <w:r w:rsidRPr="00104296">
        <w:rPr>
          <w:rFonts w:eastAsiaTheme="majorEastAsia" w:cstheme="minorHAnsi"/>
          <w:color w:val="404040" w:themeColor="text1" w:themeTint="BF"/>
        </w:rPr>
        <w:t xml:space="preserve"> Entity folder Inside underwriting folder </w:t>
      </w:r>
    </w:p>
    <w:p w14:paraId="78DD6B0C" w14:textId="18E5A023" w:rsidR="00104296" w:rsidRPr="00104296" w:rsidRDefault="00104296" w:rsidP="00104296">
      <w:pPr>
        <w:pStyle w:val="ListParagraph"/>
        <w:ind w:left="360"/>
        <w:rPr>
          <w:rFonts w:eastAsiaTheme="majorEastAsia" w:cstheme="minorHAnsi"/>
          <w:color w:val="404040" w:themeColor="text1" w:themeTint="BF"/>
        </w:rPr>
      </w:pPr>
      <w:r w:rsidRPr="00104296">
        <w:rPr>
          <w:rFonts w:eastAsiaTheme="majorEastAsia" w:cstheme="minorHAnsi"/>
          <w:color w:val="404040" w:themeColor="text1" w:themeTint="BF"/>
        </w:rPr>
        <w:t xml:space="preserve">           Component </w:t>
      </w:r>
      <w:proofErr w:type="spellStart"/>
      <w:proofErr w:type="gramStart"/>
      <w:r w:rsidRPr="00104296">
        <w:rPr>
          <w:rFonts w:eastAsiaTheme="majorEastAsia" w:cstheme="minorHAnsi"/>
          <w:color w:val="404040" w:themeColor="text1" w:themeTint="BF"/>
        </w:rPr>
        <w:t>Path:under</w:t>
      </w:r>
      <w:proofErr w:type="spellEnd"/>
      <w:proofErr w:type="gramEnd"/>
      <w:r w:rsidRPr="00104296">
        <w:rPr>
          <w:rFonts w:eastAsiaTheme="majorEastAsia" w:cstheme="minorHAnsi"/>
          <w:color w:val="404040" w:themeColor="text1" w:themeTint="BF"/>
        </w:rPr>
        <w:t xml:space="preserve"> Entity underwriting folder &gt; under-writing-components &gt; transactions &gt; </w:t>
      </w:r>
      <w:proofErr w:type="spellStart"/>
      <w:r w:rsidRPr="00104296">
        <w:rPr>
          <w:rFonts w:eastAsiaTheme="majorEastAsia" w:cstheme="minorHAnsi"/>
          <w:color w:val="404040" w:themeColor="text1" w:themeTint="BF"/>
        </w:rPr>
        <w:t>transcation</w:t>
      </w:r>
      <w:proofErr w:type="spellEnd"/>
      <w:r w:rsidRPr="00104296">
        <w:rPr>
          <w:rFonts w:eastAsiaTheme="majorEastAsia" w:cstheme="minorHAnsi"/>
          <w:color w:val="404040" w:themeColor="text1" w:themeTint="BF"/>
        </w:rPr>
        <w:t xml:space="preserve">-property &gt; risk </w:t>
      </w:r>
      <w:r w:rsidR="00187A3C">
        <w:rPr>
          <w:rFonts w:eastAsiaTheme="majorEastAsia" w:cstheme="minorHAnsi"/>
          <w:color w:val="404040" w:themeColor="text1" w:themeTint="BF"/>
        </w:rPr>
        <w:t xml:space="preserve"> &gt; engg-risk &gt; create-engg-risk &gt; create-risk-car-ear &gt; risk-car-ear</w:t>
      </w:r>
    </w:p>
    <w:p w14:paraId="61609801" w14:textId="6B1E9FF4" w:rsidR="00104296" w:rsidRPr="00104296" w:rsidRDefault="00104296" w:rsidP="00104296">
      <w:pPr>
        <w:pStyle w:val="ListParagraph"/>
        <w:ind w:left="360"/>
        <w:rPr>
          <w:rFonts w:eastAsiaTheme="majorEastAsia" w:cstheme="minorHAnsi"/>
          <w:color w:val="404040" w:themeColor="text1" w:themeTint="BF"/>
        </w:rPr>
      </w:pPr>
      <w:r w:rsidRPr="00104296">
        <w:rPr>
          <w:rFonts w:eastAsiaTheme="majorEastAsia" w:cstheme="minorHAnsi"/>
          <w:color w:val="404040" w:themeColor="text1" w:themeTint="BF"/>
        </w:rPr>
        <w:t xml:space="preserve">           </w:t>
      </w:r>
      <w:proofErr w:type="spellStart"/>
      <w:r w:rsidRPr="00104296">
        <w:rPr>
          <w:rFonts w:eastAsiaTheme="majorEastAsia" w:cstheme="minorHAnsi"/>
          <w:color w:val="404040" w:themeColor="text1" w:themeTint="BF"/>
        </w:rPr>
        <w:t>Modelname</w:t>
      </w:r>
      <w:proofErr w:type="spellEnd"/>
      <w:r w:rsidRPr="00104296">
        <w:rPr>
          <w:rFonts w:eastAsiaTheme="majorEastAsia" w:cstheme="minorHAnsi"/>
          <w:color w:val="404040" w:themeColor="text1" w:themeTint="BF"/>
        </w:rPr>
        <w:t xml:space="preserve">: </w:t>
      </w:r>
      <w:r w:rsidR="00187A3C">
        <w:rPr>
          <w:rFonts w:eastAsiaTheme="majorEastAsia" w:cstheme="minorHAnsi"/>
          <w:color w:val="404040" w:themeColor="text1" w:themeTint="BF"/>
        </w:rPr>
        <w:t>add</w:t>
      </w:r>
      <w:r w:rsidRPr="00104296">
        <w:rPr>
          <w:rFonts w:eastAsiaTheme="majorEastAsia" w:cstheme="minorHAnsi"/>
          <w:color w:val="404040" w:themeColor="text1" w:themeTint="BF"/>
        </w:rPr>
        <w:t>-</w:t>
      </w:r>
      <w:r w:rsidR="00187A3C">
        <w:rPr>
          <w:rFonts w:eastAsiaTheme="majorEastAsia" w:cstheme="minorHAnsi"/>
          <w:color w:val="404040" w:themeColor="text1" w:themeTint="BF"/>
        </w:rPr>
        <w:t>risk</w:t>
      </w:r>
    </w:p>
    <w:p w14:paraId="088E54A4" w14:textId="6E28CFBA" w:rsidR="00104296" w:rsidRPr="00187A3C" w:rsidRDefault="00104296" w:rsidP="00187A3C">
      <w:pPr>
        <w:pStyle w:val="ListParagraph"/>
        <w:ind w:left="360"/>
        <w:rPr>
          <w:rFonts w:eastAsiaTheme="majorEastAsia" w:cstheme="minorHAnsi"/>
          <w:color w:val="404040" w:themeColor="text1" w:themeTint="BF"/>
        </w:rPr>
      </w:pPr>
      <w:r w:rsidRPr="00104296">
        <w:rPr>
          <w:rFonts w:eastAsiaTheme="majorEastAsia" w:cstheme="minorHAnsi"/>
          <w:color w:val="404040" w:themeColor="text1" w:themeTint="BF"/>
        </w:rPr>
        <w:t xml:space="preserve">           component Name: </w:t>
      </w:r>
      <w:r w:rsidR="00187A3C">
        <w:rPr>
          <w:rFonts w:eastAsiaTheme="majorEastAsia" w:cstheme="minorHAnsi"/>
          <w:color w:val="404040" w:themeColor="text1" w:themeTint="BF"/>
        </w:rPr>
        <w:t>risk-car-</w:t>
      </w:r>
      <w:proofErr w:type="spellStart"/>
      <w:proofErr w:type="gramStart"/>
      <w:r w:rsidR="00187A3C">
        <w:rPr>
          <w:rFonts w:eastAsiaTheme="majorEastAsia" w:cstheme="minorHAnsi"/>
          <w:color w:val="404040" w:themeColor="text1" w:themeTint="BF"/>
        </w:rPr>
        <w:t>ear</w:t>
      </w:r>
      <w:r w:rsidRPr="00187A3C">
        <w:rPr>
          <w:rFonts w:eastAsiaTheme="majorEastAsia" w:cstheme="minorHAnsi"/>
          <w:color w:val="404040" w:themeColor="text1" w:themeTint="BF"/>
        </w:rPr>
        <w:t>.component</w:t>
      </w:r>
      <w:proofErr w:type="spellEnd"/>
      <w:proofErr w:type="gramEnd"/>
    </w:p>
    <w:p w14:paraId="04D9C1B7" w14:textId="1CCE12B1" w:rsidR="0070565D" w:rsidRPr="0070565D" w:rsidRDefault="0070565D" w:rsidP="0070565D">
      <w:pPr>
        <w:rPr>
          <w:rFonts w:asciiTheme="majorHAnsi" w:eastAsiaTheme="majorEastAsia" w:hAnsiTheme="majorHAnsi" w:cstheme="majorBidi"/>
          <w:color w:val="6306CB" w:themeColor="accent1" w:themeShade="BF"/>
          <w:sz w:val="24"/>
          <w:szCs w:val="24"/>
        </w:rPr>
      </w:pPr>
      <w:r w:rsidRPr="00BE1B0E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API Layer</w:t>
      </w:r>
    </w:p>
    <w:p w14:paraId="4EA224FE" w14:textId="79551571" w:rsidR="00584C12" w:rsidRPr="002B0A14" w:rsidRDefault="00584C12" w:rsidP="002B0A1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A14">
        <w:rPr>
          <w:rFonts w:cstheme="minorHAnsi"/>
        </w:rPr>
        <w:t xml:space="preserve">API </w:t>
      </w:r>
      <w:r w:rsidR="009341D3" w:rsidRPr="002B0A14">
        <w:rPr>
          <w:rFonts w:cstheme="minorHAnsi"/>
        </w:rPr>
        <w:t>u</w:t>
      </w:r>
      <w:r w:rsidRPr="002B0A14">
        <w:rPr>
          <w:rFonts w:cstheme="minorHAnsi"/>
        </w:rPr>
        <w:t xml:space="preserve">sed </w:t>
      </w:r>
      <w:r w:rsidR="009341D3" w:rsidRPr="002B0A14">
        <w:rPr>
          <w:rFonts w:cstheme="minorHAnsi"/>
        </w:rPr>
        <w:t>to</w:t>
      </w:r>
      <w:r w:rsidRPr="002B0A14">
        <w:rPr>
          <w:rFonts w:cstheme="minorHAnsi"/>
        </w:rPr>
        <w:t xml:space="preserve"> </w:t>
      </w:r>
      <w:proofErr w:type="gramStart"/>
      <w:r w:rsidRPr="002B0A14">
        <w:rPr>
          <w:rFonts w:cstheme="minorHAnsi"/>
        </w:rPr>
        <w:t xml:space="preserve">get  </w:t>
      </w:r>
      <w:r w:rsidR="00411B26">
        <w:rPr>
          <w:rFonts w:cstheme="minorHAnsi"/>
        </w:rPr>
        <w:t>free</w:t>
      </w:r>
      <w:proofErr w:type="gramEnd"/>
      <w:r w:rsidR="00411B26">
        <w:rPr>
          <w:rFonts w:cstheme="minorHAnsi"/>
        </w:rPr>
        <w:t xml:space="preserve"> dropdown data</w:t>
      </w:r>
      <w:r w:rsidR="009E4CF4">
        <w:rPr>
          <w:rFonts w:cstheme="minorHAnsi"/>
        </w:rPr>
        <w:t>.</w:t>
      </w:r>
    </w:p>
    <w:p w14:paraId="2864E3D2" w14:textId="77777777" w:rsidR="00F67674" w:rsidRPr="00E075C0" w:rsidRDefault="00F67674" w:rsidP="00E075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7639"/>
      </w:tblGrid>
      <w:tr w:rsidR="00584C12" w14:paraId="34FC5F09" w14:textId="77777777" w:rsidTr="009E4CF4">
        <w:trPr>
          <w:trHeight w:val="441"/>
          <w:jc w:val="center"/>
        </w:trPr>
        <w:tc>
          <w:tcPr>
            <w:tcW w:w="2312" w:type="dxa"/>
          </w:tcPr>
          <w:p w14:paraId="59736D1A" w14:textId="77777777" w:rsidR="00584C12" w:rsidRPr="00CF1E9E" w:rsidRDefault="00584C12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</w:p>
        </w:tc>
        <w:tc>
          <w:tcPr>
            <w:tcW w:w="7639" w:type="dxa"/>
          </w:tcPr>
          <w:p w14:paraId="3C2D6805" w14:textId="128EBB76" w:rsidR="00584C12" w:rsidRPr="00894556" w:rsidRDefault="00411B26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19"/>
                <w:szCs w:val="19"/>
                <w:highlight w:val="yellow"/>
              </w:rPr>
            </w:pPr>
            <w:r w:rsidRPr="00894556">
              <w:rPr>
                <w:rFonts w:ascii="Consolas" w:hAnsi="Consolas"/>
                <w:color w:val="222222"/>
                <w:sz w:val="18"/>
                <w:szCs w:val="18"/>
                <w:highlight w:val="yellow"/>
              </w:rPr>
              <w:t>https://blrrjupitert01:4120/udw/api/Lookup/Get?classcode=8&amp;policyTypeCode=1</w:t>
            </w:r>
          </w:p>
        </w:tc>
      </w:tr>
      <w:tr w:rsidR="00584C12" w14:paraId="3042CC3F" w14:textId="77777777" w:rsidTr="009E4CF4">
        <w:trPr>
          <w:jc w:val="center"/>
        </w:trPr>
        <w:tc>
          <w:tcPr>
            <w:tcW w:w="2312" w:type="dxa"/>
          </w:tcPr>
          <w:p w14:paraId="4EAD2EF0" w14:textId="77777777" w:rsidR="00584C12" w:rsidRPr="00CF1E9E" w:rsidRDefault="00584C12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</w:p>
        </w:tc>
        <w:tc>
          <w:tcPr>
            <w:tcW w:w="7639" w:type="dxa"/>
          </w:tcPr>
          <w:p w14:paraId="64EE97CF" w14:textId="68DC25D8" w:rsidR="00584C12" w:rsidRPr="00CF1E9E" w:rsidRDefault="00894556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</w:tc>
      </w:tr>
      <w:tr w:rsidR="00584C12" w14:paraId="5880CF11" w14:textId="77777777" w:rsidTr="009E4CF4">
        <w:trPr>
          <w:jc w:val="center"/>
        </w:trPr>
        <w:tc>
          <w:tcPr>
            <w:tcW w:w="2312" w:type="dxa"/>
          </w:tcPr>
          <w:p w14:paraId="0DA263E2" w14:textId="77777777" w:rsidR="00584C12" w:rsidRPr="00CF1E9E" w:rsidRDefault="00584C12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params</w:t>
            </w:r>
          </w:p>
        </w:tc>
        <w:tc>
          <w:tcPr>
            <w:tcW w:w="7639" w:type="dxa"/>
          </w:tcPr>
          <w:p w14:paraId="29DE8429" w14:textId="06AF441D" w:rsidR="00584C12" w:rsidRPr="00CF1E9E" w:rsidRDefault="00894556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94556">
              <w:rPr>
                <w:rFonts w:ascii="Consolas" w:hAnsi="Consolas"/>
                <w:color w:val="222222"/>
                <w:sz w:val="18"/>
                <w:szCs w:val="18"/>
              </w:rPr>
              <w:t>policyTypeCode</w:t>
            </w:r>
            <w:proofErr w:type="spellEnd"/>
            <w:r w:rsidR="00584C12" w:rsidRPr="00894556">
              <w:rPr>
                <w:sz w:val="22"/>
                <w:szCs w:val="22"/>
              </w:rPr>
              <w:t>,</w:t>
            </w:r>
            <w:r w:rsidR="00584C12" w:rsidRPr="00894556">
              <w:t xml:space="preserve"> </w:t>
            </w:r>
            <w:proofErr w:type="spellStart"/>
            <w:r w:rsidRPr="00894556">
              <w:rPr>
                <w:rFonts w:ascii="Consolas" w:hAnsi="Consolas"/>
                <w:color w:val="222222"/>
                <w:sz w:val="18"/>
                <w:szCs w:val="18"/>
              </w:rPr>
              <w:t>classcode</w:t>
            </w:r>
            <w:proofErr w:type="spellEnd"/>
            <w:r w:rsidR="00584C12" w:rsidRPr="00894556">
              <w:rPr>
                <w:sz w:val="22"/>
                <w:szCs w:val="22"/>
              </w:rPr>
              <w:t>,</w:t>
            </w:r>
          </w:p>
        </w:tc>
      </w:tr>
      <w:tr w:rsidR="00584C12" w14:paraId="0D63B8C2" w14:textId="77777777" w:rsidTr="009E4CF4">
        <w:trPr>
          <w:trHeight w:val="116"/>
          <w:jc w:val="center"/>
        </w:trPr>
        <w:tc>
          <w:tcPr>
            <w:tcW w:w="2312" w:type="dxa"/>
          </w:tcPr>
          <w:p w14:paraId="6094A587" w14:textId="77777777" w:rsidR="00584C12" w:rsidRPr="00932577" w:rsidRDefault="00584C12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Service File Name </w:t>
            </w:r>
          </w:p>
        </w:tc>
        <w:tc>
          <w:tcPr>
            <w:tcW w:w="7639" w:type="dxa"/>
          </w:tcPr>
          <w:p w14:paraId="419F0A87" w14:textId="77777777" w:rsidR="00584C12" w:rsidRPr="00932577" w:rsidRDefault="00584C12" w:rsidP="0042664A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E17C2">
              <w:rPr>
                <w:rFonts w:asciiTheme="minorHAnsi" w:hAnsiTheme="minorHAnsi" w:cstheme="minorHAnsi"/>
                <w:sz w:val="22"/>
                <w:szCs w:val="22"/>
              </w:rPr>
              <w:t>transaction.service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.ts</w:t>
            </w:r>
            <w:proofErr w:type="spellEnd"/>
          </w:p>
        </w:tc>
      </w:tr>
    </w:tbl>
    <w:p w14:paraId="692DC482" w14:textId="5EE99C6A" w:rsidR="006736B1" w:rsidRDefault="006736B1" w:rsidP="006B0B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EA516E" w14:textId="171EB832" w:rsidR="002A3601" w:rsidRPr="002B0A14" w:rsidRDefault="002A3601" w:rsidP="002B0A14">
      <w:pPr>
        <w:pStyle w:val="ListParagraph"/>
        <w:numPr>
          <w:ilvl w:val="0"/>
          <w:numId w:val="14"/>
        </w:numPr>
        <w:rPr>
          <w:rFonts w:cstheme="minorHAnsi"/>
        </w:rPr>
      </w:pPr>
      <w:r w:rsidRPr="002B0A14">
        <w:rPr>
          <w:rFonts w:cstheme="minorHAnsi"/>
        </w:rPr>
        <w:t xml:space="preserve">API </w:t>
      </w:r>
      <w:r w:rsidR="00324A00" w:rsidRPr="002B0A14">
        <w:rPr>
          <w:rFonts w:cstheme="minorHAnsi"/>
        </w:rPr>
        <w:t>u</w:t>
      </w:r>
      <w:r w:rsidRPr="002B0A14">
        <w:rPr>
          <w:rFonts w:cstheme="minorHAnsi"/>
        </w:rPr>
        <w:t xml:space="preserve">sed </w:t>
      </w:r>
      <w:r w:rsidR="00324A00" w:rsidRPr="002B0A14">
        <w:rPr>
          <w:rFonts w:cstheme="minorHAnsi"/>
        </w:rPr>
        <w:t>to</w:t>
      </w:r>
      <w:r w:rsidRPr="002B0A14">
        <w:rPr>
          <w:rFonts w:cstheme="minorHAnsi"/>
        </w:rPr>
        <w:t xml:space="preserve"> get </w:t>
      </w:r>
      <w:r w:rsidR="00894556">
        <w:rPr>
          <w:rFonts w:cstheme="minorHAnsi"/>
        </w:rPr>
        <w:t xml:space="preserve">additional </w:t>
      </w:r>
      <w:proofErr w:type="gramStart"/>
      <w:r w:rsidR="00894556">
        <w:rPr>
          <w:rFonts w:cstheme="minorHAnsi"/>
        </w:rPr>
        <w:t xml:space="preserve">details </w:t>
      </w:r>
      <w:r w:rsidRPr="002B0A14">
        <w:rPr>
          <w:rFonts w:cstheme="minorHAnsi"/>
        </w:rPr>
        <w:t xml:space="preserve"> </w:t>
      </w:r>
      <w:r w:rsidR="00FF2E40" w:rsidRPr="002B0A14">
        <w:rPr>
          <w:rFonts w:cstheme="minorHAnsi"/>
        </w:rPr>
        <w:t>f</w:t>
      </w:r>
      <w:r w:rsidRPr="002B0A14">
        <w:rPr>
          <w:rFonts w:cstheme="minorHAnsi"/>
        </w:rPr>
        <w:t>unction</w:t>
      </w:r>
      <w:proofErr w:type="gramEnd"/>
      <w:r w:rsidRPr="002B0A14">
        <w:rPr>
          <w:rFonts w:cstheme="minorHAnsi"/>
        </w:rPr>
        <w:t xml:space="preserve"> </w:t>
      </w:r>
      <w:r w:rsidR="00552040" w:rsidRPr="002B0A14">
        <w:rPr>
          <w:rFonts w:cstheme="minorHAnsi"/>
        </w:rPr>
        <w:t>l</w:t>
      </w:r>
      <w:r w:rsidR="00CD3C5D" w:rsidRPr="002B0A14">
        <w:rPr>
          <w:rFonts w:cstheme="minorHAnsi"/>
        </w:rPr>
        <w:t>ook</w:t>
      </w:r>
      <w:r w:rsidR="00552040" w:rsidRPr="002B0A14">
        <w:rPr>
          <w:rFonts w:cstheme="minorHAnsi"/>
        </w:rPr>
        <w:t>u</w:t>
      </w:r>
      <w:r w:rsidR="00CD3C5D" w:rsidRPr="002B0A14">
        <w:rPr>
          <w:rFonts w:cstheme="minorHAnsi"/>
        </w:rPr>
        <w:t>ps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9032"/>
      </w:tblGrid>
      <w:tr w:rsidR="002A3601" w14:paraId="0E1E0D4D" w14:textId="77777777" w:rsidTr="00894556">
        <w:trPr>
          <w:trHeight w:val="441"/>
          <w:jc w:val="center"/>
        </w:trPr>
        <w:tc>
          <w:tcPr>
            <w:tcW w:w="1456" w:type="dxa"/>
          </w:tcPr>
          <w:p w14:paraId="4D42A2F4" w14:textId="77777777" w:rsidR="002A3601" w:rsidRPr="00CF1E9E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</w:p>
        </w:tc>
        <w:tc>
          <w:tcPr>
            <w:tcW w:w="240" w:type="dxa"/>
          </w:tcPr>
          <w:p w14:paraId="10725B1C" w14:textId="6A887537" w:rsidR="002A3601" w:rsidRPr="002E17C2" w:rsidRDefault="00894556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19"/>
                <w:szCs w:val="19"/>
                <w:highlight w:val="yellow"/>
              </w:rPr>
            </w:pPr>
            <w:r w:rsidRPr="00894556">
              <w:rPr>
                <w:rFonts w:ascii="Consolas" w:hAnsi="Consolas"/>
                <w:color w:val="222222"/>
                <w:sz w:val="18"/>
                <w:szCs w:val="18"/>
                <w:highlight w:val="yellow"/>
              </w:rPr>
              <w:t>https://blrrjupitert01:4120/udw/api/EngineeringRisk/Get?classcode=%208&amp;policyType=%201&amp;riskCode=50</w:t>
            </w:r>
          </w:p>
        </w:tc>
      </w:tr>
      <w:tr w:rsidR="002A3601" w14:paraId="2DC9C58E" w14:textId="77777777" w:rsidTr="00894556">
        <w:trPr>
          <w:jc w:val="center"/>
        </w:trPr>
        <w:tc>
          <w:tcPr>
            <w:tcW w:w="1456" w:type="dxa"/>
          </w:tcPr>
          <w:p w14:paraId="31F10B6E" w14:textId="77777777" w:rsidR="002A3601" w:rsidRPr="00CF1E9E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Class</w:t>
            </w:r>
          </w:p>
        </w:tc>
        <w:tc>
          <w:tcPr>
            <w:tcW w:w="240" w:type="dxa"/>
          </w:tcPr>
          <w:p w14:paraId="0750473E" w14:textId="6F6FDC04" w:rsidR="002A3601" w:rsidRPr="00CF1E9E" w:rsidRDefault="00894556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carearenggrisk</w:t>
            </w:r>
            <w:proofErr w:type="spellEnd"/>
          </w:p>
        </w:tc>
      </w:tr>
      <w:tr w:rsidR="002A3601" w14:paraId="736FBF45" w14:textId="77777777" w:rsidTr="00894556">
        <w:trPr>
          <w:jc w:val="center"/>
        </w:trPr>
        <w:tc>
          <w:tcPr>
            <w:tcW w:w="1456" w:type="dxa"/>
          </w:tcPr>
          <w:p w14:paraId="30AC9C9F" w14:textId="77777777" w:rsidR="002A3601" w:rsidRPr="00CF1E9E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</w:p>
        </w:tc>
        <w:tc>
          <w:tcPr>
            <w:tcW w:w="240" w:type="dxa"/>
          </w:tcPr>
          <w:p w14:paraId="690156E7" w14:textId="77777777" w:rsidR="002A3601" w:rsidRPr="00CF1E9E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</w:tc>
      </w:tr>
      <w:tr w:rsidR="002A3601" w14:paraId="67200202" w14:textId="77777777" w:rsidTr="00894556">
        <w:trPr>
          <w:jc w:val="center"/>
        </w:trPr>
        <w:tc>
          <w:tcPr>
            <w:tcW w:w="1456" w:type="dxa"/>
          </w:tcPr>
          <w:p w14:paraId="2109B4BA" w14:textId="64601D7F" w:rsidR="002A3601" w:rsidRPr="00CF1E9E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" w:type="dxa"/>
          </w:tcPr>
          <w:p w14:paraId="0C670463" w14:textId="7C79B6A0" w:rsidR="002A3601" w:rsidRPr="00CF1E9E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601" w14:paraId="511F932D" w14:textId="77777777" w:rsidTr="00894556">
        <w:trPr>
          <w:trHeight w:val="116"/>
          <w:jc w:val="center"/>
        </w:trPr>
        <w:tc>
          <w:tcPr>
            <w:tcW w:w="1456" w:type="dxa"/>
          </w:tcPr>
          <w:p w14:paraId="51FA01D5" w14:textId="77777777" w:rsidR="002A3601" w:rsidRPr="00932577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Service File Name </w:t>
            </w:r>
          </w:p>
        </w:tc>
        <w:tc>
          <w:tcPr>
            <w:tcW w:w="240" w:type="dxa"/>
          </w:tcPr>
          <w:p w14:paraId="7F2532EC" w14:textId="77777777" w:rsidR="002A3601" w:rsidRPr="00932577" w:rsidRDefault="002A3601" w:rsidP="000524F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E17C2">
              <w:rPr>
                <w:rFonts w:asciiTheme="minorHAnsi" w:hAnsiTheme="minorHAnsi" w:cstheme="minorHAnsi"/>
                <w:sz w:val="22"/>
                <w:szCs w:val="22"/>
              </w:rPr>
              <w:t>transaction.service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.ts</w:t>
            </w:r>
            <w:proofErr w:type="spellEnd"/>
          </w:p>
        </w:tc>
      </w:tr>
    </w:tbl>
    <w:p w14:paraId="743FB7F3" w14:textId="77777777" w:rsidR="000C0CD9" w:rsidRDefault="000C0CD9" w:rsidP="000C0CD9">
      <w:pPr>
        <w:rPr>
          <w:rFonts w:cstheme="minorHAnsi"/>
        </w:rPr>
      </w:pPr>
    </w:p>
    <w:p w14:paraId="353641FF" w14:textId="2D61D67D" w:rsidR="000C0CD9" w:rsidRPr="000C0CD9" w:rsidRDefault="000C0CD9" w:rsidP="000C0CD9">
      <w:pPr>
        <w:pStyle w:val="ListParagraph"/>
        <w:numPr>
          <w:ilvl w:val="0"/>
          <w:numId w:val="14"/>
        </w:numPr>
        <w:rPr>
          <w:rFonts w:cstheme="minorHAnsi"/>
        </w:rPr>
      </w:pPr>
      <w:r w:rsidRPr="000C0CD9">
        <w:rPr>
          <w:rFonts w:cstheme="minorHAnsi"/>
        </w:rPr>
        <w:t xml:space="preserve">API used to </w:t>
      </w:r>
      <w:r w:rsidRPr="000C0CD9">
        <w:rPr>
          <w:rFonts w:cstheme="minorHAnsi"/>
        </w:rPr>
        <w:t>save</w:t>
      </w:r>
      <w:r w:rsidRPr="000C0CD9">
        <w:rPr>
          <w:rFonts w:cstheme="minorHAnsi"/>
        </w:rPr>
        <w:t xml:space="preserve"> </w:t>
      </w:r>
      <w:r w:rsidR="00667A22">
        <w:rPr>
          <w:rFonts w:cstheme="minorHAnsi"/>
        </w:rPr>
        <w:t xml:space="preserve">and update </w:t>
      </w:r>
      <w:r w:rsidRPr="000C0CD9">
        <w:rPr>
          <w:rFonts w:cstheme="minorHAnsi"/>
        </w:rPr>
        <w:t>risk.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3"/>
        <w:gridCol w:w="6397"/>
      </w:tblGrid>
      <w:tr w:rsidR="000C0CD9" w14:paraId="7392AB07" w14:textId="77777777" w:rsidTr="000C0CD9">
        <w:trPr>
          <w:trHeight w:val="448"/>
          <w:jc w:val="center"/>
        </w:trPr>
        <w:tc>
          <w:tcPr>
            <w:tcW w:w="3586" w:type="dxa"/>
          </w:tcPr>
          <w:p w14:paraId="7D8EA71A" w14:textId="77777777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</w:p>
        </w:tc>
        <w:tc>
          <w:tcPr>
            <w:tcW w:w="6401" w:type="dxa"/>
          </w:tcPr>
          <w:p w14:paraId="433DD757" w14:textId="723FCB26" w:rsidR="000C0CD9" w:rsidRPr="000C0CD9" w:rsidRDefault="000C0CD9" w:rsidP="000C0CD9">
            <w:r w:rsidRPr="000C0CD9">
              <w:rPr>
                <w:rFonts w:ascii="Consolas" w:hAnsi="Consolas"/>
                <w:color w:val="222222"/>
                <w:sz w:val="18"/>
                <w:szCs w:val="18"/>
                <w:highlight w:val="yellow"/>
              </w:rPr>
              <w:t>https://blrrjupitert01:4120/</w:t>
            </w:r>
            <w:r w:rsidRPr="000C0CD9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udw/api/</w:t>
            </w:r>
            <w:r w:rsidRPr="000C0CD9">
              <w:rPr>
                <w:highlight w:val="yellow"/>
              </w:rPr>
              <w:t xml:space="preserve"> </w:t>
            </w:r>
            <w:proofErr w:type="spellStart"/>
            <w:r w:rsidRPr="000C0CD9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EngineeringRisk</w:t>
            </w:r>
            <w:proofErr w:type="spellEnd"/>
            <w:r w:rsidRPr="000C0CD9"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/Post</w:t>
            </w:r>
          </w:p>
          <w:p w14:paraId="64AD9DFC" w14:textId="5F7FC1E2" w:rsidR="000C0CD9" w:rsidRPr="000C0CD9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0C0CD9" w14:paraId="3E1C401B" w14:textId="77777777" w:rsidTr="000C0CD9">
        <w:trPr>
          <w:trHeight w:val="320"/>
          <w:jc w:val="center"/>
        </w:trPr>
        <w:tc>
          <w:tcPr>
            <w:tcW w:w="3586" w:type="dxa"/>
          </w:tcPr>
          <w:p w14:paraId="5CB82D9E" w14:textId="77777777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Class</w:t>
            </w:r>
          </w:p>
        </w:tc>
        <w:tc>
          <w:tcPr>
            <w:tcW w:w="6401" w:type="dxa"/>
          </w:tcPr>
          <w:p w14:paraId="20BAECD4" w14:textId="2A4B2616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saveRiskRequest</w:t>
            </w:r>
            <w:proofErr w:type="spellEnd"/>
          </w:p>
        </w:tc>
      </w:tr>
      <w:tr w:rsidR="000C0CD9" w14:paraId="40CB417D" w14:textId="77777777" w:rsidTr="000C0CD9">
        <w:trPr>
          <w:trHeight w:val="305"/>
          <w:jc w:val="center"/>
        </w:trPr>
        <w:tc>
          <w:tcPr>
            <w:tcW w:w="3586" w:type="dxa"/>
          </w:tcPr>
          <w:p w14:paraId="5CD42366" w14:textId="77777777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1E9E"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</w:p>
        </w:tc>
        <w:tc>
          <w:tcPr>
            <w:tcW w:w="6401" w:type="dxa"/>
          </w:tcPr>
          <w:p w14:paraId="515EE6DB" w14:textId="678330C6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</w:tc>
      </w:tr>
      <w:tr w:rsidR="000C0CD9" w14:paraId="5A40E07D" w14:textId="77777777" w:rsidTr="000C0CD9">
        <w:trPr>
          <w:trHeight w:val="305"/>
          <w:jc w:val="center"/>
        </w:trPr>
        <w:tc>
          <w:tcPr>
            <w:tcW w:w="3586" w:type="dxa"/>
          </w:tcPr>
          <w:p w14:paraId="509C41C2" w14:textId="05E0D9F0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01" w:type="dxa"/>
          </w:tcPr>
          <w:p w14:paraId="15939828" w14:textId="454BBEBB" w:rsidR="000C0CD9" w:rsidRPr="00CF1E9E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C0CD9" w14:paraId="250D93E4" w14:textId="77777777" w:rsidTr="000C0CD9">
        <w:trPr>
          <w:trHeight w:val="117"/>
          <w:jc w:val="center"/>
        </w:trPr>
        <w:tc>
          <w:tcPr>
            <w:tcW w:w="3586" w:type="dxa"/>
          </w:tcPr>
          <w:p w14:paraId="05F110D4" w14:textId="77777777" w:rsidR="000C0CD9" w:rsidRPr="00932577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Service File Name </w:t>
            </w:r>
          </w:p>
        </w:tc>
        <w:tc>
          <w:tcPr>
            <w:tcW w:w="6401" w:type="dxa"/>
          </w:tcPr>
          <w:p w14:paraId="0C1F3A55" w14:textId="77777777" w:rsidR="000C0CD9" w:rsidRPr="00932577" w:rsidRDefault="000C0CD9" w:rsidP="000D34D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E17C2">
              <w:rPr>
                <w:rFonts w:asciiTheme="minorHAnsi" w:hAnsiTheme="minorHAnsi" w:cstheme="minorHAnsi"/>
                <w:sz w:val="22"/>
                <w:szCs w:val="22"/>
              </w:rPr>
              <w:t>transaction.service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.ts</w:t>
            </w:r>
            <w:proofErr w:type="spellEnd"/>
          </w:p>
        </w:tc>
      </w:tr>
    </w:tbl>
    <w:p w14:paraId="0231FF7B" w14:textId="00510885" w:rsidR="000C0CD9" w:rsidRDefault="000C0CD9" w:rsidP="002A3601">
      <w:pPr>
        <w:rPr>
          <w:rFonts w:cstheme="minorHAnsi"/>
        </w:rPr>
      </w:pPr>
    </w:p>
    <w:p w14:paraId="41CA2A41" w14:textId="77777777" w:rsidR="009E4CF4" w:rsidRDefault="009E4CF4" w:rsidP="009E4CF4">
      <w:pPr>
        <w:rPr>
          <w:rFonts w:cstheme="minorHAnsi"/>
        </w:rPr>
      </w:pPr>
    </w:p>
    <w:p w14:paraId="3FC09029" w14:textId="77777777" w:rsidR="00667A22" w:rsidRDefault="00667A22" w:rsidP="002A3601">
      <w:pPr>
        <w:rPr>
          <w:rFonts w:cstheme="minorHAnsi"/>
        </w:rPr>
      </w:pPr>
    </w:p>
    <w:p w14:paraId="37794ECA" w14:textId="77777777" w:rsidR="0070565D" w:rsidRPr="00D471AA" w:rsidRDefault="0070565D" w:rsidP="0070565D">
      <w:pP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</w:pPr>
      <w:r w:rsidRPr="00D471AA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UI Service Layer;</w:t>
      </w:r>
    </w:p>
    <w:p w14:paraId="43D06D21" w14:textId="77777777" w:rsidR="0070565D" w:rsidRPr="00584C12" w:rsidRDefault="0070565D" w:rsidP="007056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ServiceName</w:t>
      </w:r>
      <w:proofErr w:type="spellEnd"/>
      <w:r>
        <w:rPr>
          <w:rFonts w:cstheme="minorHAnsi"/>
          <w:b/>
          <w:sz w:val="24"/>
          <w:szCs w:val="24"/>
          <w:u w:val="single"/>
        </w:rPr>
        <w:t>:</w:t>
      </w:r>
      <w:r w:rsidRPr="00F76C89">
        <w:t xml:space="preserve"> </w:t>
      </w:r>
      <w:proofErr w:type="spellStart"/>
      <w:proofErr w:type="gramStart"/>
      <w:r w:rsidRPr="00F76C89">
        <w:rPr>
          <w:rFonts w:cstheme="minorHAnsi"/>
          <w:b/>
          <w:sz w:val="24"/>
          <w:szCs w:val="24"/>
          <w:u w:val="single"/>
        </w:rPr>
        <w:t>transaction.service</w:t>
      </w:r>
      <w:proofErr w:type="spellEnd"/>
      <w:proofErr w:type="gramEnd"/>
    </w:p>
    <w:p w14:paraId="2DF76B59" w14:textId="302567E9" w:rsidR="0070565D" w:rsidRDefault="0070565D" w:rsidP="007056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proofErr w:type="spellStart"/>
      <w:proofErr w:type="gramStart"/>
      <w:r w:rsidR="00894556">
        <w:rPr>
          <w:rFonts w:cstheme="minorHAnsi"/>
          <w:b/>
          <w:sz w:val="24"/>
          <w:szCs w:val="24"/>
          <w:u w:val="single"/>
        </w:rPr>
        <w:t>getFreeDropdownData</w:t>
      </w:r>
      <w:r>
        <w:rPr>
          <w:rFonts w:cstheme="minorHAnsi"/>
          <w:b/>
          <w:sz w:val="24"/>
          <w:szCs w:val="24"/>
          <w:u w:val="single"/>
        </w:rPr>
        <w:t>:this</w:t>
      </w:r>
      <w:proofErr w:type="spellEnd"/>
      <w:proofErr w:type="gramEnd"/>
      <w:r>
        <w:rPr>
          <w:rFonts w:cstheme="minorHAnsi"/>
          <w:b/>
          <w:sz w:val="24"/>
          <w:szCs w:val="24"/>
          <w:u w:val="single"/>
        </w:rPr>
        <w:t xml:space="preserve"> method will get the </w:t>
      </w:r>
      <w:r w:rsidR="00894556">
        <w:rPr>
          <w:rFonts w:cstheme="minorHAnsi"/>
          <w:b/>
          <w:sz w:val="24"/>
          <w:szCs w:val="24"/>
          <w:u w:val="single"/>
        </w:rPr>
        <w:t xml:space="preserve">data for </w:t>
      </w:r>
      <w:proofErr w:type="spellStart"/>
      <w:r w:rsidR="00894556">
        <w:rPr>
          <w:rFonts w:cstheme="minorHAnsi"/>
          <w:b/>
          <w:sz w:val="24"/>
          <w:szCs w:val="24"/>
          <w:u w:val="single"/>
        </w:rPr>
        <w:t>risk,city,region</w:t>
      </w:r>
      <w:proofErr w:type="spellEnd"/>
      <w:r w:rsidR="00516B4B">
        <w:rPr>
          <w:rFonts w:cstheme="minorHAnsi"/>
          <w:b/>
          <w:sz w:val="24"/>
          <w:szCs w:val="24"/>
          <w:u w:val="single"/>
        </w:rPr>
        <w:t>.</w:t>
      </w:r>
    </w:p>
    <w:p w14:paraId="22366430" w14:textId="1BAE5850" w:rsidR="0070565D" w:rsidRDefault="0070565D" w:rsidP="006B0B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F11F0D" w14:textId="77777777" w:rsidR="00BE0BE9" w:rsidRPr="00D471AA" w:rsidRDefault="00BE0BE9" w:rsidP="00BE0BE9">
      <w:pP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</w:pPr>
      <w:r w:rsidRPr="00D471AA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UI </w:t>
      </w:r>
      <w:r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>Component</w:t>
      </w:r>
      <w:r w:rsidRPr="00D471AA">
        <w:rPr>
          <w:rFonts w:asciiTheme="majorHAnsi" w:eastAsiaTheme="majorEastAsia" w:hAnsiTheme="majorHAnsi" w:cstheme="majorBidi"/>
          <w:color w:val="6306CB" w:themeColor="accent1" w:themeShade="BF"/>
          <w:sz w:val="26"/>
          <w:szCs w:val="26"/>
        </w:rPr>
        <w:t xml:space="preserve"> Layer;</w:t>
      </w:r>
    </w:p>
    <w:p w14:paraId="454E1CF2" w14:textId="2476C0BB" w:rsidR="00172736" w:rsidRDefault="00894556" w:rsidP="001727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  <w:r w:rsidR="00172736">
        <w:rPr>
          <w:rFonts w:cstheme="minorHAnsi"/>
        </w:rPr>
        <w:t xml:space="preserve"> </w:t>
      </w:r>
      <w:r>
        <w:rPr>
          <w:rFonts w:cstheme="minorHAnsi"/>
        </w:rPr>
        <w:t>risk</w:t>
      </w:r>
      <w:r w:rsidR="00172736">
        <w:rPr>
          <w:rFonts w:cstheme="minorHAnsi"/>
        </w:rPr>
        <w:t xml:space="preserve"> component have </w:t>
      </w:r>
      <w:proofErr w:type="spellStart"/>
      <w:r w:rsidR="00172736">
        <w:rPr>
          <w:rFonts w:cstheme="minorHAnsi"/>
        </w:rPr>
        <w:t>classs</w:t>
      </w:r>
      <w:proofErr w:type="spellEnd"/>
      <w:r w:rsidR="00172736">
        <w:rPr>
          <w:rFonts w:cstheme="minorHAnsi"/>
        </w:rPr>
        <w:t xml:space="preserve"> which is </w:t>
      </w:r>
      <w:proofErr w:type="spellStart"/>
      <w:r w:rsidR="00172736">
        <w:rPr>
          <w:rFonts w:cstheme="minorHAnsi"/>
        </w:rPr>
        <w:t>extandin</w:t>
      </w:r>
      <w:r w:rsidR="0070565D">
        <w:rPr>
          <w:rFonts w:cstheme="minorHAnsi"/>
        </w:rPr>
        <w:t>g</w:t>
      </w:r>
      <w:proofErr w:type="spellEnd"/>
      <w:r w:rsidR="00172736">
        <w:rPr>
          <w:rFonts w:cstheme="minorHAnsi"/>
        </w:rPr>
        <w:t xml:space="preserve"> the base class </w:t>
      </w:r>
      <w:proofErr w:type="spellStart"/>
      <w:r>
        <w:rPr>
          <w:rFonts w:cstheme="minorHAnsi"/>
        </w:rPr>
        <w:t>CarEarRiskComponent</w:t>
      </w:r>
      <w:proofErr w:type="spellEnd"/>
      <w:r w:rsidR="00172736">
        <w:rPr>
          <w:rFonts w:cstheme="minorHAnsi"/>
        </w:rPr>
        <w:t xml:space="preserve"> and most </w:t>
      </w:r>
      <w:proofErr w:type="gramStart"/>
      <w:r w:rsidR="0070565D">
        <w:rPr>
          <w:rFonts w:cstheme="minorHAnsi"/>
        </w:rPr>
        <w:t xml:space="preserve">of </w:t>
      </w:r>
      <w:r w:rsidR="00172736">
        <w:rPr>
          <w:rFonts w:cstheme="minorHAnsi"/>
        </w:rPr>
        <w:t xml:space="preserve"> the</w:t>
      </w:r>
      <w:proofErr w:type="gramEnd"/>
      <w:r w:rsidR="00172736">
        <w:rPr>
          <w:rFonts w:cstheme="minorHAnsi"/>
        </w:rPr>
        <w:t xml:space="preserve"> </w:t>
      </w:r>
      <w:proofErr w:type="spellStart"/>
      <w:r w:rsidR="00172736">
        <w:rPr>
          <w:rFonts w:cstheme="minorHAnsi"/>
        </w:rPr>
        <w:t>pacthing</w:t>
      </w:r>
      <w:proofErr w:type="spellEnd"/>
      <w:r w:rsidR="00172736">
        <w:rPr>
          <w:rFonts w:cstheme="minorHAnsi"/>
        </w:rPr>
        <w:t xml:space="preserve"> logic written in that class.it also contains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openCover</w:t>
      </w:r>
      <w:proofErr w:type="spellEnd"/>
      <w:r w:rsidR="002A28CD">
        <w:rPr>
          <w:rFonts w:cstheme="minorHAnsi"/>
        </w:rPr>
        <w:t>.</w:t>
      </w:r>
    </w:p>
    <w:p w14:paraId="02459880" w14:textId="1476B0E4" w:rsidR="002A28CD" w:rsidRDefault="002A28CD" w:rsidP="002A28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584C12">
        <w:rPr>
          <w:rFonts w:cstheme="minorHAnsi"/>
          <w:b/>
          <w:sz w:val="24"/>
          <w:szCs w:val="24"/>
          <w:u w:val="single"/>
        </w:rPr>
        <w:t xml:space="preserve">Method used to get </w:t>
      </w:r>
      <w:r w:rsidR="00894556">
        <w:rPr>
          <w:rFonts w:cstheme="minorHAnsi"/>
          <w:b/>
          <w:sz w:val="24"/>
          <w:szCs w:val="24"/>
          <w:u w:val="single"/>
        </w:rPr>
        <w:t>Add</w:t>
      </w:r>
      <w:r w:rsidR="000C0CD9">
        <w:rPr>
          <w:rFonts w:cstheme="minorHAnsi"/>
          <w:b/>
          <w:sz w:val="24"/>
          <w:szCs w:val="24"/>
          <w:u w:val="single"/>
        </w:rPr>
        <w:t xml:space="preserve"> and edit and summary </w:t>
      </w:r>
      <w:r w:rsidR="00894556">
        <w:rPr>
          <w:rFonts w:cstheme="minorHAnsi"/>
          <w:b/>
          <w:sz w:val="24"/>
          <w:szCs w:val="24"/>
          <w:u w:val="single"/>
        </w:rPr>
        <w:t>Risk</w:t>
      </w:r>
      <w:r w:rsidRPr="00584C12">
        <w:rPr>
          <w:rFonts w:cstheme="minorHAnsi"/>
          <w:b/>
          <w:sz w:val="24"/>
          <w:szCs w:val="24"/>
          <w:u w:val="single"/>
        </w:rPr>
        <w:t xml:space="preserve"> in UI</w:t>
      </w:r>
    </w:p>
    <w:p w14:paraId="42F827C3" w14:textId="590AC9BD" w:rsidR="002A28CD" w:rsidRDefault="002A28CD" w:rsidP="002A28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CompoentName</w:t>
      </w:r>
      <w:proofErr w:type="spellEnd"/>
      <w:r>
        <w:rPr>
          <w:rFonts w:cstheme="minorHAnsi"/>
          <w:b/>
          <w:sz w:val="24"/>
          <w:szCs w:val="24"/>
          <w:u w:val="single"/>
        </w:rPr>
        <w:t>:</w:t>
      </w:r>
      <w:r w:rsidR="000C0CD9" w:rsidRPr="000C0CD9">
        <w:t xml:space="preserve"> </w:t>
      </w:r>
      <w:proofErr w:type="spellStart"/>
      <w:r w:rsidR="000C0CD9" w:rsidRPr="000C0CD9">
        <w:rPr>
          <w:rFonts w:cstheme="minorHAnsi"/>
          <w:b/>
          <w:sz w:val="24"/>
          <w:szCs w:val="24"/>
          <w:u w:val="single"/>
        </w:rPr>
        <w:t>RiskCarEarComponent</w:t>
      </w:r>
      <w:proofErr w:type="spellEnd"/>
    </w:p>
    <w:p w14:paraId="1AC7C726" w14:textId="45765D10" w:rsidR="00172736" w:rsidRDefault="000C0CD9" w:rsidP="001727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="00894556">
        <w:rPr>
          <w:rFonts w:cstheme="minorHAnsi"/>
          <w:b/>
          <w:bCs/>
        </w:rPr>
        <w:t>Class</w:t>
      </w:r>
      <w:r w:rsidR="00B74764">
        <w:rPr>
          <w:rFonts w:cstheme="minorHAnsi"/>
          <w:b/>
          <w:bCs/>
        </w:rPr>
        <w:t xml:space="preserve"> methods</w:t>
      </w:r>
    </w:p>
    <w:p w14:paraId="4CE1D9DD" w14:textId="5E7CC884" w:rsidR="00172736" w:rsidRDefault="00894556" w:rsidP="00172736">
      <w:pPr>
        <w:pStyle w:val="ListParagraph"/>
        <w:numPr>
          <w:ilvl w:val="0"/>
          <w:numId w:val="12"/>
        </w:numPr>
        <w:spacing w:before="240"/>
        <w:rPr>
          <w:rFonts w:cstheme="minorHAnsi"/>
        </w:rPr>
      </w:pPr>
      <w:proofErr w:type="spellStart"/>
      <w:r>
        <w:rPr>
          <w:rFonts w:cstheme="minorHAnsi"/>
          <w:b/>
          <w:u w:val="single"/>
        </w:rPr>
        <w:t>getFreedropdowndata</w:t>
      </w:r>
      <w:proofErr w:type="spellEnd"/>
      <w:r w:rsidR="00172736">
        <w:rPr>
          <w:rFonts w:cstheme="minorHAnsi"/>
        </w:rPr>
        <w:t xml:space="preserve">: </w:t>
      </w:r>
      <w:r>
        <w:rPr>
          <w:rFonts w:cstheme="minorHAnsi"/>
        </w:rPr>
        <w:t>get data for most of dropdown for add risk screen.</w:t>
      </w:r>
    </w:p>
    <w:p w14:paraId="7FBB4DE5" w14:textId="6BC463C2" w:rsidR="00172736" w:rsidRDefault="00172736" w:rsidP="00760E7D">
      <w:pPr>
        <w:pStyle w:val="ListParagraph"/>
        <w:numPr>
          <w:ilvl w:val="0"/>
          <w:numId w:val="12"/>
        </w:numPr>
        <w:spacing w:before="240"/>
        <w:rPr>
          <w:rFonts w:cstheme="minorHAnsi"/>
        </w:rPr>
      </w:pPr>
      <w:r w:rsidRPr="004A6612">
        <w:rPr>
          <w:rFonts w:cstheme="minorHAnsi"/>
          <w:b/>
          <w:u w:val="single"/>
        </w:rPr>
        <w:t xml:space="preserve"> </w:t>
      </w:r>
      <w:proofErr w:type="spellStart"/>
      <w:r w:rsidR="00894556">
        <w:rPr>
          <w:rFonts w:cstheme="minorHAnsi"/>
          <w:b/>
          <w:u w:val="single"/>
        </w:rPr>
        <w:t>Get</w:t>
      </w:r>
      <w:r w:rsidR="000C0CD9">
        <w:rPr>
          <w:rFonts w:cstheme="minorHAnsi"/>
          <w:b/>
          <w:u w:val="single"/>
        </w:rPr>
        <w:t>T</w:t>
      </w:r>
      <w:r w:rsidR="00894556">
        <w:rPr>
          <w:rFonts w:cstheme="minorHAnsi"/>
          <w:b/>
          <w:u w:val="single"/>
        </w:rPr>
        <w:t>ransactionRoutingdetails</w:t>
      </w:r>
      <w:proofErr w:type="spellEnd"/>
      <w:r w:rsidRPr="004A6612">
        <w:rPr>
          <w:rFonts w:cstheme="minorHAnsi"/>
        </w:rPr>
        <w:t xml:space="preserve">: </w:t>
      </w:r>
      <w:r w:rsidR="004A6612">
        <w:rPr>
          <w:rFonts w:cstheme="minorHAnsi"/>
        </w:rPr>
        <w:t xml:space="preserve">this is the method used </w:t>
      </w:r>
      <w:r w:rsidR="000C0CD9">
        <w:rPr>
          <w:rFonts w:cstheme="minorHAnsi"/>
        </w:rPr>
        <w:t xml:space="preserve">to get routing </w:t>
      </w:r>
      <w:proofErr w:type="spellStart"/>
      <w:r w:rsidR="000C0CD9">
        <w:rPr>
          <w:rFonts w:cstheme="minorHAnsi"/>
        </w:rPr>
        <w:t>queryparam</w:t>
      </w:r>
      <w:proofErr w:type="spellEnd"/>
      <w:r w:rsidR="000C0CD9">
        <w:rPr>
          <w:rFonts w:cstheme="minorHAnsi"/>
        </w:rPr>
        <w:t>.</w:t>
      </w:r>
    </w:p>
    <w:p w14:paraId="36B0EDBC" w14:textId="0583FCC0" w:rsidR="004A6612" w:rsidRPr="004A6612" w:rsidRDefault="000C0CD9" w:rsidP="004A6612">
      <w:pPr>
        <w:pStyle w:val="ListParagraph"/>
        <w:numPr>
          <w:ilvl w:val="0"/>
          <w:numId w:val="12"/>
        </w:numPr>
        <w:spacing w:before="240"/>
        <w:rPr>
          <w:rFonts w:cstheme="minorHAnsi"/>
        </w:rPr>
      </w:pPr>
      <w:proofErr w:type="spellStart"/>
      <w:proofErr w:type="gramStart"/>
      <w:r w:rsidRPr="000C0CD9">
        <w:rPr>
          <w:rFonts w:cstheme="minorHAnsi"/>
          <w:b/>
          <w:u w:val="single"/>
        </w:rPr>
        <w:t>getAdditionalRiskDropdownsData</w:t>
      </w:r>
      <w:proofErr w:type="spellEnd"/>
      <w:r w:rsidRPr="000C0CD9">
        <w:rPr>
          <w:rFonts w:cstheme="minorHAnsi"/>
          <w:b/>
          <w:u w:val="single"/>
        </w:rPr>
        <w:t xml:space="preserve"> </w:t>
      </w:r>
      <w:r w:rsidR="004A6612" w:rsidRPr="004A6612">
        <w:rPr>
          <w:rFonts w:cstheme="minorHAnsi"/>
        </w:rPr>
        <w:t>:</w:t>
      </w:r>
      <w:proofErr w:type="gramEnd"/>
      <w:r w:rsidR="004A6612" w:rsidRPr="004A6612">
        <w:rPr>
          <w:rFonts w:cstheme="minorHAnsi"/>
        </w:rPr>
        <w:t xml:space="preserve"> </w:t>
      </w:r>
      <w:r w:rsidR="004A6612">
        <w:rPr>
          <w:rFonts w:cstheme="minorHAnsi"/>
        </w:rPr>
        <w:t xml:space="preserve">this is the method used </w:t>
      </w:r>
      <w:r>
        <w:rPr>
          <w:rFonts w:cstheme="minorHAnsi"/>
        </w:rPr>
        <w:t>to get additional details dropdown values .</w:t>
      </w:r>
    </w:p>
    <w:p w14:paraId="7AEE4F3F" w14:textId="08085EB5" w:rsidR="004A6612" w:rsidRDefault="000C0CD9" w:rsidP="004A6612">
      <w:pPr>
        <w:pStyle w:val="ListParagraph"/>
        <w:numPr>
          <w:ilvl w:val="0"/>
          <w:numId w:val="12"/>
        </w:numPr>
        <w:spacing w:before="240"/>
        <w:rPr>
          <w:rFonts w:cstheme="minorHAnsi"/>
        </w:rPr>
      </w:pPr>
      <w:proofErr w:type="spellStart"/>
      <w:proofErr w:type="gramStart"/>
      <w:r w:rsidRPr="000C0CD9">
        <w:rPr>
          <w:rFonts w:cstheme="minorHAnsi"/>
          <w:b/>
          <w:u w:val="single"/>
        </w:rPr>
        <w:t>calculateSumInsured</w:t>
      </w:r>
      <w:proofErr w:type="spellEnd"/>
      <w:r w:rsidRPr="000C0CD9">
        <w:rPr>
          <w:rFonts w:cstheme="minorHAnsi"/>
          <w:b/>
          <w:u w:val="single"/>
        </w:rPr>
        <w:t xml:space="preserve"> </w:t>
      </w:r>
      <w:r w:rsidR="004A6612">
        <w:rPr>
          <w:rFonts w:cstheme="minorHAnsi"/>
        </w:rPr>
        <w:t>:</w:t>
      </w:r>
      <w:r>
        <w:rPr>
          <w:rFonts w:cstheme="minorHAnsi"/>
        </w:rPr>
        <w:t>This</w:t>
      </w:r>
      <w:proofErr w:type="gramEnd"/>
      <w:r>
        <w:rPr>
          <w:rFonts w:cstheme="minorHAnsi"/>
        </w:rPr>
        <w:t xml:space="preserve"> method is used to calculate </w:t>
      </w:r>
      <w:proofErr w:type="spellStart"/>
      <w:r>
        <w:rPr>
          <w:rFonts w:cstheme="minorHAnsi"/>
        </w:rPr>
        <w:t>suminsured</w:t>
      </w:r>
      <w:proofErr w:type="spellEnd"/>
      <w:r>
        <w:rPr>
          <w:rFonts w:cstheme="minorHAnsi"/>
        </w:rPr>
        <w:t xml:space="preserve"> based on </w:t>
      </w:r>
      <w:proofErr w:type="spellStart"/>
      <w:r w:rsidRPr="000C0CD9">
        <w:rPr>
          <w:rFonts w:cstheme="minorHAnsi"/>
        </w:rPr>
        <w:t>ContractWorks</w:t>
      </w:r>
      <w:proofErr w:type="spellEnd"/>
      <w:r>
        <w:rPr>
          <w:rFonts w:cstheme="minorHAnsi"/>
        </w:rPr>
        <w:t>,</w:t>
      </w:r>
      <w:r w:rsidRPr="000C0CD9">
        <w:t xml:space="preserve"> </w:t>
      </w:r>
      <w:proofErr w:type="spellStart"/>
      <w:r w:rsidRPr="000C0CD9">
        <w:rPr>
          <w:rFonts w:cstheme="minorHAnsi"/>
        </w:rPr>
        <w:t>PrincipalItem</w:t>
      </w:r>
      <w:proofErr w:type="spellEnd"/>
      <w:r>
        <w:rPr>
          <w:rFonts w:cstheme="minorHAnsi"/>
        </w:rPr>
        <w:t xml:space="preserve"> and </w:t>
      </w:r>
      <w:proofErr w:type="spellStart"/>
      <w:r w:rsidRPr="000C0CD9">
        <w:rPr>
          <w:rFonts w:cstheme="minorHAnsi"/>
        </w:rPr>
        <w:t>WorkCost</w:t>
      </w:r>
      <w:proofErr w:type="spellEnd"/>
      <w:r w:rsidR="004A6612">
        <w:rPr>
          <w:rFonts w:cstheme="minorHAnsi"/>
        </w:rPr>
        <w:t>.</w:t>
      </w:r>
    </w:p>
    <w:p w14:paraId="23632B22" w14:textId="0CC1B8A2" w:rsidR="004A6612" w:rsidRDefault="004A6612" w:rsidP="004A6612">
      <w:pPr>
        <w:pStyle w:val="ListParagraph"/>
        <w:numPr>
          <w:ilvl w:val="0"/>
          <w:numId w:val="12"/>
        </w:numPr>
        <w:spacing w:before="240"/>
        <w:rPr>
          <w:rFonts w:cstheme="minorHAnsi"/>
        </w:rPr>
      </w:pPr>
      <w:r w:rsidRPr="004A6612">
        <w:rPr>
          <w:rFonts w:cstheme="minorHAnsi"/>
          <w:b/>
          <w:u w:val="single"/>
        </w:rPr>
        <w:t xml:space="preserve"> </w:t>
      </w:r>
      <w:proofErr w:type="spellStart"/>
      <w:proofErr w:type="gramStart"/>
      <w:r w:rsidR="000C0CD9" w:rsidRPr="000C0CD9">
        <w:rPr>
          <w:rFonts w:cstheme="minorHAnsi"/>
          <w:b/>
          <w:u w:val="single"/>
        </w:rPr>
        <w:t>saveRisk</w:t>
      </w:r>
      <w:proofErr w:type="spellEnd"/>
      <w:r w:rsidR="000C0CD9" w:rsidRPr="000C0CD9">
        <w:rPr>
          <w:rFonts w:cstheme="minorHAnsi"/>
          <w:b/>
          <w:u w:val="single"/>
        </w:rPr>
        <w:t xml:space="preserve"> </w:t>
      </w:r>
      <w:r w:rsidRPr="004A6612">
        <w:rPr>
          <w:rFonts w:cstheme="minorHAnsi"/>
        </w:rPr>
        <w:t>:</w:t>
      </w:r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</w:t>
      </w:r>
      <w:r w:rsidR="000C0CD9">
        <w:rPr>
          <w:rFonts w:cstheme="minorHAnsi"/>
        </w:rPr>
        <w:t>save risk</w:t>
      </w:r>
      <w:r>
        <w:rPr>
          <w:rFonts w:cstheme="minorHAnsi"/>
        </w:rPr>
        <w:t xml:space="preserve">. </w:t>
      </w:r>
    </w:p>
    <w:p w14:paraId="2E7A8BF2" w14:textId="4B0E9DF1" w:rsidR="004A6612" w:rsidRPr="000C0CD9" w:rsidRDefault="004A6612" w:rsidP="000C0CD9">
      <w:pPr>
        <w:spacing w:before="240"/>
        <w:ind w:left="360"/>
        <w:rPr>
          <w:rFonts w:cstheme="minorHAnsi"/>
        </w:rPr>
      </w:pPr>
    </w:p>
    <w:p w14:paraId="308ED9E0" w14:textId="31C5FD40" w:rsidR="00594E76" w:rsidRDefault="00594E76" w:rsidP="001552F0">
      <w:pPr>
        <w:pStyle w:val="ListParagraph"/>
        <w:tabs>
          <w:tab w:val="left" w:pos="9015"/>
        </w:tabs>
        <w:spacing w:before="240"/>
        <w:ind w:left="0"/>
        <w:rPr>
          <w:rFonts w:cstheme="minorHAnsi"/>
          <w:b/>
          <w:bCs/>
        </w:rPr>
      </w:pPr>
    </w:p>
    <w:p w14:paraId="44248C6C" w14:textId="37A6F3F6" w:rsidR="00F31D7A" w:rsidRDefault="00667A22" w:rsidP="00317F26">
      <w:pPr>
        <w:pStyle w:val="ListParagraph"/>
        <w:spacing w:before="240"/>
        <w:ind w:left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RiskComponant</w:t>
      </w:r>
      <w:proofErr w:type="spellEnd"/>
    </w:p>
    <w:p w14:paraId="2F3F1207" w14:textId="77777777" w:rsidR="0047487F" w:rsidRDefault="0047487F" w:rsidP="00317F26">
      <w:pPr>
        <w:pStyle w:val="ListParagraph"/>
        <w:spacing w:before="240"/>
        <w:ind w:left="0"/>
        <w:rPr>
          <w:rFonts w:cstheme="minorHAnsi"/>
          <w:b/>
          <w:bCs/>
        </w:rPr>
      </w:pPr>
    </w:p>
    <w:p w14:paraId="416F798B" w14:textId="2645F95C" w:rsidR="00594E76" w:rsidRDefault="00667A22" w:rsidP="00594E76">
      <w:pPr>
        <w:pStyle w:val="ListParagraph"/>
        <w:numPr>
          <w:ilvl w:val="0"/>
          <w:numId w:val="13"/>
        </w:numPr>
        <w:spacing w:before="240"/>
        <w:rPr>
          <w:rFonts w:cstheme="minorHAnsi"/>
        </w:rPr>
      </w:pPr>
      <w:proofErr w:type="spellStart"/>
      <w:r>
        <w:rPr>
          <w:rFonts w:cstheme="minorHAnsi"/>
          <w:b/>
          <w:u w:val="single"/>
        </w:rPr>
        <w:t>getRiskDetailsl</w:t>
      </w:r>
      <w:proofErr w:type="spellEnd"/>
      <w:r w:rsidR="001F6622">
        <w:rPr>
          <w:rFonts w:cstheme="minorHAnsi"/>
          <w:b/>
          <w:u w:val="single"/>
        </w:rPr>
        <w:t>[I</w:t>
      </w:r>
      <w:proofErr w:type="gramStart"/>
      <w:r w:rsidR="001F6622">
        <w:rPr>
          <w:rFonts w:cstheme="minorHAnsi"/>
          <w:b/>
          <w:u w:val="single"/>
        </w:rPr>
        <w:t>]</w:t>
      </w:r>
      <w:r w:rsidR="00594E76">
        <w:rPr>
          <w:rFonts w:cstheme="minorHAnsi"/>
        </w:rPr>
        <w:t>:this</w:t>
      </w:r>
      <w:proofErr w:type="gramEnd"/>
      <w:r w:rsidR="00594E76">
        <w:rPr>
          <w:rFonts w:cstheme="minorHAnsi"/>
        </w:rPr>
        <w:t xml:space="preserve"> method used to </w:t>
      </w:r>
      <w:r>
        <w:rPr>
          <w:rFonts w:cstheme="minorHAnsi"/>
        </w:rPr>
        <w:t>get risk details</w:t>
      </w:r>
      <w:r w:rsidR="009E4CF4">
        <w:rPr>
          <w:rFonts w:cstheme="minorHAnsi"/>
        </w:rPr>
        <w:t>.</w:t>
      </w:r>
    </w:p>
    <w:p w14:paraId="657BFD82" w14:textId="4805E9E1" w:rsidR="009E4CF4" w:rsidRDefault="009E4CF4" w:rsidP="00594E76">
      <w:pPr>
        <w:pStyle w:val="ListParagraph"/>
        <w:numPr>
          <w:ilvl w:val="0"/>
          <w:numId w:val="13"/>
        </w:numPr>
        <w:spacing w:before="240"/>
        <w:rPr>
          <w:rFonts w:cstheme="minorHAnsi"/>
        </w:rPr>
      </w:pPr>
      <w:proofErr w:type="spellStart"/>
      <w:proofErr w:type="gramStart"/>
      <w:r>
        <w:rPr>
          <w:rFonts w:cstheme="minorHAnsi"/>
          <w:b/>
          <w:u w:val="single"/>
        </w:rPr>
        <w:t>deleteRisk</w:t>
      </w:r>
      <w:r w:rsidR="00831D2B">
        <w:rPr>
          <w:rFonts w:cstheme="minorHAnsi"/>
          <w:b/>
          <w:u w:val="single"/>
        </w:rPr>
        <w:t>Details</w:t>
      </w:r>
      <w:proofErr w:type="spellEnd"/>
      <w:r>
        <w:rPr>
          <w:rFonts w:cstheme="minorHAnsi"/>
          <w:b/>
          <w:u w:val="single"/>
        </w:rPr>
        <w:t xml:space="preserve"> </w:t>
      </w:r>
      <w:r w:rsidRPr="009E4CF4">
        <w:rPr>
          <w:rFonts w:cstheme="minorHAnsi"/>
        </w:rPr>
        <w:t>:</w:t>
      </w:r>
      <w:proofErr w:type="gramEnd"/>
      <w:r>
        <w:rPr>
          <w:rFonts w:cstheme="minorHAnsi"/>
        </w:rPr>
        <w:t xml:space="preserve"> to delete particular risk.</w:t>
      </w:r>
    </w:p>
    <w:p w14:paraId="05393E83" w14:textId="001FDD2B" w:rsidR="00F360E8" w:rsidRDefault="00F360E8" w:rsidP="000C7EAE">
      <w:pPr>
        <w:pStyle w:val="NormalWeb"/>
        <w:rPr>
          <w:rFonts w:ascii="Arial" w:hAnsi="Arial" w:cs="Arial"/>
          <w:b/>
          <w:bCs/>
          <w:color w:val="333333"/>
          <w:sz w:val="18"/>
          <w:szCs w:val="18"/>
        </w:rPr>
      </w:pPr>
    </w:p>
    <w:p w14:paraId="20A5778E" w14:textId="7CA21CAB" w:rsidR="00976543" w:rsidRPr="008427B5" w:rsidRDefault="008427B5" w:rsidP="008427B5">
      <w:pPr>
        <w:spacing w:before="24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7821CE" w:rsidRPr="008427B5">
        <w:rPr>
          <w:rFonts w:cstheme="minorHAnsi"/>
        </w:rPr>
        <w:t>ScreenShot</w:t>
      </w:r>
      <w:proofErr w:type="spellEnd"/>
      <w:r w:rsidR="007821CE" w:rsidRPr="008427B5">
        <w:rPr>
          <w:rFonts w:cstheme="minorHAnsi"/>
        </w:rPr>
        <w:t xml:space="preserve"> and </w:t>
      </w:r>
      <w:proofErr w:type="spellStart"/>
      <w:r w:rsidR="007821CE" w:rsidRPr="008427B5">
        <w:rPr>
          <w:rFonts w:cstheme="minorHAnsi"/>
        </w:rPr>
        <w:t>WireFrameUrl</w:t>
      </w:r>
      <w:proofErr w:type="spellEnd"/>
      <w:r w:rsidR="007821CE" w:rsidRPr="008427B5">
        <w:rPr>
          <w:rFonts w:cstheme="minorHAnsi"/>
        </w:rPr>
        <w:t>:</w:t>
      </w:r>
      <w:r w:rsidR="007821CE" w:rsidRPr="007821CE">
        <w:t xml:space="preserve"> </w:t>
      </w:r>
      <w:hyperlink r:id="rId11" w:anchor="p=risk_car_ear&amp;g=1" w:history="1">
        <w:r w:rsidR="00831D2B">
          <w:rPr>
            <w:rStyle w:val="Hyperlink"/>
          </w:rPr>
          <w:t>https://n76z4j.axshare.com/#p=risk_car_ear&amp;g=1</w:t>
        </w:r>
      </w:hyperlink>
      <w:r w:rsidR="00831D2B">
        <w:t>,</w:t>
      </w:r>
      <w:r w:rsidR="00831D2B" w:rsidRPr="00831D2B">
        <w:t xml:space="preserve"> </w:t>
      </w:r>
      <w:hyperlink r:id="rId12" w:anchor="p=risk_summary_car_ear&amp;g=1" w:history="1">
        <w:r w:rsidR="00831D2B">
          <w:rPr>
            <w:rStyle w:val="Hyperlink"/>
          </w:rPr>
          <w:t>https://n76z4j.axshare.com/#p=risk_summary_car_ear&amp;g=1</w:t>
        </w:r>
      </w:hyperlink>
    </w:p>
    <w:p w14:paraId="5E6FC110" w14:textId="77777777" w:rsidR="00831D2B" w:rsidRDefault="001F15D2" w:rsidP="00976543">
      <w:pPr>
        <w:pStyle w:val="ListParagraph"/>
        <w:spacing w:before="240"/>
      </w:pPr>
      <w:r w:rsidRPr="001F15D2">
        <w:t xml:space="preserve"> </w:t>
      </w:r>
    </w:p>
    <w:p w14:paraId="5DC3109C" w14:textId="77777777" w:rsidR="00831D2B" w:rsidRDefault="00831D2B" w:rsidP="00976543">
      <w:pPr>
        <w:pStyle w:val="ListParagraph"/>
        <w:spacing w:before="240"/>
      </w:pPr>
      <w:bookmarkStart w:id="5" w:name="_GoBack"/>
      <w:bookmarkEnd w:id="5"/>
    </w:p>
    <w:p w14:paraId="68F9E25A" w14:textId="77777777" w:rsidR="00831D2B" w:rsidRDefault="00831D2B" w:rsidP="00976543">
      <w:pPr>
        <w:pStyle w:val="ListParagraph"/>
        <w:spacing w:before="240"/>
      </w:pPr>
    </w:p>
    <w:p w14:paraId="670C5531" w14:textId="77777777" w:rsidR="00831D2B" w:rsidRDefault="00831D2B" w:rsidP="00976543">
      <w:pPr>
        <w:pStyle w:val="ListParagraph"/>
        <w:spacing w:before="240"/>
      </w:pPr>
    </w:p>
    <w:p w14:paraId="62950831" w14:textId="42E3291D" w:rsidR="00831D2B" w:rsidRDefault="00831D2B" w:rsidP="00976543">
      <w:pPr>
        <w:pStyle w:val="ListParagraph"/>
        <w:spacing w:before="240"/>
      </w:pPr>
      <w:r>
        <w:rPr>
          <w:noProof/>
        </w:rPr>
        <w:lastRenderedPageBreak/>
        <w:drawing>
          <wp:inline distT="0" distB="0" distL="0" distR="0" wp14:anchorId="7AAAE980" wp14:editId="5DE55B0F">
            <wp:extent cx="5410200" cy="3566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0F22" w14:textId="63EF79A2" w:rsidR="00831D2B" w:rsidRDefault="00831D2B" w:rsidP="00976543">
      <w:pPr>
        <w:pStyle w:val="ListParagraph"/>
        <w:spacing w:before="240"/>
      </w:pPr>
    </w:p>
    <w:p w14:paraId="751A18E9" w14:textId="77777777" w:rsidR="00831D2B" w:rsidRDefault="00831D2B" w:rsidP="00976543">
      <w:pPr>
        <w:pStyle w:val="ListParagraph"/>
        <w:spacing w:before="240"/>
      </w:pPr>
    </w:p>
    <w:p w14:paraId="7E9E812C" w14:textId="5F2D2944" w:rsidR="001F15D2" w:rsidRPr="007B0E07" w:rsidRDefault="00831D2B" w:rsidP="00976543">
      <w:pPr>
        <w:pStyle w:val="ListParagraph"/>
        <w:spacing w:before="240"/>
        <w:rPr>
          <w:rFonts w:cstheme="minorHAnsi"/>
        </w:rPr>
      </w:pPr>
      <w:r>
        <w:rPr>
          <w:noProof/>
        </w:rPr>
        <w:drawing>
          <wp:inline distT="0" distB="0" distL="0" distR="0" wp14:anchorId="41EF6E80" wp14:editId="5E001B46">
            <wp:extent cx="5463540" cy="4057363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292" cy="40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anchor="p=nb_rating&amp;id=i8s426&amp;c=1" w:history="1"/>
      <w:r w:rsidR="001F15D2" w:rsidRPr="007B0E07">
        <w:rPr>
          <w:rFonts w:cstheme="minorHAnsi"/>
        </w:rPr>
        <w:t xml:space="preserve"> </w:t>
      </w:r>
    </w:p>
    <w:sectPr w:rsidR="001F15D2" w:rsidRPr="007B0E07" w:rsidSect="000A4672">
      <w:headerReference w:type="default" r:id="rId16"/>
      <w:footerReference w:type="default" r:id="rId17"/>
      <w:pgSz w:w="12240" w:h="15840"/>
      <w:pgMar w:top="1440" w:right="81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D6EA7" w14:textId="77777777" w:rsidR="00163FFF" w:rsidRDefault="00163FFF" w:rsidP="006D57A7">
      <w:pPr>
        <w:spacing w:after="0" w:line="240" w:lineRule="auto"/>
      </w:pPr>
      <w:r>
        <w:separator/>
      </w:r>
    </w:p>
    <w:p w14:paraId="4D0AB949" w14:textId="77777777" w:rsidR="00163FFF" w:rsidRDefault="00163FFF"/>
  </w:endnote>
  <w:endnote w:type="continuationSeparator" w:id="0">
    <w:p w14:paraId="696DA195" w14:textId="77777777" w:rsidR="00163FFF" w:rsidRDefault="00163FFF" w:rsidP="006D57A7">
      <w:pPr>
        <w:spacing w:after="0" w:line="240" w:lineRule="auto"/>
      </w:pPr>
      <w:r>
        <w:continuationSeparator/>
      </w:r>
    </w:p>
    <w:p w14:paraId="2DDCCD10" w14:textId="77777777" w:rsidR="00163FFF" w:rsidRDefault="00163F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458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2D364" w14:textId="62A5C5B0" w:rsidR="00BA7420" w:rsidRDefault="00BA74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D946F01" w14:textId="77777777" w:rsidR="00BA7420" w:rsidRDefault="00BA7420">
    <w:pPr>
      <w:pStyle w:val="Footer"/>
    </w:pPr>
  </w:p>
  <w:p w14:paraId="427364BC" w14:textId="77777777" w:rsidR="00BA7420" w:rsidRDefault="00BA74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C2154" w14:textId="77777777" w:rsidR="00163FFF" w:rsidRDefault="00163FFF" w:rsidP="006D57A7">
      <w:pPr>
        <w:spacing w:after="0" w:line="240" w:lineRule="auto"/>
      </w:pPr>
      <w:r>
        <w:separator/>
      </w:r>
    </w:p>
    <w:p w14:paraId="39D776A5" w14:textId="77777777" w:rsidR="00163FFF" w:rsidRDefault="00163FFF"/>
  </w:footnote>
  <w:footnote w:type="continuationSeparator" w:id="0">
    <w:p w14:paraId="13B5E2C5" w14:textId="77777777" w:rsidR="00163FFF" w:rsidRDefault="00163FFF" w:rsidP="006D57A7">
      <w:pPr>
        <w:spacing w:after="0" w:line="240" w:lineRule="auto"/>
      </w:pPr>
      <w:r>
        <w:continuationSeparator/>
      </w:r>
    </w:p>
    <w:p w14:paraId="43C94F85" w14:textId="77777777" w:rsidR="00163FFF" w:rsidRDefault="00163F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58D1" w14:textId="03D25971" w:rsidR="00BA7420" w:rsidRDefault="00BA7420" w:rsidP="00177E81">
    <w:pPr>
      <w:pStyle w:val="Header"/>
      <w:ind w:left="720" w:firstLine="144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5234F4" wp14:editId="39C654B3">
          <wp:simplePos x="0" y="0"/>
          <wp:positionH relativeFrom="column">
            <wp:posOffset>-466725</wp:posOffset>
          </wp:positionH>
          <wp:positionV relativeFrom="paragraph">
            <wp:posOffset>133350</wp:posOffset>
          </wp:positionV>
          <wp:extent cx="1052830" cy="202565"/>
          <wp:effectExtent l="0" t="0" r="0" b="6985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TTD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830" cy="202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70C0"/>
        <w:sz w:val="28"/>
        <w:szCs w:val="28"/>
      </w:rPr>
      <w:t xml:space="preserve">  Low Level Design                                           </w:t>
    </w:r>
    <w:r>
      <w:rPr>
        <w:noProof/>
      </w:rPr>
      <w:drawing>
        <wp:inline distT="0" distB="0" distL="0" distR="0" wp14:anchorId="08AC2BA0" wp14:editId="50124F5F">
          <wp:extent cx="555336" cy="370224"/>
          <wp:effectExtent l="0" t="0" r="381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rsa.jpe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023" cy="374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B0F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C7F"/>
    <w:multiLevelType w:val="hybridMultilevel"/>
    <w:tmpl w:val="81C62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643"/>
    <w:multiLevelType w:val="hybridMultilevel"/>
    <w:tmpl w:val="5DF6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C04"/>
    <w:multiLevelType w:val="hybridMultilevel"/>
    <w:tmpl w:val="5DF6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902EB"/>
    <w:multiLevelType w:val="hybridMultilevel"/>
    <w:tmpl w:val="5DF6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F1BC3"/>
    <w:multiLevelType w:val="hybridMultilevel"/>
    <w:tmpl w:val="3DD6C332"/>
    <w:lvl w:ilvl="0" w:tplc="B122E5E2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</w:rPr>
    </w:lvl>
    <w:lvl w:ilvl="1" w:tplc="4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CDF1AF4"/>
    <w:multiLevelType w:val="hybridMultilevel"/>
    <w:tmpl w:val="0D06F726"/>
    <w:lvl w:ilvl="0" w:tplc="16AC1CA4">
      <w:start w:val="1"/>
      <w:numFmt w:val="bullet"/>
      <w:pStyle w:val="Block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4361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DF7D5B"/>
    <w:multiLevelType w:val="hybridMultilevel"/>
    <w:tmpl w:val="81C62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7B58"/>
    <w:multiLevelType w:val="hybridMultilevel"/>
    <w:tmpl w:val="5F6C0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0D12C6"/>
    <w:multiLevelType w:val="hybridMultilevel"/>
    <w:tmpl w:val="4234263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95FB2"/>
    <w:multiLevelType w:val="hybridMultilevel"/>
    <w:tmpl w:val="81C62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15579"/>
    <w:multiLevelType w:val="hybridMultilevel"/>
    <w:tmpl w:val="CA9AE9AC"/>
    <w:lvl w:ilvl="0" w:tplc="A83CACF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6347E"/>
    <w:multiLevelType w:val="hybridMultilevel"/>
    <w:tmpl w:val="EDAC8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03D5D"/>
    <w:multiLevelType w:val="hybridMultilevel"/>
    <w:tmpl w:val="79BED372"/>
    <w:lvl w:ilvl="0" w:tplc="053C4C1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F81E89"/>
    <w:multiLevelType w:val="hybridMultilevel"/>
    <w:tmpl w:val="62CA5096"/>
    <w:lvl w:ilvl="0" w:tplc="C9208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C0419B"/>
    <w:multiLevelType w:val="hybridMultilevel"/>
    <w:tmpl w:val="68D8C2F0"/>
    <w:lvl w:ilvl="0" w:tplc="08FA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4E4A81"/>
    <w:multiLevelType w:val="multilevel"/>
    <w:tmpl w:val="0E1CA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9D41804"/>
    <w:multiLevelType w:val="multilevel"/>
    <w:tmpl w:val="1486A6F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17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16"/>
  </w:num>
  <w:num w:numId="12">
    <w:abstractNumId w:val="1"/>
  </w:num>
  <w:num w:numId="13">
    <w:abstractNumId w:val="2"/>
  </w:num>
  <w:num w:numId="14">
    <w:abstractNumId w:val="7"/>
  </w:num>
  <w:num w:numId="15">
    <w:abstractNumId w:val="3"/>
  </w:num>
  <w:num w:numId="16">
    <w:abstractNumId w:val="12"/>
  </w:num>
  <w:num w:numId="17">
    <w:abstractNumId w:val="1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MY" w:vendorID="64" w:dllVersion="6" w:nlCheck="1" w:checkStyle="0"/>
  <w:activeWritingStyle w:appName="MSWord" w:lang="en-MY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2"/>
    <w:rsid w:val="00000860"/>
    <w:rsid w:val="0000235F"/>
    <w:rsid w:val="000023E2"/>
    <w:rsid w:val="00010591"/>
    <w:rsid w:val="000115C3"/>
    <w:rsid w:val="000132A3"/>
    <w:rsid w:val="00013344"/>
    <w:rsid w:val="000135DF"/>
    <w:rsid w:val="00013AF8"/>
    <w:rsid w:val="00014315"/>
    <w:rsid w:val="00015798"/>
    <w:rsid w:val="00016885"/>
    <w:rsid w:val="000171AA"/>
    <w:rsid w:val="00017FCF"/>
    <w:rsid w:val="00023F2C"/>
    <w:rsid w:val="00030C34"/>
    <w:rsid w:val="00030FEF"/>
    <w:rsid w:val="00037A6B"/>
    <w:rsid w:val="00041140"/>
    <w:rsid w:val="00042140"/>
    <w:rsid w:val="00043B77"/>
    <w:rsid w:val="00044810"/>
    <w:rsid w:val="000455A2"/>
    <w:rsid w:val="00045BE5"/>
    <w:rsid w:val="0005237B"/>
    <w:rsid w:val="00052998"/>
    <w:rsid w:val="00054885"/>
    <w:rsid w:val="000562A2"/>
    <w:rsid w:val="000574F3"/>
    <w:rsid w:val="00063C43"/>
    <w:rsid w:val="00072997"/>
    <w:rsid w:val="00073B6F"/>
    <w:rsid w:val="00075F99"/>
    <w:rsid w:val="00076764"/>
    <w:rsid w:val="00080625"/>
    <w:rsid w:val="000828C3"/>
    <w:rsid w:val="00082DC7"/>
    <w:rsid w:val="000838A5"/>
    <w:rsid w:val="00083998"/>
    <w:rsid w:val="00085569"/>
    <w:rsid w:val="00086CA2"/>
    <w:rsid w:val="00087EFF"/>
    <w:rsid w:val="0009414C"/>
    <w:rsid w:val="000A25F0"/>
    <w:rsid w:val="000A290E"/>
    <w:rsid w:val="000A4672"/>
    <w:rsid w:val="000B03E6"/>
    <w:rsid w:val="000B0F1D"/>
    <w:rsid w:val="000B276E"/>
    <w:rsid w:val="000B5A94"/>
    <w:rsid w:val="000C071B"/>
    <w:rsid w:val="000C0A05"/>
    <w:rsid w:val="000C0CD9"/>
    <w:rsid w:val="000C1337"/>
    <w:rsid w:val="000C2FC8"/>
    <w:rsid w:val="000C4813"/>
    <w:rsid w:val="000C5A9A"/>
    <w:rsid w:val="000C7EAE"/>
    <w:rsid w:val="000D03BA"/>
    <w:rsid w:val="000D3657"/>
    <w:rsid w:val="000D5A3E"/>
    <w:rsid w:val="000D5EC4"/>
    <w:rsid w:val="000E08CD"/>
    <w:rsid w:val="000E28F4"/>
    <w:rsid w:val="000E3170"/>
    <w:rsid w:val="000E4CB7"/>
    <w:rsid w:val="000E546E"/>
    <w:rsid w:val="000F06B7"/>
    <w:rsid w:val="000F2A97"/>
    <w:rsid w:val="000F4215"/>
    <w:rsid w:val="000F4FA7"/>
    <w:rsid w:val="000F5A29"/>
    <w:rsid w:val="000F6732"/>
    <w:rsid w:val="000F77C2"/>
    <w:rsid w:val="00102015"/>
    <w:rsid w:val="00102FF2"/>
    <w:rsid w:val="001038AC"/>
    <w:rsid w:val="00104296"/>
    <w:rsid w:val="001042DE"/>
    <w:rsid w:val="0010475C"/>
    <w:rsid w:val="00107703"/>
    <w:rsid w:val="00107D26"/>
    <w:rsid w:val="00107D59"/>
    <w:rsid w:val="0011164D"/>
    <w:rsid w:val="0011355B"/>
    <w:rsid w:val="001158A5"/>
    <w:rsid w:val="00117111"/>
    <w:rsid w:val="001254AF"/>
    <w:rsid w:val="00127103"/>
    <w:rsid w:val="00127688"/>
    <w:rsid w:val="00130277"/>
    <w:rsid w:val="00130E56"/>
    <w:rsid w:val="0013368C"/>
    <w:rsid w:val="00134AA4"/>
    <w:rsid w:val="0013528E"/>
    <w:rsid w:val="00135349"/>
    <w:rsid w:val="00135867"/>
    <w:rsid w:val="00135E27"/>
    <w:rsid w:val="00137A92"/>
    <w:rsid w:val="001402CF"/>
    <w:rsid w:val="00140E75"/>
    <w:rsid w:val="0014144C"/>
    <w:rsid w:val="00143482"/>
    <w:rsid w:val="0014579D"/>
    <w:rsid w:val="001467B6"/>
    <w:rsid w:val="00146ACA"/>
    <w:rsid w:val="001472C1"/>
    <w:rsid w:val="00151086"/>
    <w:rsid w:val="001512B4"/>
    <w:rsid w:val="001522C1"/>
    <w:rsid w:val="001552F0"/>
    <w:rsid w:val="001553FC"/>
    <w:rsid w:val="001556E5"/>
    <w:rsid w:val="00157C48"/>
    <w:rsid w:val="00161E9C"/>
    <w:rsid w:val="00162809"/>
    <w:rsid w:val="0016304D"/>
    <w:rsid w:val="00163FFF"/>
    <w:rsid w:val="001665BE"/>
    <w:rsid w:val="0017121B"/>
    <w:rsid w:val="00172736"/>
    <w:rsid w:val="00173780"/>
    <w:rsid w:val="00174D3C"/>
    <w:rsid w:val="00175290"/>
    <w:rsid w:val="00177CCF"/>
    <w:rsid w:val="00177E81"/>
    <w:rsid w:val="00180967"/>
    <w:rsid w:val="00181755"/>
    <w:rsid w:val="00182E79"/>
    <w:rsid w:val="00184B66"/>
    <w:rsid w:val="00187A3C"/>
    <w:rsid w:val="001904EF"/>
    <w:rsid w:val="00190902"/>
    <w:rsid w:val="001910A3"/>
    <w:rsid w:val="00192A6F"/>
    <w:rsid w:val="0019520D"/>
    <w:rsid w:val="00195269"/>
    <w:rsid w:val="00197795"/>
    <w:rsid w:val="001A018D"/>
    <w:rsid w:val="001A096F"/>
    <w:rsid w:val="001A4F36"/>
    <w:rsid w:val="001A7FF8"/>
    <w:rsid w:val="001B217A"/>
    <w:rsid w:val="001B3B88"/>
    <w:rsid w:val="001B622E"/>
    <w:rsid w:val="001B6707"/>
    <w:rsid w:val="001B7215"/>
    <w:rsid w:val="001C11B6"/>
    <w:rsid w:val="001C2D20"/>
    <w:rsid w:val="001C446E"/>
    <w:rsid w:val="001C7326"/>
    <w:rsid w:val="001D0877"/>
    <w:rsid w:val="001D1049"/>
    <w:rsid w:val="001D2D07"/>
    <w:rsid w:val="001D476D"/>
    <w:rsid w:val="001E2B63"/>
    <w:rsid w:val="001E4090"/>
    <w:rsid w:val="001F0A31"/>
    <w:rsid w:val="001F15D2"/>
    <w:rsid w:val="001F237E"/>
    <w:rsid w:val="001F3835"/>
    <w:rsid w:val="001F50B7"/>
    <w:rsid w:val="001F6622"/>
    <w:rsid w:val="0020063B"/>
    <w:rsid w:val="00200C14"/>
    <w:rsid w:val="002015AF"/>
    <w:rsid w:val="00202096"/>
    <w:rsid w:val="00203029"/>
    <w:rsid w:val="00203F13"/>
    <w:rsid w:val="00204354"/>
    <w:rsid w:val="00205DD4"/>
    <w:rsid w:val="0020739C"/>
    <w:rsid w:val="00207784"/>
    <w:rsid w:val="002126A8"/>
    <w:rsid w:val="00215830"/>
    <w:rsid w:val="002234BE"/>
    <w:rsid w:val="00224DD5"/>
    <w:rsid w:val="002306DC"/>
    <w:rsid w:val="00231148"/>
    <w:rsid w:val="00235748"/>
    <w:rsid w:val="00235A60"/>
    <w:rsid w:val="00235E01"/>
    <w:rsid w:val="0023626B"/>
    <w:rsid w:val="0023654E"/>
    <w:rsid w:val="00240736"/>
    <w:rsid w:val="002422C3"/>
    <w:rsid w:val="00243FA7"/>
    <w:rsid w:val="00244C8E"/>
    <w:rsid w:val="00246B7A"/>
    <w:rsid w:val="00247BF6"/>
    <w:rsid w:val="0025070E"/>
    <w:rsid w:val="00250778"/>
    <w:rsid w:val="00250F5F"/>
    <w:rsid w:val="00261BA3"/>
    <w:rsid w:val="00263DD9"/>
    <w:rsid w:val="002679AE"/>
    <w:rsid w:val="0027713B"/>
    <w:rsid w:val="00277C8D"/>
    <w:rsid w:val="0028135F"/>
    <w:rsid w:val="00282A2D"/>
    <w:rsid w:val="002840D5"/>
    <w:rsid w:val="002912FB"/>
    <w:rsid w:val="002918E9"/>
    <w:rsid w:val="00293210"/>
    <w:rsid w:val="00293B4B"/>
    <w:rsid w:val="00294A08"/>
    <w:rsid w:val="00297255"/>
    <w:rsid w:val="002A1321"/>
    <w:rsid w:val="002A28CD"/>
    <w:rsid w:val="002A30EB"/>
    <w:rsid w:val="002A33DE"/>
    <w:rsid w:val="002A3601"/>
    <w:rsid w:val="002A3FED"/>
    <w:rsid w:val="002A6270"/>
    <w:rsid w:val="002A798A"/>
    <w:rsid w:val="002A79BE"/>
    <w:rsid w:val="002A7F25"/>
    <w:rsid w:val="002B0A14"/>
    <w:rsid w:val="002B135C"/>
    <w:rsid w:val="002B1369"/>
    <w:rsid w:val="002B2389"/>
    <w:rsid w:val="002B557E"/>
    <w:rsid w:val="002B67CD"/>
    <w:rsid w:val="002B70F8"/>
    <w:rsid w:val="002C01EE"/>
    <w:rsid w:val="002C0DE9"/>
    <w:rsid w:val="002C1494"/>
    <w:rsid w:val="002C170F"/>
    <w:rsid w:val="002C1CDC"/>
    <w:rsid w:val="002C3709"/>
    <w:rsid w:val="002C4606"/>
    <w:rsid w:val="002C7317"/>
    <w:rsid w:val="002C74A9"/>
    <w:rsid w:val="002C7F32"/>
    <w:rsid w:val="002D1FDD"/>
    <w:rsid w:val="002D3993"/>
    <w:rsid w:val="002D53B5"/>
    <w:rsid w:val="002D56F8"/>
    <w:rsid w:val="002D6CE2"/>
    <w:rsid w:val="002D6F14"/>
    <w:rsid w:val="002D7391"/>
    <w:rsid w:val="002D748D"/>
    <w:rsid w:val="002E0167"/>
    <w:rsid w:val="002E155C"/>
    <w:rsid w:val="002E17C2"/>
    <w:rsid w:val="002E1E1D"/>
    <w:rsid w:val="002E25C6"/>
    <w:rsid w:val="002E2ECE"/>
    <w:rsid w:val="002E2F01"/>
    <w:rsid w:val="002E37D8"/>
    <w:rsid w:val="002E478D"/>
    <w:rsid w:val="002E7D6F"/>
    <w:rsid w:val="002F1F74"/>
    <w:rsid w:val="002F2BFE"/>
    <w:rsid w:val="002F4254"/>
    <w:rsid w:val="002F4FEB"/>
    <w:rsid w:val="00301E16"/>
    <w:rsid w:val="00302D71"/>
    <w:rsid w:val="003054C9"/>
    <w:rsid w:val="00306429"/>
    <w:rsid w:val="00306499"/>
    <w:rsid w:val="00306CB9"/>
    <w:rsid w:val="003100DD"/>
    <w:rsid w:val="00312F61"/>
    <w:rsid w:val="00315A99"/>
    <w:rsid w:val="00315D0F"/>
    <w:rsid w:val="00315E47"/>
    <w:rsid w:val="003167F2"/>
    <w:rsid w:val="0031712C"/>
    <w:rsid w:val="00317F26"/>
    <w:rsid w:val="00320AA5"/>
    <w:rsid w:val="0032204F"/>
    <w:rsid w:val="00323CF0"/>
    <w:rsid w:val="00324527"/>
    <w:rsid w:val="00324A00"/>
    <w:rsid w:val="00327A50"/>
    <w:rsid w:val="00327C46"/>
    <w:rsid w:val="00327F06"/>
    <w:rsid w:val="0033014A"/>
    <w:rsid w:val="00331257"/>
    <w:rsid w:val="00331941"/>
    <w:rsid w:val="003329CD"/>
    <w:rsid w:val="00332AF0"/>
    <w:rsid w:val="00333F21"/>
    <w:rsid w:val="00335946"/>
    <w:rsid w:val="00335CAA"/>
    <w:rsid w:val="00335FCB"/>
    <w:rsid w:val="00336C3D"/>
    <w:rsid w:val="0034264B"/>
    <w:rsid w:val="00345CAC"/>
    <w:rsid w:val="00346485"/>
    <w:rsid w:val="0034745A"/>
    <w:rsid w:val="00352DFC"/>
    <w:rsid w:val="00353412"/>
    <w:rsid w:val="0035364C"/>
    <w:rsid w:val="00357A24"/>
    <w:rsid w:val="00357B71"/>
    <w:rsid w:val="0036778E"/>
    <w:rsid w:val="00371E63"/>
    <w:rsid w:val="00372E9E"/>
    <w:rsid w:val="00373E29"/>
    <w:rsid w:val="00375E44"/>
    <w:rsid w:val="00377BB1"/>
    <w:rsid w:val="00380AE3"/>
    <w:rsid w:val="00381F67"/>
    <w:rsid w:val="00385E19"/>
    <w:rsid w:val="00386521"/>
    <w:rsid w:val="0039170D"/>
    <w:rsid w:val="00391EEC"/>
    <w:rsid w:val="00392424"/>
    <w:rsid w:val="00392E67"/>
    <w:rsid w:val="00394832"/>
    <w:rsid w:val="00394C5A"/>
    <w:rsid w:val="00396816"/>
    <w:rsid w:val="003968E4"/>
    <w:rsid w:val="003A0380"/>
    <w:rsid w:val="003A0E2D"/>
    <w:rsid w:val="003A1038"/>
    <w:rsid w:val="003A220A"/>
    <w:rsid w:val="003A3A7F"/>
    <w:rsid w:val="003A5C7B"/>
    <w:rsid w:val="003A6305"/>
    <w:rsid w:val="003A755C"/>
    <w:rsid w:val="003B0D02"/>
    <w:rsid w:val="003B19FF"/>
    <w:rsid w:val="003B7D1D"/>
    <w:rsid w:val="003C1D35"/>
    <w:rsid w:val="003C2584"/>
    <w:rsid w:val="003C6420"/>
    <w:rsid w:val="003C6F09"/>
    <w:rsid w:val="003D0CD7"/>
    <w:rsid w:val="003D292E"/>
    <w:rsid w:val="003D2B22"/>
    <w:rsid w:val="003D2E3E"/>
    <w:rsid w:val="003D5A98"/>
    <w:rsid w:val="003E337B"/>
    <w:rsid w:val="003E4A4D"/>
    <w:rsid w:val="003E69A1"/>
    <w:rsid w:val="003F1174"/>
    <w:rsid w:val="003F4496"/>
    <w:rsid w:val="003F4714"/>
    <w:rsid w:val="003F52DE"/>
    <w:rsid w:val="003F585E"/>
    <w:rsid w:val="003F6AD5"/>
    <w:rsid w:val="003F7838"/>
    <w:rsid w:val="003F7EFF"/>
    <w:rsid w:val="00401168"/>
    <w:rsid w:val="0040185C"/>
    <w:rsid w:val="00401CC7"/>
    <w:rsid w:val="00404D8E"/>
    <w:rsid w:val="004053C7"/>
    <w:rsid w:val="00406BFD"/>
    <w:rsid w:val="00407EDC"/>
    <w:rsid w:val="0041055C"/>
    <w:rsid w:val="00411B26"/>
    <w:rsid w:val="004120F9"/>
    <w:rsid w:val="00412203"/>
    <w:rsid w:val="0041462E"/>
    <w:rsid w:val="00415289"/>
    <w:rsid w:val="0041554C"/>
    <w:rsid w:val="00415923"/>
    <w:rsid w:val="004325CD"/>
    <w:rsid w:val="00432CC2"/>
    <w:rsid w:val="00433AE8"/>
    <w:rsid w:val="00436D93"/>
    <w:rsid w:val="00440297"/>
    <w:rsid w:val="0044091E"/>
    <w:rsid w:val="00440B9E"/>
    <w:rsid w:val="004414C4"/>
    <w:rsid w:val="00445682"/>
    <w:rsid w:val="0044624B"/>
    <w:rsid w:val="00446AE8"/>
    <w:rsid w:val="004513C6"/>
    <w:rsid w:val="00452A8F"/>
    <w:rsid w:val="004579C2"/>
    <w:rsid w:val="004619DF"/>
    <w:rsid w:val="004636F7"/>
    <w:rsid w:val="00467483"/>
    <w:rsid w:val="00467853"/>
    <w:rsid w:val="00470088"/>
    <w:rsid w:val="00472558"/>
    <w:rsid w:val="0047487F"/>
    <w:rsid w:val="00475D54"/>
    <w:rsid w:val="004825A6"/>
    <w:rsid w:val="00482705"/>
    <w:rsid w:val="00484143"/>
    <w:rsid w:val="00491AF4"/>
    <w:rsid w:val="00493EF1"/>
    <w:rsid w:val="0049562A"/>
    <w:rsid w:val="004961F8"/>
    <w:rsid w:val="004A055E"/>
    <w:rsid w:val="004A14D6"/>
    <w:rsid w:val="004A170C"/>
    <w:rsid w:val="004A4FA5"/>
    <w:rsid w:val="004A6612"/>
    <w:rsid w:val="004A77BE"/>
    <w:rsid w:val="004B0808"/>
    <w:rsid w:val="004B3797"/>
    <w:rsid w:val="004B3CBF"/>
    <w:rsid w:val="004B3FAE"/>
    <w:rsid w:val="004B415F"/>
    <w:rsid w:val="004B468F"/>
    <w:rsid w:val="004B4FD0"/>
    <w:rsid w:val="004B5F90"/>
    <w:rsid w:val="004C0C39"/>
    <w:rsid w:val="004C60B0"/>
    <w:rsid w:val="004C7330"/>
    <w:rsid w:val="004D1770"/>
    <w:rsid w:val="004D222C"/>
    <w:rsid w:val="004D3A7E"/>
    <w:rsid w:val="004D4132"/>
    <w:rsid w:val="004D54DA"/>
    <w:rsid w:val="004E191D"/>
    <w:rsid w:val="004E39C6"/>
    <w:rsid w:val="004E5A2D"/>
    <w:rsid w:val="004E6604"/>
    <w:rsid w:val="004F106C"/>
    <w:rsid w:val="004F34C2"/>
    <w:rsid w:val="004F354A"/>
    <w:rsid w:val="00500C71"/>
    <w:rsid w:val="00501A04"/>
    <w:rsid w:val="005036DE"/>
    <w:rsid w:val="0050441E"/>
    <w:rsid w:val="0050656D"/>
    <w:rsid w:val="0051112E"/>
    <w:rsid w:val="00512BBB"/>
    <w:rsid w:val="0051344F"/>
    <w:rsid w:val="00514DB1"/>
    <w:rsid w:val="00515F40"/>
    <w:rsid w:val="005162BF"/>
    <w:rsid w:val="00516947"/>
    <w:rsid w:val="00516B4B"/>
    <w:rsid w:val="00521DFB"/>
    <w:rsid w:val="0052365D"/>
    <w:rsid w:val="00524F5B"/>
    <w:rsid w:val="00526129"/>
    <w:rsid w:val="0052746A"/>
    <w:rsid w:val="005302A2"/>
    <w:rsid w:val="005309FA"/>
    <w:rsid w:val="00534A1E"/>
    <w:rsid w:val="00535134"/>
    <w:rsid w:val="00535BB1"/>
    <w:rsid w:val="00545EF8"/>
    <w:rsid w:val="005478F8"/>
    <w:rsid w:val="00550D82"/>
    <w:rsid w:val="00552040"/>
    <w:rsid w:val="0055210B"/>
    <w:rsid w:val="00552D4A"/>
    <w:rsid w:val="00554469"/>
    <w:rsid w:val="00557983"/>
    <w:rsid w:val="00560722"/>
    <w:rsid w:val="005616CD"/>
    <w:rsid w:val="0056180B"/>
    <w:rsid w:val="00561C23"/>
    <w:rsid w:val="00561D8A"/>
    <w:rsid w:val="00561E98"/>
    <w:rsid w:val="00562ECA"/>
    <w:rsid w:val="005635EF"/>
    <w:rsid w:val="00563EEC"/>
    <w:rsid w:val="0056499D"/>
    <w:rsid w:val="00564A95"/>
    <w:rsid w:val="00566925"/>
    <w:rsid w:val="0057042C"/>
    <w:rsid w:val="0057227C"/>
    <w:rsid w:val="00577075"/>
    <w:rsid w:val="005773D6"/>
    <w:rsid w:val="0058453F"/>
    <w:rsid w:val="0058494A"/>
    <w:rsid w:val="00584C12"/>
    <w:rsid w:val="00584E2A"/>
    <w:rsid w:val="00587EA8"/>
    <w:rsid w:val="005910CE"/>
    <w:rsid w:val="0059259C"/>
    <w:rsid w:val="00594473"/>
    <w:rsid w:val="00594E76"/>
    <w:rsid w:val="00595CA4"/>
    <w:rsid w:val="005975C2"/>
    <w:rsid w:val="005A124F"/>
    <w:rsid w:val="005A2F46"/>
    <w:rsid w:val="005A3A7C"/>
    <w:rsid w:val="005A59CD"/>
    <w:rsid w:val="005B1EB4"/>
    <w:rsid w:val="005B25B5"/>
    <w:rsid w:val="005C093C"/>
    <w:rsid w:val="005C1634"/>
    <w:rsid w:val="005C1DDD"/>
    <w:rsid w:val="005C209E"/>
    <w:rsid w:val="005C2F03"/>
    <w:rsid w:val="005C321B"/>
    <w:rsid w:val="005C3F3F"/>
    <w:rsid w:val="005C4775"/>
    <w:rsid w:val="005C6015"/>
    <w:rsid w:val="005D04E8"/>
    <w:rsid w:val="005D076C"/>
    <w:rsid w:val="005D0F57"/>
    <w:rsid w:val="005D3E7A"/>
    <w:rsid w:val="005D45F2"/>
    <w:rsid w:val="005D4AE9"/>
    <w:rsid w:val="005D5BE8"/>
    <w:rsid w:val="005E1729"/>
    <w:rsid w:val="005E4872"/>
    <w:rsid w:val="005E794D"/>
    <w:rsid w:val="005F03C2"/>
    <w:rsid w:val="005F0B21"/>
    <w:rsid w:val="005F28F9"/>
    <w:rsid w:val="005F5663"/>
    <w:rsid w:val="005F58FA"/>
    <w:rsid w:val="005F6BB1"/>
    <w:rsid w:val="005F6C81"/>
    <w:rsid w:val="00603C00"/>
    <w:rsid w:val="00604924"/>
    <w:rsid w:val="00604E02"/>
    <w:rsid w:val="0060572D"/>
    <w:rsid w:val="00606119"/>
    <w:rsid w:val="00611CE6"/>
    <w:rsid w:val="00616EAB"/>
    <w:rsid w:val="00617CC9"/>
    <w:rsid w:val="00617D0E"/>
    <w:rsid w:val="0062014B"/>
    <w:rsid w:val="006215AC"/>
    <w:rsid w:val="00626D26"/>
    <w:rsid w:val="00630550"/>
    <w:rsid w:val="00631824"/>
    <w:rsid w:val="00635AE0"/>
    <w:rsid w:val="00635CCD"/>
    <w:rsid w:val="00637377"/>
    <w:rsid w:val="006405EB"/>
    <w:rsid w:val="00641805"/>
    <w:rsid w:val="0064591D"/>
    <w:rsid w:val="006475F6"/>
    <w:rsid w:val="006476BF"/>
    <w:rsid w:val="006556F8"/>
    <w:rsid w:val="00657472"/>
    <w:rsid w:val="0066252F"/>
    <w:rsid w:val="00665175"/>
    <w:rsid w:val="00665195"/>
    <w:rsid w:val="00667550"/>
    <w:rsid w:val="00667A22"/>
    <w:rsid w:val="006708B1"/>
    <w:rsid w:val="006736B1"/>
    <w:rsid w:val="00675417"/>
    <w:rsid w:val="0067612C"/>
    <w:rsid w:val="00680396"/>
    <w:rsid w:val="006804BB"/>
    <w:rsid w:val="0068080D"/>
    <w:rsid w:val="006826F1"/>
    <w:rsid w:val="00682825"/>
    <w:rsid w:val="006829CE"/>
    <w:rsid w:val="00683BBD"/>
    <w:rsid w:val="006853C5"/>
    <w:rsid w:val="00686482"/>
    <w:rsid w:val="006901B6"/>
    <w:rsid w:val="00690D99"/>
    <w:rsid w:val="00691C96"/>
    <w:rsid w:val="0069267F"/>
    <w:rsid w:val="006A117F"/>
    <w:rsid w:val="006A2BDE"/>
    <w:rsid w:val="006A3B4A"/>
    <w:rsid w:val="006A6094"/>
    <w:rsid w:val="006B0BE9"/>
    <w:rsid w:val="006B11A5"/>
    <w:rsid w:val="006B2821"/>
    <w:rsid w:val="006B3906"/>
    <w:rsid w:val="006B624E"/>
    <w:rsid w:val="006B7413"/>
    <w:rsid w:val="006B7A49"/>
    <w:rsid w:val="006C0D20"/>
    <w:rsid w:val="006C150E"/>
    <w:rsid w:val="006C3900"/>
    <w:rsid w:val="006C70FB"/>
    <w:rsid w:val="006C78F6"/>
    <w:rsid w:val="006C7C9B"/>
    <w:rsid w:val="006D3507"/>
    <w:rsid w:val="006D4301"/>
    <w:rsid w:val="006D57A7"/>
    <w:rsid w:val="006D66BA"/>
    <w:rsid w:val="006E07CE"/>
    <w:rsid w:val="006E2F57"/>
    <w:rsid w:val="006E3C2E"/>
    <w:rsid w:val="006E3D33"/>
    <w:rsid w:val="006E54FD"/>
    <w:rsid w:val="006E59D8"/>
    <w:rsid w:val="006E6A0D"/>
    <w:rsid w:val="006E706C"/>
    <w:rsid w:val="006E7517"/>
    <w:rsid w:val="006F071B"/>
    <w:rsid w:val="006F4073"/>
    <w:rsid w:val="006F547D"/>
    <w:rsid w:val="006F56D6"/>
    <w:rsid w:val="006F7A94"/>
    <w:rsid w:val="00701009"/>
    <w:rsid w:val="0070518A"/>
    <w:rsid w:val="0070565D"/>
    <w:rsid w:val="007068FE"/>
    <w:rsid w:val="00706B44"/>
    <w:rsid w:val="00707DC0"/>
    <w:rsid w:val="00710D22"/>
    <w:rsid w:val="00711090"/>
    <w:rsid w:val="00712229"/>
    <w:rsid w:val="007128BC"/>
    <w:rsid w:val="00713089"/>
    <w:rsid w:val="007137C4"/>
    <w:rsid w:val="007154FB"/>
    <w:rsid w:val="00717314"/>
    <w:rsid w:val="007177D9"/>
    <w:rsid w:val="00720616"/>
    <w:rsid w:val="0072071D"/>
    <w:rsid w:val="007215B9"/>
    <w:rsid w:val="00723858"/>
    <w:rsid w:val="007240D3"/>
    <w:rsid w:val="00724EE7"/>
    <w:rsid w:val="00731E30"/>
    <w:rsid w:val="007337E6"/>
    <w:rsid w:val="00735DC5"/>
    <w:rsid w:val="00742990"/>
    <w:rsid w:val="00742AD2"/>
    <w:rsid w:val="007431D6"/>
    <w:rsid w:val="00744144"/>
    <w:rsid w:val="00745A32"/>
    <w:rsid w:val="007468CE"/>
    <w:rsid w:val="0075039A"/>
    <w:rsid w:val="0075040A"/>
    <w:rsid w:val="00752719"/>
    <w:rsid w:val="00754BA8"/>
    <w:rsid w:val="00762C60"/>
    <w:rsid w:val="00764AF5"/>
    <w:rsid w:val="007718D4"/>
    <w:rsid w:val="0077285B"/>
    <w:rsid w:val="0077322C"/>
    <w:rsid w:val="00773234"/>
    <w:rsid w:val="0077681C"/>
    <w:rsid w:val="0077799B"/>
    <w:rsid w:val="007812F9"/>
    <w:rsid w:val="007815EF"/>
    <w:rsid w:val="007821CE"/>
    <w:rsid w:val="00782984"/>
    <w:rsid w:val="00783B4E"/>
    <w:rsid w:val="00783FD2"/>
    <w:rsid w:val="00786827"/>
    <w:rsid w:val="00787C06"/>
    <w:rsid w:val="007913F4"/>
    <w:rsid w:val="00792DCD"/>
    <w:rsid w:val="007930CC"/>
    <w:rsid w:val="00794F5B"/>
    <w:rsid w:val="0079686C"/>
    <w:rsid w:val="007968C8"/>
    <w:rsid w:val="007972D7"/>
    <w:rsid w:val="007A2364"/>
    <w:rsid w:val="007A3099"/>
    <w:rsid w:val="007A3C7F"/>
    <w:rsid w:val="007A4D7F"/>
    <w:rsid w:val="007A561C"/>
    <w:rsid w:val="007B0A9C"/>
    <w:rsid w:val="007B0E07"/>
    <w:rsid w:val="007B1746"/>
    <w:rsid w:val="007B34BD"/>
    <w:rsid w:val="007B3FC1"/>
    <w:rsid w:val="007B6869"/>
    <w:rsid w:val="007B6F16"/>
    <w:rsid w:val="007B7058"/>
    <w:rsid w:val="007C0512"/>
    <w:rsid w:val="007C16A2"/>
    <w:rsid w:val="007C2353"/>
    <w:rsid w:val="007C55BF"/>
    <w:rsid w:val="007C6522"/>
    <w:rsid w:val="007C6B9F"/>
    <w:rsid w:val="007D186C"/>
    <w:rsid w:val="007D1A6C"/>
    <w:rsid w:val="007D3219"/>
    <w:rsid w:val="007E1F0A"/>
    <w:rsid w:val="007E28F7"/>
    <w:rsid w:val="007E41A3"/>
    <w:rsid w:val="007E633A"/>
    <w:rsid w:val="007E6E80"/>
    <w:rsid w:val="007F00AE"/>
    <w:rsid w:val="007F40BF"/>
    <w:rsid w:val="007F420B"/>
    <w:rsid w:val="007F7FBE"/>
    <w:rsid w:val="00802E52"/>
    <w:rsid w:val="00803F11"/>
    <w:rsid w:val="00804BF0"/>
    <w:rsid w:val="00804F5B"/>
    <w:rsid w:val="00806306"/>
    <w:rsid w:val="0080646E"/>
    <w:rsid w:val="00810A42"/>
    <w:rsid w:val="0081240F"/>
    <w:rsid w:val="008124F6"/>
    <w:rsid w:val="008140A8"/>
    <w:rsid w:val="00814782"/>
    <w:rsid w:val="00814CCD"/>
    <w:rsid w:val="00815236"/>
    <w:rsid w:val="00821938"/>
    <w:rsid w:val="008255CF"/>
    <w:rsid w:val="008264C2"/>
    <w:rsid w:val="00827A62"/>
    <w:rsid w:val="00830532"/>
    <w:rsid w:val="00831D2B"/>
    <w:rsid w:val="0083376D"/>
    <w:rsid w:val="00837191"/>
    <w:rsid w:val="00837807"/>
    <w:rsid w:val="008427B5"/>
    <w:rsid w:val="00842C8F"/>
    <w:rsid w:val="008437D2"/>
    <w:rsid w:val="00844D89"/>
    <w:rsid w:val="00852011"/>
    <w:rsid w:val="00853EE2"/>
    <w:rsid w:val="00860B42"/>
    <w:rsid w:val="00860D66"/>
    <w:rsid w:val="00862B63"/>
    <w:rsid w:val="00863208"/>
    <w:rsid w:val="00863AC6"/>
    <w:rsid w:val="00865A5A"/>
    <w:rsid w:val="00865C2E"/>
    <w:rsid w:val="008706FF"/>
    <w:rsid w:val="00870F55"/>
    <w:rsid w:val="00871F0D"/>
    <w:rsid w:val="00872A37"/>
    <w:rsid w:val="00873AEF"/>
    <w:rsid w:val="008746F0"/>
    <w:rsid w:val="008755AE"/>
    <w:rsid w:val="00877CF8"/>
    <w:rsid w:val="00880752"/>
    <w:rsid w:val="008817ED"/>
    <w:rsid w:val="00881EB1"/>
    <w:rsid w:val="00882564"/>
    <w:rsid w:val="00882F7A"/>
    <w:rsid w:val="008845D6"/>
    <w:rsid w:val="00890728"/>
    <w:rsid w:val="008940AA"/>
    <w:rsid w:val="00894556"/>
    <w:rsid w:val="00894810"/>
    <w:rsid w:val="008A0CEA"/>
    <w:rsid w:val="008A1EC2"/>
    <w:rsid w:val="008A52CD"/>
    <w:rsid w:val="008A5BAC"/>
    <w:rsid w:val="008A6881"/>
    <w:rsid w:val="008B0777"/>
    <w:rsid w:val="008B3E77"/>
    <w:rsid w:val="008B48D8"/>
    <w:rsid w:val="008B4E62"/>
    <w:rsid w:val="008B5ACF"/>
    <w:rsid w:val="008B7771"/>
    <w:rsid w:val="008C2490"/>
    <w:rsid w:val="008C45DB"/>
    <w:rsid w:val="008C5A35"/>
    <w:rsid w:val="008D1819"/>
    <w:rsid w:val="008D3405"/>
    <w:rsid w:val="008D371D"/>
    <w:rsid w:val="008D675C"/>
    <w:rsid w:val="008D6915"/>
    <w:rsid w:val="008E1142"/>
    <w:rsid w:val="008E1152"/>
    <w:rsid w:val="008E65B5"/>
    <w:rsid w:val="008F1848"/>
    <w:rsid w:val="008F54BE"/>
    <w:rsid w:val="008F5726"/>
    <w:rsid w:val="008F7323"/>
    <w:rsid w:val="009009EF"/>
    <w:rsid w:val="0090181B"/>
    <w:rsid w:val="00902299"/>
    <w:rsid w:val="00902DFE"/>
    <w:rsid w:val="00903A3C"/>
    <w:rsid w:val="00903D1F"/>
    <w:rsid w:val="00904A2C"/>
    <w:rsid w:val="00904C83"/>
    <w:rsid w:val="00906ECD"/>
    <w:rsid w:val="00907134"/>
    <w:rsid w:val="00907D25"/>
    <w:rsid w:val="00920AF1"/>
    <w:rsid w:val="00921F6E"/>
    <w:rsid w:val="00923C94"/>
    <w:rsid w:val="0092487F"/>
    <w:rsid w:val="00924B15"/>
    <w:rsid w:val="00924C4C"/>
    <w:rsid w:val="00926F4F"/>
    <w:rsid w:val="009276DC"/>
    <w:rsid w:val="0093095F"/>
    <w:rsid w:val="00931976"/>
    <w:rsid w:val="00932577"/>
    <w:rsid w:val="009341D3"/>
    <w:rsid w:val="00944AC7"/>
    <w:rsid w:val="00945B37"/>
    <w:rsid w:val="00952D9B"/>
    <w:rsid w:val="00953427"/>
    <w:rsid w:val="009557C6"/>
    <w:rsid w:val="009563EA"/>
    <w:rsid w:val="0096055C"/>
    <w:rsid w:val="00961482"/>
    <w:rsid w:val="00967572"/>
    <w:rsid w:val="00967CBB"/>
    <w:rsid w:val="00970375"/>
    <w:rsid w:val="00970B41"/>
    <w:rsid w:val="00972052"/>
    <w:rsid w:val="00973AE0"/>
    <w:rsid w:val="009758E2"/>
    <w:rsid w:val="00975F11"/>
    <w:rsid w:val="00976543"/>
    <w:rsid w:val="009768DF"/>
    <w:rsid w:val="009774F5"/>
    <w:rsid w:val="00977B40"/>
    <w:rsid w:val="00980FA4"/>
    <w:rsid w:val="00981160"/>
    <w:rsid w:val="009811CB"/>
    <w:rsid w:val="00983972"/>
    <w:rsid w:val="00984B91"/>
    <w:rsid w:val="009856EC"/>
    <w:rsid w:val="009868CC"/>
    <w:rsid w:val="00986DFA"/>
    <w:rsid w:val="009872BE"/>
    <w:rsid w:val="00987B42"/>
    <w:rsid w:val="00987F63"/>
    <w:rsid w:val="0099143E"/>
    <w:rsid w:val="00991FDB"/>
    <w:rsid w:val="0099223F"/>
    <w:rsid w:val="00993BB8"/>
    <w:rsid w:val="00993E67"/>
    <w:rsid w:val="009959D2"/>
    <w:rsid w:val="00996267"/>
    <w:rsid w:val="009966BA"/>
    <w:rsid w:val="009A03E4"/>
    <w:rsid w:val="009A143A"/>
    <w:rsid w:val="009A34C4"/>
    <w:rsid w:val="009A3D81"/>
    <w:rsid w:val="009A70A9"/>
    <w:rsid w:val="009B1916"/>
    <w:rsid w:val="009B1EB8"/>
    <w:rsid w:val="009B2848"/>
    <w:rsid w:val="009B3F21"/>
    <w:rsid w:val="009B4274"/>
    <w:rsid w:val="009B4CF9"/>
    <w:rsid w:val="009B6955"/>
    <w:rsid w:val="009C039A"/>
    <w:rsid w:val="009C229E"/>
    <w:rsid w:val="009C39F7"/>
    <w:rsid w:val="009C3CE5"/>
    <w:rsid w:val="009C4DBC"/>
    <w:rsid w:val="009C6185"/>
    <w:rsid w:val="009C7EAD"/>
    <w:rsid w:val="009D1A6D"/>
    <w:rsid w:val="009D28A9"/>
    <w:rsid w:val="009D2B21"/>
    <w:rsid w:val="009D3207"/>
    <w:rsid w:val="009D71AA"/>
    <w:rsid w:val="009E1ACC"/>
    <w:rsid w:val="009E1CB2"/>
    <w:rsid w:val="009E1EFE"/>
    <w:rsid w:val="009E2077"/>
    <w:rsid w:val="009E4C9A"/>
    <w:rsid w:val="009E4CB9"/>
    <w:rsid w:val="009E4CF4"/>
    <w:rsid w:val="009E5D7B"/>
    <w:rsid w:val="009E6E39"/>
    <w:rsid w:val="009F1282"/>
    <w:rsid w:val="009F2D24"/>
    <w:rsid w:val="009F4EFC"/>
    <w:rsid w:val="009F5E42"/>
    <w:rsid w:val="009F6279"/>
    <w:rsid w:val="009F6295"/>
    <w:rsid w:val="009F771E"/>
    <w:rsid w:val="00A014B2"/>
    <w:rsid w:val="00A01849"/>
    <w:rsid w:val="00A022A1"/>
    <w:rsid w:val="00A039CE"/>
    <w:rsid w:val="00A04DCA"/>
    <w:rsid w:val="00A05FF1"/>
    <w:rsid w:val="00A10188"/>
    <w:rsid w:val="00A106C8"/>
    <w:rsid w:val="00A115BE"/>
    <w:rsid w:val="00A152B8"/>
    <w:rsid w:val="00A15693"/>
    <w:rsid w:val="00A21812"/>
    <w:rsid w:val="00A21C70"/>
    <w:rsid w:val="00A245E9"/>
    <w:rsid w:val="00A3007B"/>
    <w:rsid w:val="00A310E7"/>
    <w:rsid w:val="00A31410"/>
    <w:rsid w:val="00A31DD8"/>
    <w:rsid w:val="00A32C3D"/>
    <w:rsid w:val="00A334BA"/>
    <w:rsid w:val="00A354C0"/>
    <w:rsid w:val="00A36E85"/>
    <w:rsid w:val="00A40EB8"/>
    <w:rsid w:val="00A41BFF"/>
    <w:rsid w:val="00A43910"/>
    <w:rsid w:val="00A4542C"/>
    <w:rsid w:val="00A46483"/>
    <w:rsid w:val="00A466E8"/>
    <w:rsid w:val="00A468CC"/>
    <w:rsid w:val="00A52286"/>
    <w:rsid w:val="00A5254B"/>
    <w:rsid w:val="00A56319"/>
    <w:rsid w:val="00A60C8E"/>
    <w:rsid w:val="00A643FB"/>
    <w:rsid w:val="00A65C17"/>
    <w:rsid w:val="00A663BF"/>
    <w:rsid w:val="00A664FF"/>
    <w:rsid w:val="00A6784A"/>
    <w:rsid w:val="00A703CA"/>
    <w:rsid w:val="00A717B5"/>
    <w:rsid w:val="00A71B03"/>
    <w:rsid w:val="00A7284E"/>
    <w:rsid w:val="00A74C0D"/>
    <w:rsid w:val="00A74E60"/>
    <w:rsid w:val="00A74EA7"/>
    <w:rsid w:val="00A751B3"/>
    <w:rsid w:val="00A75AF5"/>
    <w:rsid w:val="00A771C4"/>
    <w:rsid w:val="00A8135D"/>
    <w:rsid w:val="00A81AF6"/>
    <w:rsid w:val="00A83625"/>
    <w:rsid w:val="00A84158"/>
    <w:rsid w:val="00A905DD"/>
    <w:rsid w:val="00A90BEC"/>
    <w:rsid w:val="00A914D6"/>
    <w:rsid w:val="00A91632"/>
    <w:rsid w:val="00A9251E"/>
    <w:rsid w:val="00A94B3C"/>
    <w:rsid w:val="00A96987"/>
    <w:rsid w:val="00A97071"/>
    <w:rsid w:val="00A9710C"/>
    <w:rsid w:val="00AA1489"/>
    <w:rsid w:val="00AA4631"/>
    <w:rsid w:val="00AA4944"/>
    <w:rsid w:val="00AA4B98"/>
    <w:rsid w:val="00AA68A7"/>
    <w:rsid w:val="00AB3036"/>
    <w:rsid w:val="00AB4C4D"/>
    <w:rsid w:val="00AC0DF7"/>
    <w:rsid w:val="00AC1FA9"/>
    <w:rsid w:val="00AC26DB"/>
    <w:rsid w:val="00AC7219"/>
    <w:rsid w:val="00AD0CC8"/>
    <w:rsid w:val="00AD317D"/>
    <w:rsid w:val="00AD4C27"/>
    <w:rsid w:val="00AD5906"/>
    <w:rsid w:val="00AD5ADA"/>
    <w:rsid w:val="00AE1DBE"/>
    <w:rsid w:val="00AE6319"/>
    <w:rsid w:val="00AF0C26"/>
    <w:rsid w:val="00AF582B"/>
    <w:rsid w:val="00AF7664"/>
    <w:rsid w:val="00B008F8"/>
    <w:rsid w:val="00B01044"/>
    <w:rsid w:val="00B01A02"/>
    <w:rsid w:val="00B04CB2"/>
    <w:rsid w:val="00B07262"/>
    <w:rsid w:val="00B1082C"/>
    <w:rsid w:val="00B10B87"/>
    <w:rsid w:val="00B11DB8"/>
    <w:rsid w:val="00B14F01"/>
    <w:rsid w:val="00B155A5"/>
    <w:rsid w:val="00B15A0F"/>
    <w:rsid w:val="00B15CAF"/>
    <w:rsid w:val="00B171F0"/>
    <w:rsid w:val="00B17223"/>
    <w:rsid w:val="00B17473"/>
    <w:rsid w:val="00B17DC5"/>
    <w:rsid w:val="00B17EB7"/>
    <w:rsid w:val="00B217EA"/>
    <w:rsid w:val="00B222C5"/>
    <w:rsid w:val="00B24250"/>
    <w:rsid w:val="00B272A6"/>
    <w:rsid w:val="00B32A18"/>
    <w:rsid w:val="00B32CBB"/>
    <w:rsid w:val="00B36A9F"/>
    <w:rsid w:val="00B40218"/>
    <w:rsid w:val="00B40395"/>
    <w:rsid w:val="00B419A1"/>
    <w:rsid w:val="00B42140"/>
    <w:rsid w:val="00B43D9B"/>
    <w:rsid w:val="00B449CA"/>
    <w:rsid w:val="00B4628E"/>
    <w:rsid w:val="00B50849"/>
    <w:rsid w:val="00B5264B"/>
    <w:rsid w:val="00B5451E"/>
    <w:rsid w:val="00B57631"/>
    <w:rsid w:val="00B60563"/>
    <w:rsid w:val="00B6092D"/>
    <w:rsid w:val="00B63960"/>
    <w:rsid w:val="00B64A76"/>
    <w:rsid w:val="00B65059"/>
    <w:rsid w:val="00B66B7D"/>
    <w:rsid w:val="00B70DB7"/>
    <w:rsid w:val="00B7291D"/>
    <w:rsid w:val="00B74764"/>
    <w:rsid w:val="00B75038"/>
    <w:rsid w:val="00B76D19"/>
    <w:rsid w:val="00B772FA"/>
    <w:rsid w:val="00B80E92"/>
    <w:rsid w:val="00B843E4"/>
    <w:rsid w:val="00B85DA4"/>
    <w:rsid w:val="00B878AC"/>
    <w:rsid w:val="00B9214A"/>
    <w:rsid w:val="00B92E38"/>
    <w:rsid w:val="00B9341B"/>
    <w:rsid w:val="00B93D07"/>
    <w:rsid w:val="00B97864"/>
    <w:rsid w:val="00BA07FD"/>
    <w:rsid w:val="00BA0D27"/>
    <w:rsid w:val="00BA0EA6"/>
    <w:rsid w:val="00BA3C5B"/>
    <w:rsid w:val="00BA4461"/>
    <w:rsid w:val="00BA5EFF"/>
    <w:rsid w:val="00BA7420"/>
    <w:rsid w:val="00BA780B"/>
    <w:rsid w:val="00BB1609"/>
    <w:rsid w:val="00BB6534"/>
    <w:rsid w:val="00BB67F1"/>
    <w:rsid w:val="00BB682D"/>
    <w:rsid w:val="00BC27A7"/>
    <w:rsid w:val="00BC2A82"/>
    <w:rsid w:val="00BC31E5"/>
    <w:rsid w:val="00BC5108"/>
    <w:rsid w:val="00BC52DF"/>
    <w:rsid w:val="00BC5B8F"/>
    <w:rsid w:val="00BC66B0"/>
    <w:rsid w:val="00BC6BBB"/>
    <w:rsid w:val="00BD0B94"/>
    <w:rsid w:val="00BD376A"/>
    <w:rsid w:val="00BD3C80"/>
    <w:rsid w:val="00BD5691"/>
    <w:rsid w:val="00BD7397"/>
    <w:rsid w:val="00BE0BE9"/>
    <w:rsid w:val="00BE1B0E"/>
    <w:rsid w:val="00BE4305"/>
    <w:rsid w:val="00BE67FF"/>
    <w:rsid w:val="00BE6F33"/>
    <w:rsid w:val="00BE7EED"/>
    <w:rsid w:val="00BF06CE"/>
    <w:rsid w:val="00BF0837"/>
    <w:rsid w:val="00BF0FCD"/>
    <w:rsid w:val="00BF1047"/>
    <w:rsid w:val="00BF3437"/>
    <w:rsid w:val="00BF3635"/>
    <w:rsid w:val="00BF3CC3"/>
    <w:rsid w:val="00BF43C6"/>
    <w:rsid w:val="00BF5DE5"/>
    <w:rsid w:val="00BF67D2"/>
    <w:rsid w:val="00BF7481"/>
    <w:rsid w:val="00C003C2"/>
    <w:rsid w:val="00C01BB0"/>
    <w:rsid w:val="00C01F7F"/>
    <w:rsid w:val="00C03173"/>
    <w:rsid w:val="00C03419"/>
    <w:rsid w:val="00C0750B"/>
    <w:rsid w:val="00C07B7E"/>
    <w:rsid w:val="00C11CFF"/>
    <w:rsid w:val="00C125EF"/>
    <w:rsid w:val="00C12DF4"/>
    <w:rsid w:val="00C16D08"/>
    <w:rsid w:val="00C170F4"/>
    <w:rsid w:val="00C176D3"/>
    <w:rsid w:val="00C22869"/>
    <w:rsid w:val="00C25565"/>
    <w:rsid w:val="00C2693D"/>
    <w:rsid w:val="00C3118D"/>
    <w:rsid w:val="00C313CA"/>
    <w:rsid w:val="00C319D5"/>
    <w:rsid w:val="00C31BB2"/>
    <w:rsid w:val="00C33FA7"/>
    <w:rsid w:val="00C34FDD"/>
    <w:rsid w:val="00C35078"/>
    <w:rsid w:val="00C3635F"/>
    <w:rsid w:val="00C372B3"/>
    <w:rsid w:val="00C375A3"/>
    <w:rsid w:val="00C41490"/>
    <w:rsid w:val="00C45807"/>
    <w:rsid w:val="00C47828"/>
    <w:rsid w:val="00C53AF9"/>
    <w:rsid w:val="00C567D0"/>
    <w:rsid w:val="00C57F81"/>
    <w:rsid w:val="00C60372"/>
    <w:rsid w:val="00C60FA3"/>
    <w:rsid w:val="00C61C02"/>
    <w:rsid w:val="00C64A0B"/>
    <w:rsid w:val="00C66BB7"/>
    <w:rsid w:val="00C66F3F"/>
    <w:rsid w:val="00C67A61"/>
    <w:rsid w:val="00C70DEE"/>
    <w:rsid w:val="00C72F2C"/>
    <w:rsid w:val="00C73723"/>
    <w:rsid w:val="00C73A9B"/>
    <w:rsid w:val="00C77CCF"/>
    <w:rsid w:val="00C821ED"/>
    <w:rsid w:val="00C82A9A"/>
    <w:rsid w:val="00C84150"/>
    <w:rsid w:val="00C8697B"/>
    <w:rsid w:val="00C8741D"/>
    <w:rsid w:val="00C93E98"/>
    <w:rsid w:val="00C973E7"/>
    <w:rsid w:val="00C97A55"/>
    <w:rsid w:val="00CA6FCF"/>
    <w:rsid w:val="00CB057A"/>
    <w:rsid w:val="00CB1D95"/>
    <w:rsid w:val="00CB3199"/>
    <w:rsid w:val="00CB361A"/>
    <w:rsid w:val="00CB4617"/>
    <w:rsid w:val="00CB5933"/>
    <w:rsid w:val="00CB669B"/>
    <w:rsid w:val="00CC2455"/>
    <w:rsid w:val="00CC2A20"/>
    <w:rsid w:val="00CC53E5"/>
    <w:rsid w:val="00CC6D35"/>
    <w:rsid w:val="00CD3C5D"/>
    <w:rsid w:val="00CD765B"/>
    <w:rsid w:val="00CE0C03"/>
    <w:rsid w:val="00CE1D48"/>
    <w:rsid w:val="00CE3F68"/>
    <w:rsid w:val="00CE5C67"/>
    <w:rsid w:val="00CE5F0C"/>
    <w:rsid w:val="00CE60D4"/>
    <w:rsid w:val="00CF19D7"/>
    <w:rsid w:val="00CF1E9E"/>
    <w:rsid w:val="00CF216F"/>
    <w:rsid w:val="00CF243A"/>
    <w:rsid w:val="00CF3FD7"/>
    <w:rsid w:val="00CF4C33"/>
    <w:rsid w:val="00CF5CA2"/>
    <w:rsid w:val="00D004B3"/>
    <w:rsid w:val="00D044D4"/>
    <w:rsid w:val="00D14318"/>
    <w:rsid w:val="00D14D2F"/>
    <w:rsid w:val="00D16123"/>
    <w:rsid w:val="00D16A0F"/>
    <w:rsid w:val="00D20349"/>
    <w:rsid w:val="00D22477"/>
    <w:rsid w:val="00D22BA3"/>
    <w:rsid w:val="00D2414F"/>
    <w:rsid w:val="00D25B85"/>
    <w:rsid w:val="00D308DD"/>
    <w:rsid w:val="00D31364"/>
    <w:rsid w:val="00D31D25"/>
    <w:rsid w:val="00D351C2"/>
    <w:rsid w:val="00D3770B"/>
    <w:rsid w:val="00D37995"/>
    <w:rsid w:val="00D40F61"/>
    <w:rsid w:val="00D431AB"/>
    <w:rsid w:val="00D43A2F"/>
    <w:rsid w:val="00D471AA"/>
    <w:rsid w:val="00D5009C"/>
    <w:rsid w:val="00D50279"/>
    <w:rsid w:val="00D5074F"/>
    <w:rsid w:val="00D517E8"/>
    <w:rsid w:val="00D53A4B"/>
    <w:rsid w:val="00D546CD"/>
    <w:rsid w:val="00D549D9"/>
    <w:rsid w:val="00D55054"/>
    <w:rsid w:val="00D57623"/>
    <w:rsid w:val="00D62BA2"/>
    <w:rsid w:val="00D66EA2"/>
    <w:rsid w:val="00D67387"/>
    <w:rsid w:val="00D71DEC"/>
    <w:rsid w:val="00D73EFD"/>
    <w:rsid w:val="00D75128"/>
    <w:rsid w:val="00D80A39"/>
    <w:rsid w:val="00D82706"/>
    <w:rsid w:val="00D83AD2"/>
    <w:rsid w:val="00D86207"/>
    <w:rsid w:val="00D86397"/>
    <w:rsid w:val="00D869B5"/>
    <w:rsid w:val="00D917C0"/>
    <w:rsid w:val="00D932BD"/>
    <w:rsid w:val="00D9535C"/>
    <w:rsid w:val="00D95772"/>
    <w:rsid w:val="00D95A91"/>
    <w:rsid w:val="00D97992"/>
    <w:rsid w:val="00DA0EC7"/>
    <w:rsid w:val="00DA32D7"/>
    <w:rsid w:val="00DA351D"/>
    <w:rsid w:val="00DB1791"/>
    <w:rsid w:val="00DB370A"/>
    <w:rsid w:val="00DB4060"/>
    <w:rsid w:val="00DB5583"/>
    <w:rsid w:val="00DB63F0"/>
    <w:rsid w:val="00DB72A0"/>
    <w:rsid w:val="00DC4173"/>
    <w:rsid w:val="00DC505E"/>
    <w:rsid w:val="00DC5809"/>
    <w:rsid w:val="00DC5A2E"/>
    <w:rsid w:val="00DC5BC8"/>
    <w:rsid w:val="00DC75CB"/>
    <w:rsid w:val="00DD14DB"/>
    <w:rsid w:val="00DD1EF7"/>
    <w:rsid w:val="00DD35C4"/>
    <w:rsid w:val="00DD406C"/>
    <w:rsid w:val="00DD55FB"/>
    <w:rsid w:val="00DD58F0"/>
    <w:rsid w:val="00DD59AF"/>
    <w:rsid w:val="00DD6926"/>
    <w:rsid w:val="00DE47C7"/>
    <w:rsid w:val="00DE6A9D"/>
    <w:rsid w:val="00DE7DFC"/>
    <w:rsid w:val="00DF12BB"/>
    <w:rsid w:val="00DF19CE"/>
    <w:rsid w:val="00DF35B9"/>
    <w:rsid w:val="00DF45CB"/>
    <w:rsid w:val="00DF47F9"/>
    <w:rsid w:val="00DF664A"/>
    <w:rsid w:val="00DF67FC"/>
    <w:rsid w:val="00E04C34"/>
    <w:rsid w:val="00E075C0"/>
    <w:rsid w:val="00E0765D"/>
    <w:rsid w:val="00E07677"/>
    <w:rsid w:val="00E102F9"/>
    <w:rsid w:val="00E1278D"/>
    <w:rsid w:val="00E13E91"/>
    <w:rsid w:val="00E158DE"/>
    <w:rsid w:val="00E16CB7"/>
    <w:rsid w:val="00E21EA8"/>
    <w:rsid w:val="00E23D01"/>
    <w:rsid w:val="00E23D0D"/>
    <w:rsid w:val="00E31334"/>
    <w:rsid w:val="00E31D4A"/>
    <w:rsid w:val="00E31E33"/>
    <w:rsid w:val="00E33360"/>
    <w:rsid w:val="00E335F1"/>
    <w:rsid w:val="00E33AE8"/>
    <w:rsid w:val="00E3568D"/>
    <w:rsid w:val="00E36994"/>
    <w:rsid w:val="00E36A4C"/>
    <w:rsid w:val="00E3711A"/>
    <w:rsid w:val="00E4032F"/>
    <w:rsid w:val="00E41A35"/>
    <w:rsid w:val="00E42145"/>
    <w:rsid w:val="00E44780"/>
    <w:rsid w:val="00E47A42"/>
    <w:rsid w:val="00E50AFF"/>
    <w:rsid w:val="00E53906"/>
    <w:rsid w:val="00E5529C"/>
    <w:rsid w:val="00E56522"/>
    <w:rsid w:val="00E5709B"/>
    <w:rsid w:val="00E62EA9"/>
    <w:rsid w:val="00E63013"/>
    <w:rsid w:val="00E63AB7"/>
    <w:rsid w:val="00E65179"/>
    <w:rsid w:val="00E65F20"/>
    <w:rsid w:val="00E6628A"/>
    <w:rsid w:val="00E66FA6"/>
    <w:rsid w:val="00E67E22"/>
    <w:rsid w:val="00E72715"/>
    <w:rsid w:val="00E727C7"/>
    <w:rsid w:val="00E728CC"/>
    <w:rsid w:val="00E732E9"/>
    <w:rsid w:val="00E74C31"/>
    <w:rsid w:val="00E7575F"/>
    <w:rsid w:val="00E764F8"/>
    <w:rsid w:val="00E77911"/>
    <w:rsid w:val="00E805E1"/>
    <w:rsid w:val="00E809CC"/>
    <w:rsid w:val="00E812B0"/>
    <w:rsid w:val="00E8429E"/>
    <w:rsid w:val="00E848AC"/>
    <w:rsid w:val="00E84EB5"/>
    <w:rsid w:val="00E87D7C"/>
    <w:rsid w:val="00E9496C"/>
    <w:rsid w:val="00E94CB0"/>
    <w:rsid w:val="00E97CA1"/>
    <w:rsid w:val="00EA0761"/>
    <w:rsid w:val="00EA0B96"/>
    <w:rsid w:val="00EA1FE3"/>
    <w:rsid w:val="00EA276D"/>
    <w:rsid w:val="00EA4136"/>
    <w:rsid w:val="00EA4A39"/>
    <w:rsid w:val="00EA50E3"/>
    <w:rsid w:val="00EA6C94"/>
    <w:rsid w:val="00EA7ED0"/>
    <w:rsid w:val="00EB0D27"/>
    <w:rsid w:val="00EB2765"/>
    <w:rsid w:val="00EB277B"/>
    <w:rsid w:val="00EB3EA8"/>
    <w:rsid w:val="00EB49AA"/>
    <w:rsid w:val="00EB556A"/>
    <w:rsid w:val="00EB6E20"/>
    <w:rsid w:val="00EB71B2"/>
    <w:rsid w:val="00EB7E39"/>
    <w:rsid w:val="00EC08FF"/>
    <w:rsid w:val="00EC101D"/>
    <w:rsid w:val="00EC1299"/>
    <w:rsid w:val="00EC52B0"/>
    <w:rsid w:val="00EC5769"/>
    <w:rsid w:val="00EC7D37"/>
    <w:rsid w:val="00ED29F4"/>
    <w:rsid w:val="00ED2A62"/>
    <w:rsid w:val="00ED48C1"/>
    <w:rsid w:val="00ED4C27"/>
    <w:rsid w:val="00ED4D65"/>
    <w:rsid w:val="00EE07D7"/>
    <w:rsid w:val="00EE0D87"/>
    <w:rsid w:val="00EE5E3B"/>
    <w:rsid w:val="00EE6023"/>
    <w:rsid w:val="00EE69B4"/>
    <w:rsid w:val="00EE794D"/>
    <w:rsid w:val="00EF03FC"/>
    <w:rsid w:val="00EF0F21"/>
    <w:rsid w:val="00EF7E6B"/>
    <w:rsid w:val="00F02200"/>
    <w:rsid w:val="00F022E9"/>
    <w:rsid w:val="00F04FD7"/>
    <w:rsid w:val="00F100B3"/>
    <w:rsid w:val="00F1174C"/>
    <w:rsid w:val="00F16A0A"/>
    <w:rsid w:val="00F16BD8"/>
    <w:rsid w:val="00F21BBD"/>
    <w:rsid w:val="00F23A35"/>
    <w:rsid w:val="00F241ED"/>
    <w:rsid w:val="00F2734B"/>
    <w:rsid w:val="00F31D7A"/>
    <w:rsid w:val="00F32580"/>
    <w:rsid w:val="00F32E44"/>
    <w:rsid w:val="00F33EBF"/>
    <w:rsid w:val="00F360E8"/>
    <w:rsid w:val="00F36225"/>
    <w:rsid w:val="00F36E6D"/>
    <w:rsid w:val="00F36FFA"/>
    <w:rsid w:val="00F37BD0"/>
    <w:rsid w:val="00F41006"/>
    <w:rsid w:val="00F42C83"/>
    <w:rsid w:val="00F43651"/>
    <w:rsid w:val="00F436B9"/>
    <w:rsid w:val="00F4657E"/>
    <w:rsid w:val="00F4733D"/>
    <w:rsid w:val="00F475E3"/>
    <w:rsid w:val="00F47776"/>
    <w:rsid w:val="00F501A2"/>
    <w:rsid w:val="00F513E9"/>
    <w:rsid w:val="00F52D46"/>
    <w:rsid w:val="00F61354"/>
    <w:rsid w:val="00F6140F"/>
    <w:rsid w:val="00F63781"/>
    <w:rsid w:val="00F63B6E"/>
    <w:rsid w:val="00F6638D"/>
    <w:rsid w:val="00F66653"/>
    <w:rsid w:val="00F67674"/>
    <w:rsid w:val="00F703DF"/>
    <w:rsid w:val="00F70698"/>
    <w:rsid w:val="00F73933"/>
    <w:rsid w:val="00F752D0"/>
    <w:rsid w:val="00F76C89"/>
    <w:rsid w:val="00F80709"/>
    <w:rsid w:val="00F81309"/>
    <w:rsid w:val="00F82C58"/>
    <w:rsid w:val="00F84278"/>
    <w:rsid w:val="00F848D2"/>
    <w:rsid w:val="00F84B26"/>
    <w:rsid w:val="00F84EBE"/>
    <w:rsid w:val="00F85380"/>
    <w:rsid w:val="00F85F15"/>
    <w:rsid w:val="00F87C7C"/>
    <w:rsid w:val="00F91107"/>
    <w:rsid w:val="00F9454C"/>
    <w:rsid w:val="00F97528"/>
    <w:rsid w:val="00FA03F0"/>
    <w:rsid w:val="00FA3516"/>
    <w:rsid w:val="00FA3A1F"/>
    <w:rsid w:val="00FA3BCD"/>
    <w:rsid w:val="00FA7E13"/>
    <w:rsid w:val="00FA7F54"/>
    <w:rsid w:val="00FB31D8"/>
    <w:rsid w:val="00FB39FE"/>
    <w:rsid w:val="00FB61DB"/>
    <w:rsid w:val="00FB77FC"/>
    <w:rsid w:val="00FC0C29"/>
    <w:rsid w:val="00FC2D40"/>
    <w:rsid w:val="00FC39A9"/>
    <w:rsid w:val="00FC4BB2"/>
    <w:rsid w:val="00FC6EEB"/>
    <w:rsid w:val="00FD11D2"/>
    <w:rsid w:val="00FD165E"/>
    <w:rsid w:val="00FD1FC9"/>
    <w:rsid w:val="00FD4C11"/>
    <w:rsid w:val="00FD703C"/>
    <w:rsid w:val="00FD71E4"/>
    <w:rsid w:val="00FE21E7"/>
    <w:rsid w:val="00FE27BD"/>
    <w:rsid w:val="00FE2B7B"/>
    <w:rsid w:val="00FE5A05"/>
    <w:rsid w:val="00FE5E0C"/>
    <w:rsid w:val="00FE7407"/>
    <w:rsid w:val="00FF213B"/>
    <w:rsid w:val="00FF2226"/>
    <w:rsid w:val="00FF2E40"/>
    <w:rsid w:val="00FF33CE"/>
    <w:rsid w:val="00FF42C3"/>
    <w:rsid w:val="00FF493A"/>
    <w:rsid w:val="00FF4D17"/>
    <w:rsid w:val="00FF78C9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123E"/>
  <w15:chartTrackingRefBased/>
  <w15:docId w15:val="{EED8D191-2D98-4873-9FDE-14F1E221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06C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06C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048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06C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79C2"/>
    <w:rPr>
      <w:b/>
      <w:bCs/>
    </w:rPr>
  </w:style>
  <w:style w:type="character" w:styleId="Hyperlink">
    <w:name w:val="Hyperlink"/>
    <w:basedOn w:val="DefaultParagraphFont"/>
    <w:uiPriority w:val="99"/>
    <w:unhideWhenUsed/>
    <w:rsid w:val="004579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A7"/>
  </w:style>
  <w:style w:type="paragraph" w:styleId="Footer">
    <w:name w:val="footer"/>
    <w:basedOn w:val="Normal"/>
    <w:link w:val="FooterChar"/>
    <w:uiPriority w:val="99"/>
    <w:unhideWhenUsed/>
    <w:rsid w:val="006D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A7"/>
  </w:style>
  <w:style w:type="paragraph" w:styleId="ListParagraph">
    <w:name w:val="List Paragraph"/>
    <w:basedOn w:val="Normal"/>
    <w:uiPriority w:val="34"/>
    <w:qFormat/>
    <w:rsid w:val="00A156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26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A5631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56319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C47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477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5040A"/>
    <w:rPr>
      <w:rFonts w:asciiTheme="majorHAnsi" w:eastAsiaTheme="majorEastAsia" w:hAnsiTheme="majorHAnsi" w:cstheme="majorBidi"/>
      <w:color w:val="6306C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040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75128"/>
    <w:rPr>
      <w:rFonts w:asciiTheme="majorHAnsi" w:eastAsiaTheme="majorEastAsia" w:hAnsiTheme="majorHAnsi" w:cstheme="majorBidi"/>
      <w:color w:val="6306C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5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128"/>
    <w:pPr>
      <w:spacing w:after="100"/>
      <w:ind w:left="220"/>
    </w:pPr>
  </w:style>
  <w:style w:type="paragraph" w:styleId="BodyText">
    <w:name w:val="Body Text"/>
    <w:basedOn w:val="Normal"/>
    <w:link w:val="BodyTextChar"/>
    <w:rsid w:val="00D75128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D75128"/>
    <w:rPr>
      <w:rFonts w:ascii="Verdana" w:eastAsia="Times New Roman" w:hAnsi="Verdana" w:cs="Times New Roman"/>
      <w:sz w:val="20"/>
      <w:szCs w:val="24"/>
      <w:lang w:val="en-GB" w:eastAsia="en-GB"/>
    </w:rPr>
  </w:style>
  <w:style w:type="paragraph" w:customStyle="1" w:styleId="TableHeading">
    <w:name w:val="Table Heading"/>
    <w:basedOn w:val="Normal"/>
    <w:next w:val="BodyText"/>
    <w:link w:val="TableHeadingCharChar"/>
    <w:rsid w:val="00D75128"/>
    <w:pPr>
      <w:spacing w:before="100" w:beforeAutospacing="1" w:after="120" w:line="240" w:lineRule="auto"/>
    </w:pPr>
    <w:rPr>
      <w:rFonts w:ascii="Verdana" w:eastAsia="Times New Roman" w:hAnsi="Verdana" w:cs="Arial"/>
      <w:b/>
      <w:bCs/>
      <w:color w:val="993366"/>
      <w:sz w:val="24"/>
      <w:szCs w:val="20"/>
      <w:lang w:val="en-GB"/>
    </w:rPr>
  </w:style>
  <w:style w:type="character" w:customStyle="1" w:styleId="TableHeadingCharChar">
    <w:name w:val="Table Heading Char Char"/>
    <w:link w:val="TableHeading"/>
    <w:locked/>
    <w:rsid w:val="00D75128"/>
    <w:rPr>
      <w:rFonts w:ascii="Verdana" w:eastAsia="Times New Roman" w:hAnsi="Verdana" w:cs="Arial"/>
      <w:b/>
      <w:bCs/>
      <w:color w:val="993366"/>
      <w:sz w:val="24"/>
      <w:szCs w:val="20"/>
      <w:lang w:val="en-GB"/>
    </w:rPr>
  </w:style>
  <w:style w:type="paragraph" w:customStyle="1" w:styleId="HeadingPlain">
    <w:name w:val="Heading Plain"/>
    <w:basedOn w:val="Normal"/>
    <w:next w:val="Normal"/>
    <w:link w:val="HeadingPlainChar"/>
    <w:rsid w:val="00D75128"/>
    <w:pPr>
      <w:pageBreakBefore/>
      <w:spacing w:before="100" w:beforeAutospacing="1" w:after="240" w:line="240" w:lineRule="auto"/>
      <w:jc w:val="center"/>
    </w:pPr>
    <w:rPr>
      <w:rFonts w:ascii="Verdana" w:eastAsia="Times New Roman" w:hAnsi="Verdana" w:cs="Times New Roman"/>
      <w:bCs/>
      <w:color w:val="993366"/>
      <w:sz w:val="28"/>
      <w:szCs w:val="20"/>
      <w:lang w:val="en-GB"/>
    </w:rPr>
  </w:style>
  <w:style w:type="character" w:customStyle="1" w:styleId="HeadingPlainChar">
    <w:name w:val="Heading Plain Char"/>
    <w:link w:val="HeadingPlain"/>
    <w:locked/>
    <w:rsid w:val="00D75128"/>
    <w:rPr>
      <w:rFonts w:ascii="Verdana" w:eastAsia="Times New Roman" w:hAnsi="Verdana" w:cs="Times New Roman"/>
      <w:bCs/>
      <w:color w:val="993366"/>
      <w:sz w:val="28"/>
      <w:szCs w:val="20"/>
      <w:lang w:val="en-GB"/>
    </w:rPr>
  </w:style>
  <w:style w:type="paragraph" w:customStyle="1" w:styleId="TableTitle">
    <w:name w:val="Table Title"/>
    <w:basedOn w:val="Normal"/>
    <w:rsid w:val="00D75128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color w:val="FFFFFF"/>
      <w:sz w:val="18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75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">
    <w:name w:val="Table Text"/>
    <w:basedOn w:val="Normal"/>
    <w:rsid w:val="00A46483"/>
    <w:pPr>
      <w:spacing w:before="40" w:after="40"/>
    </w:pPr>
    <w:rPr>
      <w:rFonts w:eastAsiaTheme="minorEastAsia"/>
    </w:rPr>
  </w:style>
  <w:style w:type="table" w:styleId="TableGrid">
    <w:name w:val="Table Grid"/>
    <w:basedOn w:val="TableNormal"/>
    <w:uiPriority w:val="59"/>
    <w:rsid w:val="00ED4D65"/>
    <w:pPr>
      <w:spacing w:after="0" w:line="240" w:lineRule="auto"/>
    </w:pPr>
    <w:rPr>
      <w:rFonts w:ascii="Calibri" w:eastAsia="SimSun" w:hAnsi="Calibri" w:cs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">
    <w:name w:val="numbered"/>
    <w:basedOn w:val="Normal"/>
    <w:rsid w:val="00ED4D65"/>
    <w:pPr>
      <w:spacing w:before="120" w:after="120" w:line="240" w:lineRule="auto"/>
    </w:pPr>
    <w:rPr>
      <w:rFonts w:ascii="Arial" w:eastAsia="Times New Roman" w:hAnsi="Arial" w:cs="Times New Roman"/>
      <w:szCs w:val="20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94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4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7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7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2706"/>
    <w:rPr>
      <w:rFonts w:asciiTheme="majorHAnsi" w:eastAsiaTheme="majorEastAsia" w:hAnsiTheme="majorHAnsi" w:cstheme="majorBidi"/>
      <w:color w:val="420487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08B1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787C0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80E92"/>
  </w:style>
  <w:style w:type="character" w:customStyle="1" w:styleId="Heading4Char">
    <w:name w:val="Heading 4 Char"/>
    <w:basedOn w:val="DefaultParagraphFont"/>
    <w:link w:val="Heading4"/>
    <w:uiPriority w:val="9"/>
    <w:rsid w:val="00306499"/>
    <w:rPr>
      <w:rFonts w:asciiTheme="majorHAnsi" w:eastAsiaTheme="majorEastAsia" w:hAnsiTheme="majorHAnsi" w:cstheme="majorBidi"/>
      <w:i/>
      <w:iCs/>
      <w:color w:val="6306CB" w:themeColor="accent1" w:themeShade="BF"/>
    </w:rPr>
  </w:style>
  <w:style w:type="paragraph" w:styleId="BlockText">
    <w:name w:val="Block Text"/>
    <w:basedOn w:val="Normal"/>
    <w:link w:val="BlockTextChar"/>
    <w:autoRedefine/>
    <w:rsid w:val="00010591"/>
    <w:pPr>
      <w:numPr>
        <w:numId w:val="3"/>
      </w:numPr>
      <w:spacing w:after="120" w:line="240" w:lineRule="auto"/>
    </w:pPr>
    <w:rPr>
      <w:rFonts w:ascii="Segoe UI" w:eastAsia="Times New Roman" w:hAnsi="Segoe UI" w:cs="Segoe UI"/>
      <w:color w:val="000000"/>
      <w:szCs w:val="20"/>
      <w:lang w:val="en-MY" w:eastAsia="en-MY"/>
    </w:rPr>
  </w:style>
  <w:style w:type="character" w:customStyle="1" w:styleId="BlockTextChar">
    <w:name w:val="Block Text Char"/>
    <w:link w:val="BlockText"/>
    <w:rsid w:val="00010591"/>
    <w:rPr>
      <w:rFonts w:ascii="Segoe UI" w:eastAsia="Times New Roman" w:hAnsi="Segoe UI" w:cs="Segoe UI"/>
      <w:color w:val="000000"/>
      <w:szCs w:val="20"/>
      <w:lang w:val="en-MY" w:eastAsia="en-MY"/>
    </w:rPr>
  </w:style>
  <w:style w:type="table" w:customStyle="1" w:styleId="TableGrid0">
    <w:name w:val="TableGrid"/>
    <w:rsid w:val="00010591"/>
    <w:pPr>
      <w:spacing w:after="0" w:line="240" w:lineRule="auto"/>
    </w:pPr>
    <w:rPr>
      <w:rFonts w:eastAsiaTheme="minorEastAsia"/>
      <w:lang w:val="en-MY"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E4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76z4j.axshar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76z4j.axshar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4vqbnv.axshare.co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R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720F8"/>
      </a:accent1>
      <a:accent2>
        <a:srgbClr val="FF66FF"/>
      </a:accent2>
      <a:accent3>
        <a:srgbClr val="5B9BD5"/>
      </a:accent3>
      <a:accent4>
        <a:srgbClr val="FFFFFF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4A96CD-55F2-4067-AF47-0FBBC3E5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Risk UI
Low Level 
Design document</vt:lpstr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Risk UI
Low Level 
Design document</dc:title>
  <dc:subject>As Is &amp; To Be Use CaseAs Is &amp; To Be Use Case</dc:subject>
  <dc:creator>Rahul Hukkerri &amp; Madhusudhan &lt; SMJ 23.04.2018 &gt; name to be removed as it is there in review history</dc:creator>
  <cp:keywords/>
  <dc:description/>
  <cp:lastModifiedBy>Sorout, Narender11</cp:lastModifiedBy>
  <cp:revision>11</cp:revision>
  <dcterms:created xsi:type="dcterms:W3CDTF">2019-11-19T10:51:00Z</dcterms:created>
  <dcterms:modified xsi:type="dcterms:W3CDTF">2019-11-19T11:16:00Z</dcterms:modified>
</cp:coreProperties>
</file>