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8BE0" w14:textId="34A0848F" w:rsidR="00A67427" w:rsidRDefault="002F77E6">
      <w:r>
        <w:t>Write a java code for area of circle and area of square?</w:t>
      </w:r>
    </w:p>
    <w:p w14:paraId="1DF69B62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3C842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654A8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area</w:t>
      </w:r>
    </w:p>
    <w:p w14:paraId="27BA9237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881203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7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6E27C23F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53DDD5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areas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1DA11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7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2F77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areac</w:t>
      </w:r>
      <w:proofErr w:type="gram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7A606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7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392AF0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77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 of circle:"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13592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proofErr w:type="spellEnd"/>
      <w:proofErr w:type="gram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E0E998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77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side of square:"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E57F7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proofErr w:type="spellEnd"/>
      <w:proofErr w:type="gram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31805E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areac</w:t>
      </w:r>
      <w:proofErr w:type="spellEnd"/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63D42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areas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90622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77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circle: "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areac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D3B9D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7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77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square: "</w:t>
      </w:r>
      <w:r w:rsidRPr="002F7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F7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areas</w:t>
      </w: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4DA24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C16455" w14:textId="77777777" w:rsidR="002F77E6" w:rsidRPr="002F77E6" w:rsidRDefault="002F77E6" w:rsidP="002F7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73FF46" w14:textId="77777777" w:rsidR="002F77E6" w:rsidRDefault="002F77E6"/>
    <w:p w14:paraId="0D3336C2" w14:textId="511E1BB2" w:rsidR="002F77E6" w:rsidRDefault="002F77E6">
      <w:r>
        <w:t>OUTPUT:</w:t>
      </w:r>
    </w:p>
    <w:p w14:paraId="69AC5C99" w14:textId="23ABB77E" w:rsidR="002F77E6" w:rsidRDefault="002F77E6">
      <w:r>
        <w:rPr>
          <w:noProof/>
        </w:rPr>
        <w:drawing>
          <wp:inline distT="0" distB="0" distL="0" distR="0" wp14:anchorId="0DAB2442" wp14:editId="2E46F279">
            <wp:extent cx="5731510" cy="715645"/>
            <wp:effectExtent l="0" t="0" r="2540" b="8255"/>
            <wp:docPr id="67139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2449" name="Picture 671392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E6"/>
    <w:rsid w:val="002F77E6"/>
    <w:rsid w:val="00A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88EB"/>
  <w15:chartTrackingRefBased/>
  <w15:docId w15:val="{CAA2E564-CFED-40FF-B286-41FB956D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2023-10-27T13:39:00Z</dcterms:created>
  <dcterms:modified xsi:type="dcterms:W3CDTF">2023-10-27T13:41:00Z</dcterms:modified>
</cp:coreProperties>
</file>