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EE81B" w14:textId="03965814" w:rsidR="00565120" w:rsidRDefault="001163C6">
      <w:r>
        <w:rPr>
          <w:noProof/>
        </w:rPr>
        <w:drawing>
          <wp:inline distT="0" distB="0" distL="0" distR="0" wp14:anchorId="03DEDA84" wp14:editId="1BE46BD0">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43275"/>
                    </a:xfrm>
                    <a:prstGeom prst="rect">
                      <a:avLst/>
                    </a:prstGeom>
                  </pic:spPr>
                </pic:pic>
              </a:graphicData>
            </a:graphic>
          </wp:inline>
        </w:drawing>
      </w:r>
    </w:p>
    <w:p w14:paraId="6CB84793" w14:textId="4F8AE714" w:rsidR="001163C6" w:rsidRDefault="001163C6">
      <w:r>
        <w:rPr>
          <w:noProof/>
        </w:rPr>
        <w:drawing>
          <wp:inline distT="0" distB="0" distL="0" distR="0" wp14:anchorId="5C838117" wp14:editId="409FDA6A">
            <wp:extent cx="5943600" cy="3343275"/>
            <wp:effectExtent l="0" t="0" r="0" b="0"/>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5"/>
                    <a:stretch>
                      <a:fillRect/>
                    </a:stretch>
                  </pic:blipFill>
                  <pic:spPr>
                    <a:xfrm>
                      <a:off x="0" y="0"/>
                      <a:ext cx="5943600" cy="3343275"/>
                    </a:xfrm>
                    <a:prstGeom prst="rect">
                      <a:avLst/>
                    </a:prstGeom>
                  </pic:spPr>
                </pic:pic>
              </a:graphicData>
            </a:graphic>
          </wp:inline>
        </w:drawing>
      </w:r>
    </w:p>
    <w:p w14:paraId="1ECFCA8D" w14:textId="085594F8" w:rsidR="001163C6" w:rsidRDefault="001163C6">
      <w:r>
        <w:rPr>
          <w:noProof/>
        </w:rPr>
        <w:lastRenderedPageBreak/>
        <w:drawing>
          <wp:inline distT="0" distB="0" distL="0" distR="0" wp14:anchorId="229491A5" wp14:editId="0FC4B4B7">
            <wp:extent cx="5943600" cy="3343275"/>
            <wp:effectExtent l="0" t="0" r="0" b="0"/>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pic:nvPicPr>
                  <pic:blipFill>
                    <a:blip r:embed="rId6"/>
                    <a:stretch>
                      <a:fillRect/>
                    </a:stretch>
                  </pic:blipFill>
                  <pic:spPr>
                    <a:xfrm>
                      <a:off x="0" y="0"/>
                      <a:ext cx="5943600" cy="3343275"/>
                    </a:xfrm>
                    <a:prstGeom prst="rect">
                      <a:avLst/>
                    </a:prstGeom>
                  </pic:spPr>
                </pic:pic>
              </a:graphicData>
            </a:graphic>
          </wp:inline>
        </w:drawing>
      </w:r>
    </w:p>
    <w:p w14:paraId="5640A251" w14:textId="28BF5E84" w:rsidR="001163C6" w:rsidRDefault="001163C6">
      <w:r>
        <w:rPr>
          <w:noProof/>
        </w:rPr>
        <w:drawing>
          <wp:inline distT="0" distB="0" distL="0" distR="0" wp14:anchorId="6EA2AEC5" wp14:editId="7B33EE15">
            <wp:extent cx="5943600" cy="3343275"/>
            <wp:effectExtent l="0" t="0" r="0" b="0"/>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pic:nvPicPr>
                  <pic:blipFill>
                    <a:blip r:embed="rId7"/>
                    <a:stretch>
                      <a:fillRect/>
                    </a:stretch>
                  </pic:blipFill>
                  <pic:spPr>
                    <a:xfrm>
                      <a:off x="0" y="0"/>
                      <a:ext cx="5943600" cy="3343275"/>
                    </a:xfrm>
                    <a:prstGeom prst="rect">
                      <a:avLst/>
                    </a:prstGeom>
                  </pic:spPr>
                </pic:pic>
              </a:graphicData>
            </a:graphic>
          </wp:inline>
        </w:drawing>
      </w:r>
    </w:p>
    <w:p w14:paraId="5099B941" w14:textId="774148CA" w:rsidR="001163C6" w:rsidRPr="001163C6" w:rsidRDefault="001163C6">
      <w:pPr>
        <w:rPr>
          <w:b/>
          <w:bCs/>
        </w:rPr>
      </w:pPr>
      <w:r w:rsidRPr="001163C6">
        <w:rPr>
          <w:b/>
          <w:bCs/>
        </w:rPr>
        <w:t>Docker Compose</w:t>
      </w:r>
    </w:p>
    <w:p w14:paraId="1E926DD0" w14:textId="2263F320" w:rsidR="001163C6" w:rsidRDefault="001163C6" w:rsidP="001163C6">
      <w:pPr>
        <w:jc w:val="both"/>
        <w:rPr>
          <w:rFonts w:ascii="Times New Roman" w:hAnsi="Times New Roman" w:cs="Times New Roman"/>
        </w:rPr>
      </w:pPr>
      <w:r w:rsidRPr="001163C6">
        <w:rPr>
          <w:rFonts w:ascii="Times New Roman" w:hAnsi="Times New Roman" w:cs="Times New Roman"/>
        </w:rPr>
        <w:t xml:space="preserve">An application can consist of multiple containers running different services. It can be tedious to start and manage containers manually, so Docker created a useful tool that helps speed up the process - Docker </w:t>
      </w:r>
      <w:proofErr w:type="spellStart"/>
      <w:r w:rsidRPr="001163C6">
        <w:rPr>
          <w:rFonts w:ascii="Times New Roman" w:hAnsi="Times New Roman" w:cs="Times New Roman"/>
        </w:rPr>
        <w:t>Compose.Docker</w:t>
      </w:r>
      <w:proofErr w:type="spellEnd"/>
      <w:r w:rsidRPr="001163C6">
        <w:rPr>
          <w:rFonts w:ascii="Times New Roman" w:hAnsi="Times New Roman" w:cs="Times New Roman"/>
        </w:rPr>
        <w:t xml:space="preserve"> Compose is software used for defining and running multi-container Docker applications. It can handle multiple containers simultaneously in the production, staging, development, </w:t>
      </w:r>
      <w:r w:rsidRPr="001163C6">
        <w:rPr>
          <w:rFonts w:ascii="Times New Roman" w:hAnsi="Times New Roman" w:cs="Times New Roman"/>
        </w:rPr>
        <w:lastRenderedPageBreak/>
        <w:t>testing, and CI environment. Therefore, use Docker Compose to manage the whole software development lifecycle (SDLC).</w:t>
      </w:r>
    </w:p>
    <w:p w14:paraId="6F72DA54" w14:textId="650B406A" w:rsidR="001163C6" w:rsidRDefault="0019089F" w:rsidP="0019089F">
      <w:pPr>
        <w:ind w:firstLine="720"/>
        <w:jc w:val="both"/>
        <w:rPr>
          <w:rFonts w:ascii="Times New Roman" w:hAnsi="Times New Roman" w:cs="Times New Roman"/>
        </w:rPr>
      </w:pPr>
      <w:r w:rsidRPr="0019089F">
        <w:rPr>
          <w:rFonts w:ascii="Times New Roman" w:hAnsi="Times New Roman" w:cs="Times New Roman"/>
        </w:rPr>
        <w:t>Docker Compose works by applying rules defined in a docker-</w:t>
      </w:r>
      <w:proofErr w:type="spellStart"/>
      <w:r w:rsidRPr="0019089F">
        <w:rPr>
          <w:rFonts w:ascii="Times New Roman" w:hAnsi="Times New Roman" w:cs="Times New Roman"/>
        </w:rPr>
        <w:t>compose.yaml</w:t>
      </w:r>
      <w:proofErr w:type="spellEnd"/>
      <w:r w:rsidRPr="0019089F">
        <w:rPr>
          <w:rFonts w:ascii="Times New Roman" w:hAnsi="Times New Roman" w:cs="Times New Roman"/>
        </w:rPr>
        <w:t xml:space="preserve"> file. The YAML file configures the application's services and includes rules specifying how you want them to run. With the file in place, you can start, stop, or rebuild all the services using a single command. Additionally, you can check the status of a service, display log outputs, and run one-off commands.</w:t>
      </w:r>
    </w:p>
    <w:p w14:paraId="7BB302F0" w14:textId="6AF2080E" w:rsidR="00E04E7D" w:rsidRDefault="00E04E7D" w:rsidP="00E04E7D">
      <w:pPr>
        <w:jc w:val="both"/>
        <w:rPr>
          <w:rFonts w:ascii="Times New Roman" w:hAnsi="Times New Roman" w:cs="Times New Roman"/>
        </w:rPr>
      </w:pPr>
      <w:r>
        <w:rPr>
          <w:noProof/>
        </w:rPr>
        <w:drawing>
          <wp:inline distT="0" distB="0" distL="0" distR="0" wp14:anchorId="1CCDAA7B" wp14:editId="35BB3BCD">
            <wp:extent cx="5943600" cy="3343275"/>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8"/>
                    <a:stretch>
                      <a:fillRect/>
                    </a:stretch>
                  </pic:blipFill>
                  <pic:spPr>
                    <a:xfrm>
                      <a:off x="0" y="0"/>
                      <a:ext cx="5943600" cy="3343275"/>
                    </a:xfrm>
                    <a:prstGeom prst="rect">
                      <a:avLst/>
                    </a:prstGeom>
                  </pic:spPr>
                </pic:pic>
              </a:graphicData>
            </a:graphic>
          </wp:inline>
        </w:drawing>
      </w:r>
    </w:p>
    <w:p w14:paraId="622BE018" w14:textId="67D48387" w:rsidR="00E04E7D" w:rsidRDefault="00E04E7D" w:rsidP="00E04E7D">
      <w:pPr>
        <w:jc w:val="both"/>
        <w:rPr>
          <w:rFonts w:ascii="Times New Roman" w:hAnsi="Times New Roman" w:cs="Times New Roman"/>
        </w:rPr>
      </w:pPr>
      <w:r>
        <w:rPr>
          <w:noProof/>
        </w:rPr>
        <w:drawing>
          <wp:inline distT="0" distB="0" distL="0" distR="0" wp14:anchorId="7D790D86" wp14:editId="3BCDF8F4">
            <wp:extent cx="5943600" cy="3343275"/>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9"/>
                    <a:stretch>
                      <a:fillRect/>
                    </a:stretch>
                  </pic:blipFill>
                  <pic:spPr>
                    <a:xfrm>
                      <a:off x="0" y="0"/>
                      <a:ext cx="5943600" cy="3343275"/>
                    </a:xfrm>
                    <a:prstGeom prst="rect">
                      <a:avLst/>
                    </a:prstGeom>
                  </pic:spPr>
                </pic:pic>
              </a:graphicData>
            </a:graphic>
          </wp:inline>
        </w:drawing>
      </w:r>
    </w:p>
    <w:p w14:paraId="5EC6B88B" w14:textId="5516B2F0" w:rsidR="00E04E7D" w:rsidRDefault="00E04E7D" w:rsidP="00E04E7D">
      <w:pPr>
        <w:jc w:val="both"/>
        <w:rPr>
          <w:rFonts w:ascii="Times New Roman" w:hAnsi="Times New Roman" w:cs="Times New Roman"/>
        </w:rPr>
      </w:pPr>
      <w:r>
        <w:rPr>
          <w:noProof/>
        </w:rPr>
        <w:lastRenderedPageBreak/>
        <w:drawing>
          <wp:inline distT="0" distB="0" distL="0" distR="0" wp14:anchorId="01B55044" wp14:editId="280F02F0">
            <wp:extent cx="5943600" cy="3343275"/>
            <wp:effectExtent l="0" t="0" r="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0"/>
                    <a:stretch>
                      <a:fillRect/>
                    </a:stretch>
                  </pic:blipFill>
                  <pic:spPr>
                    <a:xfrm>
                      <a:off x="0" y="0"/>
                      <a:ext cx="5943600" cy="3343275"/>
                    </a:xfrm>
                    <a:prstGeom prst="rect">
                      <a:avLst/>
                    </a:prstGeom>
                  </pic:spPr>
                </pic:pic>
              </a:graphicData>
            </a:graphic>
          </wp:inline>
        </w:drawing>
      </w:r>
    </w:p>
    <w:p w14:paraId="62DB928D" w14:textId="7C02BF6D" w:rsidR="00F96CF2" w:rsidRDefault="00F96CF2" w:rsidP="00E04E7D">
      <w:pPr>
        <w:jc w:val="both"/>
        <w:rPr>
          <w:rFonts w:ascii="Times New Roman" w:hAnsi="Times New Roman" w:cs="Times New Roman"/>
        </w:rPr>
      </w:pPr>
      <w:r>
        <w:rPr>
          <w:noProof/>
        </w:rPr>
        <w:drawing>
          <wp:inline distT="0" distB="0" distL="0" distR="0" wp14:anchorId="5375D7EB" wp14:editId="3EE54131">
            <wp:extent cx="5943600" cy="3343275"/>
            <wp:effectExtent l="0" t="0" r="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1"/>
                    <a:stretch>
                      <a:fillRect/>
                    </a:stretch>
                  </pic:blipFill>
                  <pic:spPr>
                    <a:xfrm>
                      <a:off x="0" y="0"/>
                      <a:ext cx="5943600" cy="3343275"/>
                    </a:xfrm>
                    <a:prstGeom prst="rect">
                      <a:avLst/>
                    </a:prstGeom>
                  </pic:spPr>
                </pic:pic>
              </a:graphicData>
            </a:graphic>
          </wp:inline>
        </w:drawing>
      </w:r>
    </w:p>
    <w:p w14:paraId="1076B582" w14:textId="46148C23" w:rsidR="00F96CF2" w:rsidRDefault="00F96CF2" w:rsidP="00E04E7D">
      <w:pPr>
        <w:jc w:val="both"/>
        <w:rPr>
          <w:rFonts w:ascii="Times New Roman" w:hAnsi="Times New Roman" w:cs="Times New Roman"/>
        </w:rPr>
      </w:pPr>
      <w:r>
        <w:rPr>
          <w:noProof/>
        </w:rPr>
        <w:lastRenderedPageBreak/>
        <w:drawing>
          <wp:inline distT="0" distB="0" distL="0" distR="0" wp14:anchorId="0121057F" wp14:editId="50541E20">
            <wp:extent cx="5943600" cy="3343275"/>
            <wp:effectExtent l="0" t="0" r="0" b="0"/>
            <wp:docPr id="9"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with medium confidence"/>
                    <pic:cNvPicPr/>
                  </pic:nvPicPr>
                  <pic:blipFill>
                    <a:blip r:embed="rId12"/>
                    <a:stretch>
                      <a:fillRect/>
                    </a:stretch>
                  </pic:blipFill>
                  <pic:spPr>
                    <a:xfrm>
                      <a:off x="0" y="0"/>
                      <a:ext cx="5943600" cy="3343275"/>
                    </a:xfrm>
                    <a:prstGeom prst="rect">
                      <a:avLst/>
                    </a:prstGeom>
                  </pic:spPr>
                </pic:pic>
              </a:graphicData>
            </a:graphic>
          </wp:inline>
        </w:drawing>
      </w:r>
    </w:p>
    <w:p w14:paraId="1D5104BE" w14:textId="4FBFDD0D" w:rsidR="00F96CF2" w:rsidRDefault="003E6246" w:rsidP="00E04E7D">
      <w:pPr>
        <w:jc w:val="both"/>
        <w:rPr>
          <w:rFonts w:ascii="Times New Roman" w:hAnsi="Times New Roman" w:cs="Times New Roman"/>
        </w:rPr>
      </w:pPr>
      <w:r>
        <w:rPr>
          <w:noProof/>
        </w:rPr>
        <w:drawing>
          <wp:inline distT="0" distB="0" distL="0" distR="0" wp14:anchorId="220A0381" wp14:editId="20434522">
            <wp:extent cx="5943600" cy="3343275"/>
            <wp:effectExtent l="0" t="0" r="0" b="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3"/>
                    <a:stretch>
                      <a:fillRect/>
                    </a:stretch>
                  </pic:blipFill>
                  <pic:spPr>
                    <a:xfrm>
                      <a:off x="0" y="0"/>
                      <a:ext cx="5943600" cy="3343275"/>
                    </a:xfrm>
                    <a:prstGeom prst="rect">
                      <a:avLst/>
                    </a:prstGeom>
                  </pic:spPr>
                </pic:pic>
              </a:graphicData>
            </a:graphic>
          </wp:inline>
        </w:drawing>
      </w:r>
    </w:p>
    <w:p w14:paraId="0E90224E" w14:textId="3EB28EB3" w:rsidR="003E6246" w:rsidRDefault="003E6246" w:rsidP="00E04E7D">
      <w:pPr>
        <w:jc w:val="both"/>
        <w:rPr>
          <w:rFonts w:ascii="Times New Roman" w:hAnsi="Times New Roman" w:cs="Times New Roman"/>
        </w:rPr>
      </w:pPr>
      <w:r>
        <w:rPr>
          <w:noProof/>
        </w:rPr>
        <w:lastRenderedPageBreak/>
        <w:drawing>
          <wp:inline distT="0" distB="0" distL="0" distR="0" wp14:anchorId="63193E25" wp14:editId="28936D6D">
            <wp:extent cx="5943600" cy="3343275"/>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4"/>
                    <a:stretch>
                      <a:fillRect/>
                    </a:stretch>
                  </pic:blipFill>
                  <pic:spPr>
                    <a:xfrm>
                      <a:off x="0" y="0"/>
                      <a:ext cx="5943600" cy="3343275"/>
                    </a:xfrm>
                    <a:prstGeom prst="rect">
                      <a:avLst/>
                    </a:prstGeom>
                  </pic:spPr>
                </pic:pic>
              </a:graphicData>
            </a:graphic>
          </wp:inline>
        </w:drawing>
      </w:r>
    </w:p>
    <w:p w14:paraId="3C35B537" w14:textId="77777777" w:rsidR="00E04E7D" w:rsidRPr="001163C6" w:rsidRDefault="00E04E7D" w:rsidP="00E04E7D">
      <w:pPr>
        <w:jc w:val="both"/>
        <w:rPr>
          <w:rFonts w:ascii="Times New Roman" w:hAnsi="Times New Roman" w:cs="Times New Roman"/>
        </w:rPr>
      </w:pPr>
    </w:p>
    <w:sectPr w:rsidR="00E04E7D" w:rsidRPr="001163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274"/>
    <w:rsid w:val="001163C6"/>
    <w:rsid w:val="0019089F"/>
    <w:rsid w:val="001D2AC8"/>
    <w:rsid w:val="003E6246"/>
    <w:rsid w:val="004A7DD9"/>
    <w:rsid w:val="00565120"/>
    <w:rsid w:val="006A7274"/>
    <w:rsid w:val="007E7BD2"/>
    <w:rsid w:val="00E04E7D"/>
    <w:rsid w:val="00F96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8CF46"/>
  <w15:chartTrackingRefBased/>
  <w15:docId w15:val="{4CB87F43-262B-4133-A39E-F47DC0AFA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52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140</Words>
  <Characters>801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Raghavendra Gunturi</dc:creator>
  <cp:keywords/>
  <dc:description/>
  <cp:lastModifiedBy>raghavendragunturi@outlook.com</cp:lastModifiedBy>
  <cp:revision>2</cp:revision>
  <dcterms:created xsi:type="dcterms:W3CDTF">2023-03-13T05:33:00Z</dcterms:created>
  <dcterms:modified xsi:type="dcterms:W3CDTF">2023-03-13T05:33:00Z</dcterms:modified>
</cp:coreProperties>
</file>