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A9095" w14:textId="77777777" w:rsidR="00E8011B" w:rsidRDefault="00000000">
      <w:pPr>
        <w:spacing w:after="0" w:line="259" w:lineRule="auto"/>
        <w:ind w:left="0" w:right="61" w:firstLine="0"/>
        <w:jc w:val="center"/>
        <w:rPr>
          <w:rFonts w:ascii="Times New Roman" w:eastAsia="Times New Roman" w:hAnsi="Times New Roman" w:cs="Times New Roman"/>
          <w:sz w:val="34"/>
          <w:vertAlign w:val="subscript"/>
        </w:rPr>
      </w:pPr>
      <w:r>
        <w:rPr>
          <w:b/>
          <w:sz w:val="34"/>
        </w:rPr>
        <w:t xml:space="preserve"> </w:t>
      </w:r>
      <w:r w:rsidRPr="00D45E38">
        <w:rPr>
          <w:rFonts w:ascii="Times New Roman" w:hAnsi="Times New Roman" w:cs="Times New Roman"/>
          <w:b/>
          <w:sz w:val="34"/>
        </w:rPr>
        <w:t>SIMATS ENGINEERING</w:t>
      </w:r>
      <w:r w:rsidRPr="00D45E38"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4861FB00" w14:textId="77777777" w:rsidR="00D45E38" w:rsidRPr="00D45E38" w:rsidRDefault="00D45E38">
      <w:pPr>
        <w:spacing w:after="0" w:line="259" w:lineRule="auto"/>
        <w:ind w:left="0" w:right="61" w:firstLine="0"/>
        <w:jc w:val="center"/>
        <w:rPr>
          <w:rFonts w:ascii="Times New Roman" w:hAnsi="Times New Roman" w:cs="Times New Roman"/>
        </w:rPr>
      </w:pPr>
    </w:p>
    <w:p w14:paraId="3EF974C1" w14:textId="77777777" w:rsidR="00E8011B" w:rsidRPr="00D45E38" w:rsidRDefault="00000000">
      <w:pPr>
        <w:spacing w:after="0" w:line="259" w:lineRule="auto"/>
        <w:ind w:left="0" w:right="138" w:firstLine="0"/>
        <w:jc w:val="center"/>
        <w:rPr>
          <w:rFonts w:ascii="Times New Roman" w:hAnsi="Times New Roman" w:cs="Times New Roman"/>
        </w:rPr>
      </w:pPr>
      <w:r w:rsidRPr="00D45E38">
        <w:rPr>
          <w:rFonts w:ascii="Times New Roman" w:hAnsi="Times New Roman" w:cs="Times New Roman"/>
          <w:b/>
          <w:sz w:val="28"/>
        </w:rPr>
        <w:t xml:space="preserve">ASSESSMENT TOOL 1 </w:t>
      </w:r>
      <w:r w:rsidRPr="00D45E38">
        <w:rPr>
          <w:rFonts w:ascii="Times New Roman" w:eastAsia="Times New Roman" w:hAnsi="Times New Roman" w:cs="Times New Roman"/>
        </w:rPr>
        <w:t xml:space="preserve"> </w:t>
      </w:r>
    </w:p>
    <w:p w14:paraId="0300D4AD" w14:textId="77777777" w:rsidR="00E8011B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1EBAC0A" w14:textId="0BC8BB1A" w:rsidR="00E8011B" w:rsidRPr="00D45E38" w:rsidRDefault="00000000">
      <w:pPr>
        <w:tabs>
          <w:tab w:val="center" w:pos="2546"/>
        </w:tabs>
        <w:ind w:left="-15" w:firstLine="0"/>
        <w:rPr>
          <w:rFonts w:ascii="Times New Roman" w:hAnsi="Times New Roman" w:cs="Times New Roman"/>
        </w:rPr>
      </w:pPr>
      <w:r w:rsidRPr="00D45E38">
        <w:rPr>
          <w:rFonts w:ascii="Times New Roman" w:hAnsi="Times New Roman" w:cs="Times New Roman"/>
          <w:b/>
        </w:rPr>
        <w:t xml:space="preserve">COURSE CODE: </w:t>
      </w:r>
      <w:r w:rsidRPr="00D45E38">
        <w:rPr>
          <w:rFonts w:ascii="Times New Roman" w:hAnsi="Times New Roman" w:cs="Times New Roman"/>
          <w:bCs/>
        </w:rPr>
        <w:t xml:space="preserve">CSA51 </w:t>
      </w:r>
      <w:r w:rsidRPr="00D45E38">
        <w:rPr>
          <w:rFonts w:ascii="Times New Roman" w:hAnsi="Times New Roman" w:cs="Times New Roman"/>
          <w:b/>
        </w:rPr>
        <w:t xml:space="preserve">   </w:t>
      </w:r>
    </w:p>
    <w:p w14:paraId="10AF2EB0" w14:textId="77777777" w:rsidR="00D45E38" w:rsidRDefault="00000000">
      <w:pPr>
        <w:tabs>
          <w:tab w:val="center" w:pos="6481"/>
          <w:tab w:val="center" w:pos="7201"/>
        </w:tabs>
        <w:ind w:left="-15" w:firstLine="0"/>
        <w:rPr>
          <w:b/>
        </w:rPr>
      </w:pPr>
      <w:r w:rsidRPr="00D45E38">
        <w:rPr>
          <w:rFonts w:ascii="Times New Roman" w:hAnsi="Times New Roman" w:cs="Times New Roman"/>
          <w:b/>
        </w:rPr>
        <w:t xml:space="preserve">COURSE NAME: </w:t>
      </w:r>
      <w:r w:rsidRPr="00D45E38">
        <w:rPr>
          <w:rFonts w:ascii="Times New Roman" w:hAnsi="Times New Roman" w:cs="Times New Roman"/>
          <w:bCs/>
        </w:rPr>
        <w:t>Cryptography and Network Security</w:t>
      </w:r>
      <w:r>
        <w:rPr>
          <w:b/>
        </w:rPr>
        <w:t xml:space="preserve">  </w:t>
      </w:r>
    </w:p>
    <w:p w14:paraId="36AFAB6C" w14:textId="1C64B984" w:rsidR="00D45E38" w:rsidRPr="00D45E38" w:rsidRDefault="00D45E38">
      <w:pPr>
        <w:tabs>
          <w:tab w:val="center" w:pos="6481"/>
          <w:tab w:val="center" w:pos="7201"/>
        </w:tabs>
        <w:ind w:left="-15" w:firstLine="0"/>
        <w:rPr>
          <w:rFonts w:ascii="Times New Roman" w:hAnsi="Times New Roman" w:cs="Times New Roman"/>
          <w:b/>
        </w:rPr>
      </w:pPr>
      <w:r w:rsidRPr="00D45E38">
        <w:rPr>
          <w:rFonts w:ascii="Times New Roman" w:hAnsi="Times New Roman" w:cs="Times New Roman"/>
          <w:b/>
        </w:rPr>
        <w:t>N</w:t>
      </w:r>
      <w:r>
        <w:rPr>
          <w:rFonts w:ascii="Times New Roman" w:hAnsi="Times New Roman" w:cs="Times New Roman"/>
          <w:b/>
        </w:rPr>
        <w:t xml:space="preserve">AME </w:t>
      </w:r>
      <w:r w:rsidRPr="00D45E38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Pr="00D45E38">
        <w:rPr>
          <w:rFonts w:ascii="Times New Roman" w:hAnsi="Times New Roman" w:cs="Times New Roman"/>
          <w:bCs/>
        </w:rPr>
        <w:t>K.Narendra Reddy</w:t>
      </w:r>
    </w:p>
    <w:p w14:paraId="79E9DA32" w14:textId="77777777" w:rsidR="00D45E38" w:rsidRDefault="00D45E38" w:rsidP="00D45E38">
      <w:pPr>
        <w:tabs>
          <w:tab w:val="center" w:pos="6481"/>
          <w:tab w:val="center" w:pos="7201"/>
        </w:tabs>
        <w:ind w:left="-15" w:firstLine="0"/>
        <w:rPr>
          <w:rFonts w:ascii="Times New Roman" w:hAnsi="Times New Roman" w:cs="Times New Roman"/>
          <w:bCs/>
        </w:rPr>
      </w:pPr>
      <w:r w:rsidRPr="00D45E38">
        <w:rPr>
          <w:rFonts w:ascii="Times New Roman" w:hAnsi="Times New Roman" w:cs="Times New Roman"/>
          <w:b/>
        </w:rPr>
        <w:t>REG NO:</w:t>
      </w:r>
      <w:r w:rsidRPr="00D45E38">
        <w:rPr>
          <w:rFonts w:ascii="Times New Roman" w:hAnsi="Times New Roman" w:cs="Times New Roman"/>
          <w:bCs/>
        </w:rPr>
        <w:t>192311236</w:t>
      </w:r>
    </w:p>
    <w:p w14:paraId="33B80667" w14:textId="5F2DC4F5" w:rsidR="00E8011B" w:rsidRDefault="00000000" w:rsidP="00D45E38">
      <w:pPr>
        <w:tabs>
          <w:tab w:val="center" w:pos="6481"/>
          <w:tab w:val="center" w:pos="7201"/>
        </w:tabs>
        <w:ind w:left="-15" w:firstLine="0"/>
      </w:pPr>
      <w:r>
        <w:rPr>
          <w:b/>
        </w:rPr>
        <w:tab/>
        <w:t xml:space="preserve"> </w:t>
      </w:r>
      <w:r>
        <w:rPr>
          <w:b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35DA7EE7" w14:textId="77777777" w:rsidR="00E8011B" w:rsidRDefault="00000000">
      <w:pPr>
        <w:spacing w:after="0" w:line="259" w:lineRule="auto"/>
        <w:ind w:left="0" w:firstLine="0"/>
        <w:jc w:val="right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F0D819" wp14:editId="379F16EB">
                <wp:extent cx="5734558" cy="20193"/>
                <wp:effectExtent l="0" t="0" r="0" b="0"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193"/>
                          <a:chOff x="0" y="0"/>
                          <a:chExt cx="5734558" cy="20193"/>
                        </a:xfrm>
                      </wpg:grpSpPr>
                      <wps:wsp>
                        <wps:cNvPr id="6810" name="Shape 6810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1" name="Shape 681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2" name="Shape 6812"/>
                        <wps:cNvSpPr/>
                        <wps:spPr>
                          <a:xfrm>
                            <a:off x="3353" y="381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3" name="Shape 6813"/>
                        <wps:cNvSpPr/>
                        <wps:spPr>
                          <a:xfrm>
                            <a:off x="573151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4" name="Shape 6814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5" name="Shape 6815"/>
                        <wps:cNvSpPr/>
                        <wps:spPr>
                          <a:xfrm>
                            <a:off x="5731510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6" name="Shape 6816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7" name="Shape 6817"/>
                        <wps:cNvSpPr/>
                        <wps:spPr>
                          <a:xfrm>
                            <a:off x="3353" y="17145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8" name="Shape 6818"/>
                        <wps:cNvSpPr/>
                        <wps:spPr>
                          <a:xfrm>
                            <a:off x="573151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6" style="width:451.54pt;height:1.58997pt;mso-position-horizontal-relative:char;mso-position-vertical-relative:line" coordsize="57345,201">
                <v:shape id="Shape 6819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a0a0a0"/>
                </v:shape>
                <v:shape id="Shape 6820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21" style="position:absolute;width:57280;height:91;left:33;top:3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6822" style="position:absolute;width:91;height:91;left:5731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23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24" style="position:absolute;width:91;height:137;left:57315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25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26" style="position:absolute;width:57280;height:91;left:33;top:171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6827" style="position:absolute;width:91;height:91;left:57315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7E3F7561" w14:textId="77777777" w:rsidR="00D45E38" w:rsidRDefault="00D45E38">
      <w:pPr>
        <w:spacing w:after="0" w:line="259" w:lineRule="auto"/>
        <w:ind w:left="0" w:firstLine="0"/>
        <w:jc w:val="right"/>
      </w:pPr>
    </w:p>
    <w:p w14:paraId="1A432376" w14:textId="77777777" w:rsidR="00E8011B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CB41A8B" w14:textId="77777777" w:rsidR="00E8011B" w:rsidRDefault="00000000">
      <w:pPr>
        <w:ind w:left="-5" w:right="5251"/>
      </w:pPr>
      <w:r>
        <w:rPr>
          <w:b/>
        </w:rPr>
        <w:t>COURSE OUTCOME COVERED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6B1492" w14:textId="77777777" w:rsidR="00E8011B" w:rsidRDefault="00000000">
      <w:pPr>
        <w:spacing w:after="38" w:line="259" w:lineRule="auto"/>
        <w:ind w:left="0" w:firstLine="0"/>
      </w:pPr>
      <w:r>
        <w:rPr>
          <w:b/>
        </w:rPr>
        <w:t xml:space="preserve"> </w:t>
      </w:r>
    </w:p>
    <w:p w14:paraId="5B010938" w14:textId="77777777" w:rsidR="00E8011B" w:rsidRDefault="00000000">
      <w:pPr>
        <w:spacing w:after="0" w:line="291" w:lineRule="auto"/>
        <w:ind w:left="0" w:firstLine="0"/>
      </w:pPr>
      <w:r>
        <w:rPr>
          <w:b/>
        </w:rPr>
        <w:t xml:space="preserve">CO2: </w:t>
      </w:r>
      <w:r>
        <w:rPr>
          <w:sz w:val="22"/>
        </w:rPr>
        <w:t>Analyze Public Key crypto system strategies using RSA and key Exchange for Encryption algorithm to strengthen information security.</w:t>
      </w:r>
      <w:r>
        <w:rPr>
          <w:i/>
        </w:rPr>
        <w:t xml:space="preserve"> </w:t>
      </w:r>
      <w:r>
        <w:t xml:space="preserve">(BL4,BL5) </w:t>
      </w:r>
    </w:p>
    <w:p w14:paraId="72DDDF51" w14:textId="77777777" w:rsidR="00D45E38" w:rsidRDefault="00D45E38">
      <w:pPr>
        <w:spacing w:after="0" w:line="291" w:lineRule="auto"/>
        <w:ind w:left="0" w:firstLine="0"/>
      </w:pPr>
    </w:p>
    <w:p w14:paraId="51CB7D90" w14:textId="77777777" w:rsidR="00E8011B" w:rsidRDefault="00000000">
      <w:pPr>
        <w:spacing w:after="33" w:line="259" w:lineRule="auto"/>
        <w:ind w:left="0" w:firstLine="0"/>
      </w:pPr>
      <w:r>
        <w:t xml:space="preserve"> </w:t>
      </w:r>
    </w:p>
    <w:p w14:paraId="069CDD73" w14:textId="77777777" w:rsidR="00E8011B" w:rsidRDefault="00000000">
      <w:pPr>
        <w:spacing w:after="24" w:line="259" w:lineRule="auto"/>
        <w:ind w:left="0" w:firstLine="0"/>
      </w:pPr>
      <w:r>
        <w:rPr>
          <w:b/>
          <w:sz w:val="22"/>
        </w:rPr>
        <w:t>Analytical Problem Solving</w:t>
      </w:r>
      <w:r>
        <w:rPr>
          <w:b/>
        </w:rPr>
        <w:t xml:space="preserve">: 40% </w:t>
      </w:r>
    </w:p>
    <w:p w14:paraId="4AE839FA" w14:textId="77777777" w:rsidR="00E8011B" w:rsidRDefault="00000000">
      <w:pPr>
        <w:spacing w:after="19" w:line="259" w:lineRule="auto"/>
        <w:ind w:left="0" w:firstLine="0"/>
      </w:pPr>
      <w:r>
        <w:t xml:space="preserve"> </w:t>
      </w:r>
    </w:p>
    <w:p w14:paraId="4A05044F" w14:textId="77777777" w:rsidR="00E8011B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6635"/>
        </w:tabs>
        <w:spacing w:after="36"/>
        <w:ind w:left="-15" w:firstLine="0"/>
        <w:rPr>
          <w:b/>
        </w:rPr>
      </w:pPr>
      <w:r>
        <w:rPr>
          <w:b/>
        </w:rPr>
        <w:t xml:space="preserve">QUESTIONS: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Total Marks: 50 </w:t>
      </w:r>
    </w:p>
    <w:p w14:paraId="4CB7193F" w14:textId="77777777" w:rsidR="00D45E38" w:rsidRDefault="00D45E38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6635"/>
        </w:tabs>
        <w:spacing w:after="36"/>
        <w:ind w:left="-15" w:firstLine="0"/>
        <w:rPr>
          <w:b/>
        </w:rPr>
      </w:pPr>
    </w:p>
    <w:p w14:paraId="51165882" w14:textId="77777777" w:rsidR="00D45E38" w:rsidRDefault="00D45E38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6635"/>
        </w:tabs>
        <w:spacing w:after="36"/>
        <w:ind w:left="-15" w:firstLine="0"/>
      </w:pPr>
    </w:p>
    <w:p w14:paraId="49EE7363" w14:textId="77777777" w:rsidR="00D45E38" w:rsidRDefault="00D45E38">
      <w:pPr>
        <w:pStyle w:val="Heading1"/>
        <w:ind w:right="61"/>
      </w:pPr>
    </w:p>
    <w:p w14:paraId="3D833865" w14:textId="71E71A72" w:rsidR="00E8011B" w:rsidRDefault="00000000">
      <w:pPr>
        <w:pStyle w:val="Heading1"/>
        <w:ind w:right="61"/>
      </w:pPr>
      <w:r>
        <w:t>Annexure A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6E175188" w14:textId="77777777" w:rsidR="00E8011B" w:rsidRDefault="00000000">
      <w:pPr>
        <w:spacing w:after="244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F9FBC41" w14:textId="77777777" w:rsidR="00E8011B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3EF50F" wp14:editId="234C296D">
                <wp:extent cx="5734558" cy="20193"/>
                <wp:effectExtent l="0" t="0" r="0" b="0"/>
                <wp:docPr id="4969" name="Group 4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193"/>
                          <a:chOff x="0" y="0"/>
                          <a:chExt cx="5734558" cy="20193"/>
                        </a:xfrm>
                      </wpg:grpSpPr>
                      <wps:wsp>
                        <wps:cNvPr id="6828" name="Shape 6828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9" name="Shape 682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0" name="Shape 6830"/>
                        <wps:cNvSpPr/>
                        <wps:spPr>
                          <a:xfrm>
                            <a:off x="3353" y="381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1" name="Shape 6831"/>
                        <wps:cNvSpPr/>
                        <wps:spPr>
                          <a:xfrm>
                            <a:off x="573151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2" name="Shape 683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3" name="Shape 6833"/>
                        <wps:cNvSpPr/>
                        <wps:spPr>
                          <a:xfrm>
                            <a:off x="573151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4" name="Shape 683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5" name="Shape 6835"/>
                        <wps:cNvSpPr/>
                        <wps:spPr>
                          <a:xfrm>
                            <a:off x="3353" y="17145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6" name="Shape 6836"/>
                        <wps:cNvSpPr/>
                        <wps:spPr>
                          <a:xfrm>
                            <a:off x="573151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69" style="width:451.54pt;height:1.59pt;mso-position-horizontal-relative:char;mso-position-vertical-relative:line" coordsize="57345,201">
                <v:shape id="Shape 6837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a0a0a0"/>
                </v:shape>
                <v:shape id="Shape 683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39" style="position:absolute;width:57280;height:91;left:33;top:3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6840" style="position:absolute;width:91;height:91;left:5731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4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842" style="position:absolute;width:91;height:137;left:57315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84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44" style="position:absolute;width:57280;height:91;left:33;top:171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6845" style="position:absolute;width:91;height:91;left:57315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7E05C82D" w14:textId="77777777" w:rsidR="00E8011B" w:rsidRDefault="00000000">
      <w:pPr>
        <w:spacing w:after="218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EDD59E3" w14:textId="77777777" w:rsidR="00E8011B" w:rsidRDefault="00000000">
      <w:pPr>
        <w:spacing w:after="0" w:line="259" w:lineRule="auto"/>
        <w:ind w:left="-5"/>
      </w:pPr>
      <w:r>
        <w:rPr>
          <w:b/>
          <w:i/>
        </w:rPr>
        <w:t>Code of Conduct:</w:t>
      </w:r>
      <w:r>
        <w:rPr>
          <w:rFonts w:ascii="Times New Roman" w:eastAsia="Times New Roman" w:hAnsi="Times New Roman" w:cs="Times New Roman"/>
        </w:rPr>
        <w:t xml:space="preserve"> </w:t>
      </w:r>
    </w:p>
    <w:p w14:paraId="4CCE36E6" w14:textId="77777777" w:rsidR="00E8011B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E1D02CD" w14:textId="77777777" w:rsidR="00E8011B" w:rsidRDefault="00000000">
      <w:pPr>
        <w:spacing w:after="0" w:line="239" w:lineRule="auto"/>
        <w:ind w:left="0" w:right="64" w:firstLine="0"/>
        <w:jc w:val="both"/>
      </w:pPr>
      <w:r>
        <w:rPr>
          <w:i/>
        </w:rPr>
        <w:t>I ____________________ (Name / Reg No) certify that this submission is my original work and that I have adhered to the guidelines specified for this assessment.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i/>
        </w:rPr>
        <w:t>I understand that any violation of academic integrity rules will result in disciplinary action.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A0145DE" w14:textId="77777777" w:rsidR="00E8011B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DE235DA" w14:textId="77777777" w:rsidR="00E8011B" w:rsidRDefault="00000000">
      <w:pPr>
        <w:spacing w:after="0" w:line="259" w:lineRule="auto"/>
        <w:ind w:left="-5"/>
      </w:pPr>
      <w:r>
        <w:rPr>
          <w:b/>
          <w:i/>
        </w:rPr>
        <w:t xml:space="preserve">Signature of the student: </w:t>
      </w:r>
    </w:p>
    <w:p w14:paraId="6A38F516" w14:textId="77777777" w:rsidR="00E8011B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261F47CD" w14:textId="77777777" w:rsidR="00E8011B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19125226" w14:textId="77777777" w:rsidR="00E8011B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6EE64B00" w14:textId="77777777" w:rsidR="00E8011B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0AFF37D0" w14:textId="7BC1927A" w:rsidR="00E8011B" w:rsidRPr="00D45E38" w:rsidRDefault="00000000" w:rsidP="00D45E38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>
        <w:rPr>
          <w:b/>
          <w:i/>
        </w:rPr>
        <w:t xml:space="preserve"> </w:t>
      </w:r>
      <w:r w:rsidR="00D45E38">
        <w:t xml:space="preserve">                           </w:t>
      </w:r>
      <w:r w:rsidRPr="00D45E38">
        <w:rPr>
          <w:rFonts w:ascii="Times New Roman" w:hAnsi="Times New Roman" w:cs="Times New Roman"/>
        </w:rPr>
        <w:t xml:space="preserve">Annexure A Analytical Problem Solving </w:t>
      </w:r>
      <w:r w:rsidRPr="00D45E38">
        <w:rPr>
          <w:rFonts w:ascii="Times New Roman" w:eastAsia="Times New Roman" w:hAnsi="Times New Roman" w:cs="Times New Roman"/>
        </w:rPr>
        <w:t xml:space="preserve"> </w:t>
      </w:r>
    </w:p>
    <w:p w14:paraId="7C0CD431" w14:textId="77777777" w:rsidR="00E8011B" w:rsidRDefault="00000000">
      <w:pPr>
        <w:spacing w:after="256" w:line="259" w:lineRule="auto"/>
        <w:ind w:lef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3354D65" w14:textId="77777777" w:rsidR="00E8011B" w:rsidRDefault="00000000">
      <w:pPr>
        <w:numPr>
          <w:ilvl w:val="0"/>
          <w:numId w:val="1"/>
        </w:numPr>
        <w:spacing w:after="274"/>
        <w:ind w:right="5251"/>
      </w:pPr>
      <w:r>
        <w:rPr>
          <w:b/>
        </w:rPr>
        <w:lastRenderedPageBreak/>
        <w:t>RSA Encryption Analysis</w:t>
      </w:r>
      <w:r>
        <w:t xml:space="preserve"> Given p=11, q=13 </w:t>
      </w:r>
    </w:p>
    <w:p w14:paraId="7EE6DD40" w14:textId="77777777" w:rsidR="00E8011B" w:rsidRDefault="00000000">
      <w:pPr>
        <w:numPr>
          <w:ilvl w:val="1"/>
          <w:numId w:val="1"/>
        </w:numPr>
        <w:ind w:right="981" w:hanging="360"/>
      </w:pPr>
      <w:r>
        <w:t xml:space="preserve">Compute n ϕ(n)\ </w:t>
      </w:r>
    </w:p>
    <w:p w14:paraId="79C2DDFA" w14:textId="77777777" w:rsidR="00E8011B" w:rsidRDefault="00000000">
      <w:pPr>
        <w:numPr>
          <w:ilvl w:val="1"/>
          <w:numId w:val="1"/>
        </w:numPr>
        <w:ind w:right="981" w:hanging="360"/>
      </w:pPr>
      <w:r>
        <w:t xml:space="preserve">Choose e=7 and find the private key d </w:t>
      </w:r>
    </w:p>
    <w:p w14:paraId="43CAB83B" w14:textId="77777777" w:rsidR="00E8011B" w:rsidRDefault="00000000">
      <w:pPr>
        <w:numPr>
          <w:ilvl w:val="1"/>
          <w:numId w:val="1"/>
        </w:numPr>
        <w:ind w:right="981" w:hanging="360"/>
      </w:pPr>
      <w:r>
        <w:t xml:space="preserve">Encrypt the message M=9 </w:t>
      </w:r>
    </w:p>
    <w:p w14:paraId="530A8560" w14:textId="77777777" w:rsidR="00E8011B" w:rsidRDefault="00000000">
      <w:pPr>
        <w:numPr>
          <w:ilvl w:val="1"/>
          <w:numId w:val="1"/>
        </w:numPr>
        <w:ind w:right="981" w:hanging="360"/>
      </w:pPr>
      <w:r>
        <w:t xml:space="preserve">Decrypt the ciphertext and verify the result  </w:t>
      </w:r>
    </w:p>
    <w:p w14:paraId="55AB9AD3" w14:textId="77777777" w:rsidR="00E8011B" w:rsidRDefault="00000000">
      <w:pPr>
        <w:numPr>
          <w:ilvl w:val="1"/>
          <w:numId w:val="1"/>
        </w:numPr>
        <w:spacing w:after="268"/>
        <w:ind w:right="981" w:hanging="360"/>
      </w:pPr>
      <w:r>
        <w:t xml:space="preserve">Analyze how changing e affects security  </w:t>
      </w:r>
    </w:p>
    <w:p w14:paraId="335F8085" w14:textId="77777777" w:rsidR="00E8011B" w:rsidRDefault="00000000">
      <w:pPr>
        <w:numPr>
          <w:ilvl w:val="0"/>
          <w:numId w:val="1"/>
        </w:numPr>
        <w:ind w:right="5251"/>
      </w:pPr>
      <w:r>
        <w:rPr>
          <w:b/>
        </w:rPr>
        <w:t>Block Cipher Mode Evaluation</w:t>
      </w:r>
      <w:r>
        <w:t xml:space="preserve"> Given plaintext blocks: </w:t>
      </w:r>
    </w:p>
    <w:p w14:paraId="71D24F6C" w14:textId="77777777" w:rsidR="00E8011B" w:rsidRDefault="00000000">
      <w:pPr>
        <w:spacing w:after="266"/>
        <w:ind w:left="10" w:right="981"/>
      </w:pPr>
      <w:r>
        <w:t xml:space="preserve">P=[1010,1010,1111,1010], Key = K=1100 </w:t>
      </w:r>
    </w:p>
    <w:p w14:paraId="2C3DCBA9" w14:textId="77777777" w:rsidR="00E8011B" w:rsidRDefault="00000000">
      <w:pPr>
        <w:numPr>
          <w:ilvl w:val="1"/>
          <w:numId w:val="1"/>
        </w:numPr>
        <w:ind w:right="981" w:hanging="360"/>
      </w:pPr>
      <w:r>
        <w:t xml:space="preserve">Encrypt using ECB and CBC modes (Assume IV = 0000)  </w:t>
      </w:r>
    </w:p>
    <w:p w14:paraId="59BADBC0" w14:textId="77777777" w:rsidR="00E8011B" w:rsidRDefault="00000000">
      <w:pPr>
        <w:numPr>
          <w:ilvl w:val="1"/>
          <w:numId w:val="1"/>
        </w:numPr>
        <w:ind w:right="981" w:hanging="360"/>
      </w:pPr>
      <w:r>
        <w:t xml:space="preserve">Compare the ciphertext outputs  </w:t>
      </w:r>
    </w:p>
    <w:p w14:paraId="708D27EB" w14:textId="77777777" w:rsidR="00E8011B" w:rsidRDefault="00000000">
      <w:pPr>
        <w:numPr>
          <w:ilvl w:val="1"/>
          <w:numId w:val="1"/>
        </w:numPr>
        <w:spacing w:after="269"/>
        <w:ind w:right="981" w:hanging="360"/>
      </w:pPr>
      <w:r>
        <w:t xml:space="preserve">Analyze which mode hides patterns better and explain why  </w:t>
      </w:r>
    </w:p>
    <w:p w14:paraId="72415409" w14:textId="77777777" w:rsidR="00E8011B" w:rsidRDefault="00000000">
      <w:pPr>
        <w:numPr>
          <w:ilvl w:val="0"/>
          <w:numId w:val="1"/>
        </w:numPr>
        <w:spacing w:after="269"/>
        <w:ind w:right="5251"/>
      </w:pPr>
      <w:r>
        <w:rPr>
          <w:b/>
        </w:rPr>
        <w:t>DES vs 3-DES vs Blowfish Performance Study</w:t>
      </w:r>
      <w:r>
        <w:t xml:space="preserve"> Given: </w:t>
      </w:r>
    </w:p>
    <w:p w14:paraId="4F41CC3D" w14:textId="77777777" w:rsidR="00E8011B" w:rsidRDefault="00000000">
      <w:pPr>
        <w:numPr>
          <w:ilvl w:val="1"/>
          <w:numId w:val="1"/>
        </w:numPr>
        <w:ind w:right="981" w:hanging="360"/>
      </w:pPr>
      <w:r>
        <w:t xml:space="preserve">DES key size = 56 bits, time = 2 ms/block  </w:t>
      </w:r>
    </w:p>
    <w:p w14:paraId="2A451A73" w14:textId="77777777" w:rsidR="00E8011B" w:rsidRDefault="00000000">
      <w:pPr>
        <w:numPr>
          <w:ilvl w:val="1"/>
          <w:numId w:val="1"/>
        </w:numPr>
        <w:ind w:right="981" w:hanging="360"/>
      </w:pPr>
      <w:r>
        <w:t xml:space="preserve">3-DES key size = 168 bits, time = 6 ms/block  </w:t>
      </w:r>
    </w:p>
    <w:p w14:paraId="381482E6" w14:textId="77777777" w:rsidR="00E8011B" w:rsidRDefault="00000000">
      <w:pPr>
        <w:numPr>
          <w:ilvl w:val="1"/>
          <w:numId w:val="1"/>
        </w:numPr>
        <w:spacing w:after="268"/>
        <w:ind w:right="981" w:hanging="360"/>
      </w:pPr>
      <w:r>
        <w:t xml:space="preserve">Blowfish key size = 128 bits, time = 1 ms/block  </w:t>
      </w:r>
    </w:p>
    <w:p w14:paraId="05EE7239" w14:textId="77777777" w:rsidR="00E8011B" w:rsidRDefault="00000000">
      <w:pPr>
        <w:spacing w:after="268"/>
        <w:ind w:left="10" w:right="981"/>
      </w:pPr>
      <w:r>
        <w:t xml:space="preserve">For 1000 blocks of data: </w:t>
      </w:r>
    </w:p>
    <w:p w14:paraId="28CD9D7A" w14:textId="77777777" w:rsidR="008736AB" w:rsidRDefault="00000000">
      <w:pPr>
        <w:spacing w:after="269"/>
        <w:ind w:left="730" w:right="981"/>
      </w:pPr>
      <w:r>
        <w:t xml:space="preserve">i.Calculate total encryption time for each algorithm </w:t>
      </w:r>
    </w:p>
    <w:p w14:paraId="27A09ED2" w14:textId="731F0CBC" w:rsidR="00E8011B" w:rsidRDefault="00000000" w:rsidP="008736AB">
      <w:pPr>
        <w:spacing w:after="269"/>
        <w:ind w:left="1080" w:right="981" w:firstLine="0"/>
      </w:pPr>
      <w:r>
        <w:t xml:space="preserve"> ii.Analyze trade-offs between security and performance  iii.Recommend the best algorithm for secure real-time communication  </w:t>
      </w:r>
    </w:p>
    <w:p w14:paraId="57F994E9" w14:textId="77777777" w:rsidR="00E8011B" w:rsidRDefault="00000000">
      <w:pPr>
        <w:numPr>
          <w:ilvl w:val="0"/>
          <w:numId w:val="1"/>
        </w:numPr>
        <w:spacing w:after="271"/>
        <w:ind w:right="5251"/>
      </w:pPr>
      <w:r>
        <w:rPr>
          <w:b/>
        </w:rPr>
        <w:t>Diffie-Hellman Key Exchange Analysis</w:t>
      </w:r>
      <w:r>
        <w:t xml:space="preserve"> Given: </w:t>
      </w:r>
    </w:p>
    <w:p w14:paraId="1CD29872" w14:textId="77777777" w:rsidR="00E8011B" w:rsidRDefault="00000000">
      <w:pPr>
        <w:numPr>
          <w:ilvl w:val="1"/>
          <w:numId w:val="1"/>
        </w:numPr>
        <w:ind w:right="981" w:hanging="360"/>
      </w:pPr>
      <w:r>
        <w:t xml:space="preserve">p=23, g=5 </w:t>
      </w:r>
    </w:p>
    <w:p w14:paraId="562F132C" w14:textId="77777777" w:rsidR="00E8011B" w:rsidRDefault="00000000">
      <w:pPr>
        <w:numPr>
          <w:ilvl w:val="1"/>
          <w:numId w:val="1"/>
        </w:numPr>
        <w:ind w:right="981" w:hanging="360"/>
      </w:pPr>
      <w:r>
        <w:t xml:space="preserve">User A private key = 6  </w:t>
      </w:r>
    </w:p>
    <w:p w14:paraId="66FF5CF1" w14:textId="77777777" w:rsidR="00E8011B" w:rsidRDefault="00000000">
      <w:pPr>
        <w:numPr>
          <w:ilvl w:val="1"/>
          <w:numId w:val="1"/>
        </w:numPr>
        <w:ind w:right="981" w:hanging="360"/>
      </w:pPr>
      <w:r>
        <w:t xml:space="preserve">User B private key = 15  </w:t>
      </w:r>
    </w:p>
    <w:p w14:paraId="6D9D8135" w14:textId="77777777" w:rsidR="00E8011B" w:rsidRDefault="00000000">
      <w:pPr>
        <w:numPr>
          <w:ilvl w:val="1"/>
          <w:numId w:val="1"/>
        </w:numPr>
        <w:ind w:right="981" w:hanging="360"/>
      </w:pPr>
      <w:r>
        <w:t xml:space="preserve">Compute public keys for A and B  </w:t>
      </w:r>
    </w:p>
    <w:p w14:paraId="4E72D187" w14:textId="77777777" w:rsidR="00E8011B" w:rsidRDefault="00000000">
      <w:pPr>
        <w:numPr>
          <w:ilvl w:val="1"/>
          <w:numId w:val="1"/>
        </w:numPr>
        <w:ind w:right="981" w:hanging="360"/>
      </w:pPr>
      <w:r>
        <w:t xml:space="preserve">Compute the shared secret key </w:t>
      </w:r>
    </w:p>
    <w:p w14:paraId="25DD0AE0" w14:textId="77777777" w:rsidR="00E8011B" w:rsidRDefault="00000000">
      <w:pPr>
        <w:numPr>
          <w:ilvl w:val="1"/>
          <w:numId w:val="1"/>
        </w:numPr>
        <w:ind w:right="981" w:hanging="360"/>
      </w:pPr>
      <w:r>
        <w:t xml:space="preserve">Demonstrate how a Man-in-the-Middle attacker could alter the exchange  </w:t>
      </w:r>
    </w:p>
    <w:p w14:paraId="3D5E8433" w14:textId="7BEF4118" w:rsidR="00E8011B" w:rsidRDefault="00000000" w:rsidP="00D45E38">
      <w:pPr>
        <w:numPr>
          <w:ilvl w:val="1"/>
          <w:numId w:val="1"/>
        </w:numPr>
        <w:spacing w:after="268"/>
        <w:ind w:right="981" w:hanging="360"/>
      </w:pPr>
      <w:r>
        <w:t xml:space="preserve">Suggest a secure method to prevent the attack </w:t>
      </w:r>
    </w:p>
    <w:p w14:paraId="6E026D58" w14:textId="77777777" w:rsidR="00E8011B" w:rsidRDefault="00000000">
      <w:pPr>
        <w:numPr>
          <w:ilvl w:val="0"/>
          <w:numId w:val="1"/>
        </w:numPr>
        <w:spacing w:after="271"/>
        <w:ind w:right="5251"/>
      </w:pPr>
      <w:r>
        <w:rPr>
          <w:b/>
        </w:rPr>
        <w:t>ECC vs RSA Comparison</w:t>
      </w:r>
      <w:r>
        <w:t xml:space="preserve"> Given: </w:t>
      </w:r>
    </w:p>
    <w:p w14:paraId="6E29BA7C" w14:textId="77777777" w:rsidR="00E8011B" w:rsidRDefault="00000000">
      <w:pPr>
        <w:numPr>
          <w:ilvl w:val="1"/>
          <w:numId w:val="1"/>
        </w:numPr>
        <w:ind w:right="981" w:hanging="360"/>
      </w:pPr>
      <w:r>
        <w:t xml:space="preserve">RSA key size = 1024 bits  </w:t>
      </w:r>
    </w:p>
    <w:p w14:paraId="51E40814" w14:textId="77777777" w:rsidR="00E8011B" w:rsidRDefault="00000000">
      <w:pPr>
        <w:numPr>
          <w:ilvl w:val="1"/>
          <w:numId w:val="1"/>
        </w:numPr>
        <w:ind w:right="981" w:hanging="360"/>
      </w:pPr>
      <w:r>
        <w:t xml:space="preserve">ECC key size = 160 bits (equivalent security)  </w:t>
      </w:r>
    </w:p>
    <w:p w14:paraId="3416C9CC" w14:textId="77777777" w:rsidR="00E8011B" w:rsidRDefault="00000000">
      <w:pPr>
        <w:numPr>
          <w:ilvl w:val="1"/>
          <w:numId w:val="1"/>
        </w:numPr>
        <w:ind w:right="981" w:hanging="360"/>
      </w:pPr>
      <w:r>
        <w:lastRenderedPageBreak/>
        <w:t xml:space="preserve">Device processing capacity = limited (IoT device)  </w:t>
      </w:r>
    </w:p>
    <w:p w14:paraId="69486B7A" w14:textId="77777777" w:rsidR="00E8011B" w:rsidRDefault="00000000">
      <w:pPr>
        <w:numPr>
          <w:ilvl w:val="1"/>
          <w:numId w:val="1"/>
        </w:numPr>
        <w:ind w:right="981" w:hanging="360"/>
      </w:pPr>
      <w:r>
        <w:t xml:space="preserve">Analyze computational cost for both systems  </w:t>
      </w:r>
    </w:p>
    <w:p w14:paraId="1A501565" w14:textId="77777777" w:rsidR="00E8011B" w:rsidRDefault="00000000">
      <w:pPr>
        <w:numPr>
          <w:ilvl w:val="1"/>
          <w:numId w:val="1"/>
        </w:numPr>
        <w:ind w:right="981" w:hanging="360"/>
      </w:pPr>
      <w:r>
        <w:t xml:space="preserve">Estimate which consumes less power and memory  </w:t>
      </w:r>
    </w:p>
    <w:p w14:paraId="1A60AF1B" w14:textId="4F35EE4E" w:rsidR="00E8011B" w:rsidRDefault="00000000" w:rsidP="00D45E38">
      <w:pPr>
        <w:numPr>
          <w:ilvl w:val="1"/>
          <w:numId w:val="1"/>
        </w:numPr>
        <w:spacing w:after="269"/>
        <w:ind w:right="981" w:hanging="360"/>
      </w:pPr>
      <w:r>
        <w:t xml:space="preserve">Justify which cryptosystem is better for the given scenario with reasoning </w:t>
      </w:r>
    </w:p>
    <w:p w14:paraId="0A2A56DC" w14:textId="77777777" w:rsidR="00E8011B" w:rsidRDefault="00000000">
      <w:pPr>
        <w:ind w:left="-5" w:right="5251"/>
      </w:pPr>
      <w:r>
        <w:rPr>
          <w:b/>
        </w:rPr>
        <w:t xml:space="preserve">RUBRICS FOR CALCULATION: </w:t>
      </w:r>
    </w:p>
    <w:tbl>
      <w:tblPr>
        <w:tblStyle w:val="TableGrid"/>
        <w:tblW w:w="9023" w:type="dxa"/>
        <w:tblInd w:w="1" w:type="dxa"/>
        <w:tblCellMar>
          <w:top w:w="9" w:type="dxa"/>
          <w:left w:w="115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579"/>
        <w:gridCol w:w="1280"/>
        <w:gridCol w:w="1675"/>
        <w:gridCol w:w="1440"/>
        <w:gridCol w:w="1606"/>
        <w:gridCol w:w="1443"/>
      </w:tblGrid>
      <w:tr w:rsidR="00E8011B" w14:paraId="04ACEA2B" w14:textId="77777777">
        <w:trPr>
          <w:trHeight w:val="893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552E44E" w14:textId="77777777" w:rsidR="00E8011B" w:rsidRDefault="00000000">
            <w:pPr>
              <w:spacing w:after="0" w:line="259" w:lineRule="auto"/>
              <w:ind w:left="0" w:right="64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80D4886" w14:textId="77777777" w:rsidR="00E8011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Weighta ge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0A3FB66" w14:textId="77777777" w:rsidR="00E8011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Level 4 (Exemplary)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4DF02CCE" w14:textId="77777777" w:rsidR="00E8011B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Level 3 </w:t>
            </w:r>
          </w:p>
          <w:p w14:paraId="11F3AFE2" w14:textId="77777777" w:rsidR="00E8011B" w:rsidRDefault="00000000">
            <w:pPr>
              <w:spacing w:after="0" w:line="259" w:lineRule="auto"/>
              <w:ind w:left="12" w:firstLine="0"/>
            </w:pPr>
            <w:r>
              <w:rPr>
                <w:b/>
              </w:rPr>
              <w:t>(Proficient</w:t>
            </w:r>
          </w:p>
          <w:p w14:paraId="4CAF2ACC" w14:textId="77777777" w:rsidR="00E8011B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</w:rPr>
              <w:t xml:space="preserve">)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7709A8B3" w14:textId="77777777" w:rsidR="00E8011B" w:rsidRDefault="00000000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</w:rPr>
              <w:t xml:space="preserve">Level 2 </w:t>
            </w:r>
          </w:p>
          <w:p w14:paraId="4899DE00" w14:textId="77777777" w:rsidR="00E8011B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(Developing</w:t>
            </w:r>
          </w:p>
          <w:p w14:paraId="51E69352" w14:textId="77777777" w:rsidR="00E8011B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b/>
              </w:rPr>
              <w:t xml:space="preserve">)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15AE8B28" w14:textId="77777777" w:rsidR="00E8011B" w:rsidRDefault="00000000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</w:rPr>
              <w:t xml:space="preserve">Level 1 </w:t>
            </w:r>
          </w:p>
          <w:p w14:paraId="641D3341" w14:textId="77777777" w:rsidR="00E8011B" w:rsidRDefault="00000000">
            <w:pPr>
              <w:spacing w:after="0" w:line="259" w:lineRule="auto"/>
              <w:ind w:left="53" w:firstLine="0"/>
            </w:pPr>
            <w:r>
              <w:rPr>
                <w:b/>
              </w:rPr>
              <w:t>(Beginnin</w:t>
            </w:r>
          </w:p>
          <w:p w14:paraId="4F442785" w14:textId="77777777" w:rsidR="00E8011B" w:rsidRDefault="00000000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</w:rPr>
              <w:t xml:space="preserve">g) </w:t>
            </w:r>
          </w:p>
        </w:tc>
      </w:tr>
      <w:tr w:rsidR="00E8011B" w14:paraId="6A9EB2F2" w14:textId="77777777">
        <w:trPr>
          <w:trHeight w:val="2219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026B8" w14:textId="77777777" w:rsidR="00E8011B" w:rsidRDefault="00000000">
            <w:pPr>
              <w:spacing w:after="0" w:line="259" w:lineRule="auto"/>
              <w:ind w:left="0" w:right="65" w:firstLine="0"/>
              <w:jc w:val="center"/>
            </w:pPr>
            <w:r>
              <w:t xml:space="preserve">Problem </w:t>
            </w:r>
          </w:p>
          <w:p w14:paraId="32FA5C67" w14:textId="77777777" w:rsidR="00E8011B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Understandi ng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7A320" w14:textId="77777777" w:rsidR="00E8011B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20%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9D5F2" w14:textId="77777777" w:rsidR="00E8011B" w:rsidRDefault="00000000">
            <w:pPr>
              <w:spacing w:after="0" w:line="240" w:lineRule="auto"/>
              <w:ind w:left="0" w:firstLine="8"/>
              <w:jc w:val="center"/>
            </w:pPr>
            <w:r>
              <w:t xml:space="preserve">Clearly interprets problem, </w:t>
            </w:r>
          </w:p>
          <w:p w14:paraId="1F917E28" w14:textId="77777777" w:rsidR="00E8011B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identifies all parameters and </w:t>
            </w:r>
          </w:p>
          <w:p w14:paraId="2BA184D2" w14:textId="77777777" w:rsidR="00E8011B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requirements accurately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14048" w14:textId="77777777" w:rsidR="00E8011B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Understan ds problem </w:t>
            </w:r>
          </w:p>
          <w:p w14:paraId="09BBFBC0" w14:textId="77777777" w:rsidR="00E8011B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with minor gaps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5B651" w14:textId="77777777" w:rsidR="00E8011B" w:rsidRDefault="00000000">
            <w:pPr>
              <w:spacing w:after="0" w:line="240" w:lineRule="auto"/>
              <w:ind w:left="0" w:firstLine="0"/>
              <w:jc w:val="center"/>
            </w:pPr>
            <w:r>
              <w:t>Partial understandi</w:t>
            </w:r>
          </w:p>
          <w:p w14:paraId="551FF26E" w14:textId="77777777" w:rsidR="00E8011B" w:rsidRDefault="00000000">
            <w:pPr>
              <w:spacing w:after="0" w:line="259" w:lineRule="auto"/>
              <w:ind w:left="14" w:right="7" w:firstLine="0"/>
              <w:jc w:val="center"/>
            </w:pPr>
            <w:r>
              <w:t xml:space="preserve">ng; misses key elements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437DC" w14:textId="77777777" w:rsidR="00E8011B" w:rsidRDefault="00000000">
            <w:pPr>
              <w:spacing w:after="0" w:line="259" w:lineRule="auto"/>
              <w:ind w:left="12" w:firstLine="0"/>
            </w:pPr>
            <w:r>
              <w:t>Misinterpre</w:t>
            </w:r>
          </w:p>
          <w:p w14:paraId="47FFBADA" w14:textId="77777777" w:rsidR="00E8011B" w:rsidRDefault="00000000">
            <w:pPr>
              <w:spacing w:after="0" w:line="259" w:lineRule="auto"/>
              <w:ind w:left="0" w:right="59" w:firstLine="0"/>
              <w:jc w:val="center"/>
            </w:pPr>
            <w:r>
              <w:t xml:space="preserve">ts or </w:t>
            </w:r>
          </w:p>
          <w:p w14:paraId="38B0256C" w14:textId="77777777" w:rsidR="00E8011B" w:rsidRDefault="00000000">
            <w:pPr>
              <w:spacing w:after="0" w:line="259" w:lineRule="auto"/>
              <w:ind w:left="0" w:right="63" w:firstLine="0"/>
              <w:jc w:val="center"/>
            </w:pPr>
            <w:r>
              <w:t xml:space="preserve">unable to </w:t>
            </w:r>
          </w:p>
          <w:p w14:paraId="58986D1C" w14:textId="77777777" w:rsidR="00E8011B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understand problem </w:t>
            </w:r>
          </w:p>
        </w:tc>
      </w:tr>
      <w:tr w:rsidR="00E8011B" w14:paraId="3E96FD85" w14:textId="77777777">
        <w:trPr>
          <w:trHeight w:val="1435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3DDB5" w14:textId="77777777" w:rsidR="00E8011B" w:rsidRDefault="00000000">
            <w:pPr>
              <w:spacing w:after="0" w:line="259" w:lineRule="auto"/>
              <w:ind w:left="0" w:right="64" w:firstLine="0"/>
              <w:jc w:val="center"/>
            </w:pPr>
            <w:r>
              <w:t xml:space="preserve">Method </w:t>
            </w:r>
          </w:p>
          <w:p w14:paraId="779D42E4" w14:textId="77777777" w:rsidR="00E8011B" w:rsidRDefault="00000000">
            <w:pPr>
              <w:spacing w:after="0" w:line="259" w:lineRule="auto"/>
              <w:ind w:left="0" w:right="62" w:firstLine="0"/>
              <w:jc w:val="center"/>
            </w:pPr>
            <w:r>
              <w:t xml:space="preserve">Selection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C125F" w14:textId="77777777" w:rsidR="00E8011B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20%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B5EE" w14:textId="77777777" w:rsidR="00E8011B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Selects most appropriate method/form ula with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54920" w14:textId="77777777" w:rsidR="00E8011B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Selects correct </w:t>
            </w:r>
          </w:p>
          <w:p w14:paraId="6393060C" w14:textId="77777777" w:rsidR="00E8011B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method </w:t>
            </w:r>
          </w:p>
          <w:p w14:paraId="1A5BE7C2" w14:textId="77777777" w:rsidR="00E8011B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with minor errors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6B872" w14:textId="77777777" w:rsidR="00E8011B" w:rsidRDefault="00000000">
            <w:pPr>
              <w:spacing w:after="0" w:line="259" w:lineRule="auto"/>
              <w:ind w:left="0" w:right="41" w:firstLine="0"/>
              <w:jc w:val="center"/>
            </w:pPr>
            <w:r>
              <w:t xml:space="preserve">Inappropriat e or partially correct method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EC562" w14:textId="77777777" w:rsidR="00E8011B" w:rsidRDefault="00000000">
            <w:pPr>
              <w:spacing w:after="0" w:line="259" w:lineRule="auto"/>
              <w:ind w:left="4" w:hanging="4"/>
              <w:jc w:val="center"/>
            </w:pPr>
            <w:r>
              <w:t xml:space="preserve">Unable to select method </w:t>
            </w:r>
          </w:p>
        </w:tc>
      </w:tr>
      <w:tr w:rsidR="00E8011B" w14:paraId="415B7B5C" w14:textId="77777777">
        <w:trPr>
          <w:trHeight w:val="1431"/>
        </w:trPr>
        <w:tc>
          <w:tcPr>
            <w:tcW w:w="1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A4A5" w14:textId="77777777" w:rsidR="00E8011B" w:rsidRDefault="00E8011B">
            <w:pPr>
              <w:spacing w:after="160" w:line="259" w:lineRule="auto"/>
              <w:ind w:left="0" w:firstLine="0"/>
            </w:pPr>
          </w:p>
        </w:tc>
        <w:tc>
          <w:tcPr>
            <w:tcW w:w="1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112CD" w14:textId="77777777" w:rsidR="00E8011B" w:rsidRDefault="00E8011B">
            <w:pPr>
              <w:spacing w:after="160" w:line="259" w:lineRule="auto"/>
              <w:ind w:left="0" w:firstLine="0"/>
            </w:pPr>
          </w:p>
        </w:tc>
        <w:tc>
          <w:tcPr>
            <w:tcW w:w="16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198A" w14:textId="77777777" w:rsidR="00E8011B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strong justification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F9F85" w14:textId="77777777" w:rsidR="00E8011B" w:rsidRDefault="00E8011B">
            <w:pPr>
              <w:spacing w:after="160" w:line="259" w:lineRule="auto"/>
              <w:ind w:left="0" w:firstLine="0"/>
            </w:pPr>
          </w:p>
        </w:tc>
        <w:tc>
          <w:tcPr>
            <w:tcW w:w="16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789BB" w14:textId="77777777" w:rsidR="00E8011B" w:rsidRDefault="00E8011B">
            <w:pPr>
              <w:spacing w:after="160" w:line="259" w:lineRule="auto"/>
              <w:ind w:left="0" w:firstLine="0"/>
            </w:pPr>
          </w:p>
        </w:tc>
        <w:tc>
          <w:tcPr>
            <w:tcW w:w="14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BB1A9" w14:textId="77777777" w:rsidR="00E8011B" w:rsidRDefault="00E8011B">
            <w:pPr>
              <w:spacing w:after="160" w:line="259" w:lineRule="auto"/>
              <w:ind w:left="0" w:firstLine="0"/>
            </w:pPr>
          </w:p>
        </w:tc>
      </w:tr>
      <w:tr w:rsidR="00E8011B" w14:paraId="43D1988A" w14:textId="77777777">
        <w:trPr>
          <w:trHeight w:val="1666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83F87" w14:textId="77777777" w:rsidR="00E8011B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Solution Process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A0659" w14:textId="77777777" w:rsidR="00E8011B" w:rsidRDefault="00000000">
            <w:pPr>
              <w:spacing w:after="0" w:line="259" w:lineRule="auto"/>
              <w:ind w:left="0" w:right="30" w:firstLine="0"/>
              <w:jc w:val="center"/>
            </w:pPr>
            <w:r>
              <w:t xml:space="preserve">25%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231D0" w14:textId="77777777" w:rsidR="00E8011B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Logical, systematic </w:t>
            </w:r>
          </w:p>
          <w:p w14:paraId="331DDC38" w14:textId="77777777" w:rsidR="00E8011B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steps with correct </w:t>
            </w:r>
          </w:p>
          <w:p w14:paraId="1B961A27" w14:textId="77777777" w:rsidR="00E8011B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approach throughout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5FA6B" w14:textId="77777777" w:rsidR="00E8011B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Mostly correct </w:t>
            </w:r>
          </w:p>
          <w:p w14:paraId="1114DA2D" w14:textId="77777777" w:rsidR="00E8011B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steps with minor mistakes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2BB20" w14:textId="77777777" w:rsidR="00E8011B" w:rsidRDefault="00000000">
            <w:pPr>
              <w:spacing w:after="0" w:line="259" w:lineRule="auto"/>
              <w:ind w:left="54" w:right="22" w:hanging="54"/>
              <w:jc w:val="center"/>
            </w:pPr>
            <w:r>
              <w:t xml:space="preserve">Disorganize d steps; multiple errors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19F1A" w14:textId="77777777" w:rsidR="00E8011B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No clear process </w:t>
            </w:r>
          </w:p>
        </w:tc>
      </w:tr>
      <w:tr w:rsidR="00E8011B" w14:paraId="5BA98384" w14:textId="77777777">
        <w:trPr>
          <w:trHeight w:val="1390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5B5C8" w14:textId="77777777" w:rsidR="00E8011B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Accuracy of Calculation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B96B7" w14:textId="77777777" w:rsidR="00E8011B" w:rsidRDefault="00000000">
            <w:pPr>
              <w:spacing w:after="0" w:line="259" w:lineRule="auto"/>
              <w:ind w:left="0" w:right="30" w:firstLine="0"/>
              <w:jc w:val="center"/>
            </w:pPr>
            <w:r>
              <w:t xml:space="preserve">20%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1DB3F" w14:textId="77777777" w:rsidR="00E8011B" w:rsidRDefault="00000000">
            <w:pPr>
              <w:spacing w:after="0" w:line="240" w:lineRule="auto"/>
              <w:ind w:left="0" w:firstLine="29"/>
              <w:jc w:val="center"/>
            </w:pPr>
            <w:r>
              <w:t xml:space="preserve">All calculations accurate; </w:t>
            </w:r>
          </w:p>
          <w:p w14:paraId="4004E7E3" w14:textId="77777777" w:rsidR="00E8011B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correct final answer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0CDCD" w14:textId="77777777" w:rsidR="00E8011B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Minor calculation errors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3FF40" w14:textId="77777777" w:rsidR="00E8011B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Frequent errors; </w:t>
            </w:r>
          </w:p>
          <w:p w14:paraId="7C04028D" w14:textId="77777777" w:rsidR="00E8011B" w:rsidRDefault="00000000">
            <w:pPr>
              <w:spacing w:after="0" w:line="259" w:lineRule="auto"/>
              <w:ind w:left="5" w:firstLine="0"/>
              <w:jc w:val="center"/>
            </w:pPr>
            <w:r>
              <w:t xml:space="preserve">incorrect final answer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2E64A" w14:textId="77777777" w:rsidR="00E8011B" w:rsidRDefault="00000000">
            <w:pPr>
              <w:spacing w:after="0" w:line="259" w:lineRule="auto"/>
              <w:ind w:left="0" w:right="8" w:firstLine="0"/>
              <w:jc w:val="center"/>
            </w:pPr>
            <w:r>
              <w:t xml:space="preserve">No valid calculation s </w:t>
            </w:r>
          </w:p>
        </w:tc>
      </w:tr>
      <w:tr w:rsidR="00E8011B" w14:paraId="4091638D" w14:textId="77777777">
        <w:trPr>
          <w:trHeight w:val="1666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7489B" w14:textId="77777777" w:rsidR="00E8011B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Interpretatio n of Results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91A22" w14:textId="77777777" w:rsidR="00E8011B" w:rsidRDefault="00000000">
            <w:pPr>
              <w:spacing w:after="0" w:line="259" w:lineRule="auto"/>
              <w:ind w:left="0" w:right="30" w:firstLine="0"/>
              <w:jc w:val="center"/>
            </w:pPr>
            <w:r>
              <w:t xml:space="preserve">15% 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C4A30" w14:textId="77777777" w:rsidR="00E8011B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Clearly interprets </w:t>
            </w:r>
          </w:p>
          <w:p w14:paraId="5B870A59" w14:textId="77777777" w:rsidR="00E8011B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results with units and </w:t>
            </w:r>
          </w:p>
          <w:p w14:paraId="66A4DC5C" w14:textId="77777777" w:rsidR="00E8011B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engineering relevance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6A211" w14:textId="77777777" w:rsidR="00E8011B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Basic interpretati on with minor omissions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44E8D" w14:textId="77777777" w:rsidR="00E8011B" w:rsidRDefault="00000000">
            <w:pPr>
              <w:spacing w:after="0" w:line="240" w:lineRule="auto"/>
              <w:ind w:left="0" w:firstLine="0"/>
              <w:jc w:val="center"/>
            </w:pPr>
            <w:r>
              <w:t xml:space="preserve">Limited or unclear </w:t>
            </w:r>
          </w:p>
          <w:p w14:paraId="2666520A" w14:textId="77777777" w:rsidR="00E8011B" w:rsidRDefault="00000000">
            <w:pPr>
              <w:spacing w:after="0" w:line="259" w:lineRule="auto"/>
              <w:ind w:left="0" w:right="17" w:firstLine="0"/>
              <w:jc w:val="center"/>
            </w:pPr>
            <w:r>
              <w:t xml:space="preserve">interpretatio n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602CE" w14:textId="77777777" w:rsidR="00E8011B" w:rsidRDefault="00000000">
            <w:pPr>
              <w:spacing w:after="0" w:line="259" w:lineRule="auto"/>
              <w:ind w:left="0" w:right="32" w:firstLine="0"/>
              <w:jc w:val="center"/>
            </w:pPr>
            <w:r>
              <w:t xml:space="preserve">No </w:t>
            </w:r>
          </w:p>
          <w:p w14:paraId="6A866303" w14:textId="77777777" w:rsidR="00E8011B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interpretati on </w:t>
            </w:r>
          </w:p>
        </w:tc>
      </w:tr>
    </w:tbl>
    <w:p w14:paraId="24A4DC8F" w14:textId="77777777" w:rsidR="00E8011B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63AE2699" w14:textId="77777777" w:rsidR="00E8011B" w:rsidRDefault="00000000">
      <w:pPr>
        <w:spacing w:after="21" w:line="259" w:lineRule="auto"/>
        <w:ind w:left="0" w:firstLine="0"/>
      </w:pPr>
      <w:r>
        <w:rPr>
          <w:b/>
        </w:rPr>
        <w:t xml:space="preserve"> </w:t>
      </w:r>
    </w:p>
    <w:p w14:paraId="2B0BB4D1" w14:textId="77777777" w:rsidR="00E8011B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7B248BB7" w14:textId="77777777" w:rsidR="00E8011B" w:rsidRDefault="00000000">
      <w:pPr>
        <w:spacing w:after="19" w:line="259" w:lineRule="auto"/>
        <w:ind w:left="0" w:firstLine="0"/>
      </w:pPr>
      <w:r>
        <w:rPr>
          <w:b/>
        </w:rPr>
        <w:lastRenderedPageBreak/>
        <w:t xml:space="preserve"> </w:t>
      </w:r>
    </w:p>
    <w:p w14:paraId="6656B4D3" w14:textId="0B60A7EB" w:rsidR="00A050E9" w:rsidRPr="00A050E9" w:rsidRDefault="00A050E9" w:rsidP="00A050E9">
      <w:pPr>
        <w:pStyle w:val="ListParagraph"/>
        <w:numPr>
          <w:ilvl w:val="0"/>
          <w:numId w:val="13"/>
        </w:numPr>
        <w:spacing w:after="19"/>
        <w:rPr>
          <w:rFonts w:ascii="Times New Roman" w:hAnsi="Times New Roman" w:cs="Times New Roman"/>
          <w:b/>
        </w:rPr>
      </w:pPr>
      <w:r w:rsidRPr="00A050E9">
        <w:rPr>
          <w:rFonts w:ascii="Times New Roman" w:hAnsi="Times New Roman" w:cs="Times New Roman"/>
          <w:b/>
        </w:rPr>
        <w:t>RSA Encryption Analysis</w:t>
      </w:r>
    </w:p>
    <w:p w14:paraId="499244A7" w14:textId="77777777" w:rsidR="00A050E9" w:rsidRPr="00A050E9" w:rsidRDefault="00A050E9" w:rsidP="00A050E9">
      <w:pPr>
        <w:pStyle w:val="ListParagraph"/>
        <w:spacing w:after="19"/>
        <w:ind w:left="420" w:firstLine="0"/>
        <w:rPr>
          <w:rFonts w:ascii="Times New Roman" w:hAnsi="Times New Roman" w:cs="Times New Roman"/>
          <w:bCs/>
        </w:rPr>
      </w:pPr>
    </w:p>
    <w:p w14:paraId="2763E8C8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Given:</w:t>
      </w:r>
    </w:p>
    <w:p w14:paraId="3EE60A3C" w14:textId="68A9C670" w:rsidR="00A050E9" w:rsidRPr="00A050E9" w:rsidRDefault="00A050E9" w:rsidP="00A050E9">
      <w:pPr>
        <w:numPr>
          <w:ilvl w:val="0"/>
          <w:numId w:val="2"/>
        </w:numPr>
        <w:spacing w:after="19" w:line="259" w:lineRule="auto"/>
        <w:rPr>
          <w:rFonts w:ascii="Times New Roman" w:hAnsi="Times New Roman" w:cs="Times New Roman"/>
          <w:bCs/>
        </w:rPr>
      </w:pPr>
      <m:oMath>
        <m:r>
          <w:rPr>
            <w:rFonts w:ascii="Cambria Math" w:hAnsi="Cambria Math" w:cs="Times New Roman"/>
          </w:rPr>
          <m:t>p=11</m:t>
        </m:r>
      </m:oMath>
    </w:p>
    <w:p w14:paraId="1A2387E0" w14:textId="18613C5D" w:rsidR="00A050E9" w:rsidRPr="00A050E9" w:rsidRDefault="00A050E9" w:rsidP="00A050E9">
      <w:pPr>
        <w:numPr>
          <w:ilvl w:val="0"/>
          <w:numId w:val="2"/>
        </w:numPr>
        <w:spacing w:after="19" w:line="259" w:lineRule="auto"/>
        <w:rPr>
          <w:rFonts w:ascii="Times New Roman" w:hAnsi="Times New Roman" w:cs="Times New Roman"/>
          <w:bCs/>
        </w:rPr>
      </w:pPr>
      <m:oMath>
        <m:r>
          <w:rPr>
            <w:rFonts w:ascii="Cambria Math" w:hAnsi="Cambria Math" w:cs="Times New Roman"/>
          </w:rPr>
          <m:t>q=13</m:t>
        </m:r>
      </m:oMath>
    </w:p>
    <w:p w14:paraId="60205B50" w14:textId="1A4F292D" w:rsidR="00A050E9" w:rsidRPr="00A050E9" w:rsidRDefault="00A050E9" w:rsidP="00A050E9">
      <w:pPr>
        <w:numPr>
          <w:ilvl w:val="0"/>
          <w:numId w:val="2"/>
        </w:numPr>
        <w:spacing w:after="19" w:line="259" w:lineRule="auto"/>
        <w:rPr>
          <w:rFonts w:ascii="Times New Roman" w:hAnsi="Times New Roman" w:cs="Times New Roman"/>
          <w:bCs/>
        </w:rPr>
      </w:pPr>
      <m:oMath>
        <m:r>
          <w:rPr>
            <w:rFonts w:ascii="Cambria Math" w:hAnsi="Cambria Math" w:cs="Times New Roman"/>
          </w:rPr>
          <m:t>e=7</m:t>
        </m:r>
      </m:oMath>
    </w:p>
    <w:p w14:paraId="545BFC14" w14:textId="5F7440DE" w:rsidR="00A050E9" w:rsidRPr="00A050E9" w:rsidRDefault="00A050E9" w:rsidP="00A050E9">
      <w:pPr>
        <w:numPr>
          <w:ilvl w:val="0"/>
          <w:numId w:val="2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Message </w:t>
      </w:r>
      <m:oMath>
        <m:r>
          <w:rPr>
            <w:rFonts w:ascii="Cambria Math" w:hAnsi="Cambria Math" w:cs="Times New Roman"/>
          </w:rPr>
          <m:t>M=9</m:t>
        </m:r>
      </m:oMath>
    </w:p>
    <w:p w14:paraId="67E27A4F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pict w14:anchorId="31C9CF1D">
          <v:rect id="_x0000_i1181" style="width:0;height:1.5pt" o:hralign="center" o:hrstd="t" o:hr="t" fillcolor="#a0a0a0" stroked="f"/>
        </w:pict>
      </w:r>
    </w:p>
    <w:p w14:paraId="767B09E1" w14:textId="2A287DA3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a) Compute </w:t>
      </w:r>
      <m:oMath>
        <m:r>
          <w:rPr>
            <w:rFonts w:ascii="Cambria Math" w:hAnsi="Cambria Math" w:cs="Times New Roman"/>
          </w:rPr>
          <m:t>n</m:t>
        </m:r>
      </m:oMath>
      <w:r w:rsidRPr="00A050E9">
        <w:rPr>
          <w:rFonts w:ascii="Times New Roman" w:hAnsi="Times New Roman" w:cs="Times New Roman"/>
          <w:bCs/>
        </w:rPr>
        <w:t xml:space="preserve">and </w:t>
      </w:r>
      <m:oMath>
        <m:r>
          <w:rPr>
            <w:rFonts w:ascii="Cambria Math" w:hAnsi="Cambria Math" w:cs="Times New Roman"/>
          </w:rPr>
          <m:t>ϕ</m:t>
        </m:r>
        <m:d>
          <m:dPr>
            <m:ctrlPr>
              <w:rPr>
                <w:rFonts w:ascii="Cambria Math" w:hAnsi="Cambria Math" w:cs="Times New Roman"/>
                <w:bCs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</w:p>
    <w:p w14:paraId="6936ED21" w14:textId="4BE75032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n=p×q=11×13=143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ϕ</m:t>
          </m:r>
          <m:d>
            <m:dPr>
              <m:ctrlPr>
                <w:rPr>
                  <w:rFonts w:ascii="Cambria Math" w:hAnsi="Cambria Math" w:cs="Times New Roman"/>
                  <w:b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b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p-1</m:t>
              </m:r>
            </m:e>
          </m:d>
          <m:d>
            <m:dPr>
              <m:ctrlPr>
                <w:rPr>
                  <w:rFonts w:ascii="Cambria Math" w:hAnsi="Cambria Math" w:cs="Times New Roman"/>
                  <w:b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q-1</m:t>
              </m:r>
            </m:e>
          </m:d>
          <m:r>
            <w:rPr>
              <w:rFonts w:ascii="Times New Roman" w:hAnsi="Times New Roman" w:cs="Times New Roman"/>
              <w:bCs/>
            </w:rPr>
            <w:br/>
          </m:r>
        </m:oMath>
        <m:oMath>
          <m:r>
            <w:rPr>
              <w:rFonts w:ascii="Cambria Math" w:hAnsi="Cambria Math" w:cs="Times New Roman"/>
            </w:rPr>
            <m:t>ϕ</m:t>
          </m:r>
          <m:d>
            <m:dPr>
              <m:ctrlPr>
                <w:rPr>
                  <w:rFonts w:ascii="Cambria Math" w:hAnsi="Cambria Math" w:cs="Times New Roman"/>
                  <w:b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=10×12=120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7B33F682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Answer:</w:t>
      </w:r>
    </w:p>
    <w:p w14:paraId="1384CC2B" w14:textId="0EA4CE03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n=143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ϕ</m:t>
          </m:r>
          <m:d>
            <m:dPr>
              <m:ctrlPr>
                <w:rPr>
                  <w:rFonts w:ascii="Cambria Math" w:hAnsi="Cambria Math" w:cs="Times New Roman"/>
                  <w:b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=120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689959AC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pict w14:anchorId="261B67EC">
          <v:rect id="_x0000_i1182" style="width:0;height:1.5pt" o:hralign="center" o:hrstd="t" o:hr="t" fillcolor="#a0a0a0" stroked="f"/>
        </w:pict>
      </w:r>
    </w:p>
    <w:p w14:paraId="5E120355" w14:textId="41118C73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b) Find the private key </w:t>
      </w:r>
      <m:oMath>
        <m:r>
          <w:rPr>
            <w:rFonts w:ascii="Cambria Math" w:hAnsi="Cambria Math" w:cs="Times New Roman"/>
          </w:rPr>
          <m:t>d</m:t>
        </m:r>
      </m:oMath>
    </w:p>
    <w:p w14:paraId="7416CAA3" w14:textId="6BEE4516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>
        <m:r>
          <w:rPr>
            <w:rFonts w:ascii="Cambria Math" w:hAnsi="Cambria Math" w:cs="Times New Roman"/>
          </w:rPr>
          <m:t>d</m:t>
        </m:r>
      </m:oMath>
      <w:r w:rsidRPr="00A050E9">
        <w:rPr>
          <w:rFonts w:ascii="Times New Roman" w:hAnsi="Times New Roman" w:cs="Times New Roman"/>
          <w:bCs/>
        </w:rPr>
        <w:t>must satisfy:</w:t>
      </w:r>
    </w:p>
    <w:p w14:paraId="2968CB99" w14:textId="0F88E81C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e×d≡1  </m:t>
          </m:r>
          <m:d>
            <m:dPr>
              <m:ctrlPr>
                <w:rPr>
                  <w:rFonts w:ascii="Cambria Math" w:hAnsi="Cambria Math" w:cs="Times New Roman"/>
                  <w:b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mod</m:t>
              </m:r>
              <m:r>
                <w:rPr>
                  <w:rFonts w:ascii="Cambria Math" w:hAnsi="Cambria Math" w:cs="Times New Roman"/>
                </w:rPr>
                <m:t> 120</m:t>
              </m:r>
            </m:e>
          </m:d>
          <m:r>
            <w:rPr>
              <w:rFonts w:ascii="Times New Roman" w:hAnsi="Times New Roman" w:cs="Times New Roman"/>
              <w:bCs/>
            </w:rPr>
            <w:br/>
          </m:r>
        </m:oMath>
        <m:oMath>
          <m:r>
            <w:rPr>
              <w:rFonts w:ascii="Cambria Math" w:hAnsi="Cambria Math" w:cs="Times New Roman"/>
            </w:rPr>
            <m:t>7d≡1  </m:t>
          </m:r>
          <m:d>
            <m:dPr>
              <m:ctrlPr>
                <w:rPr>
                  <w:rFonts w:ascii="Cambria Math" w:hAnsi="Cambria Math" w:cs="Times New Roman"/>
                  <w:b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mod</m:t>
              </m:r>
              <m:r>
                <w:rPr>
                  <w:rFonts w:ascii="Cambria Math" w:hAnsi="Cambria Math" w:cs="Times New Roman"/>
                </w:rPr>
                <m:t> 120</m:t>
              </m:r>
            </m:e>
          </m:d>
          <m:r>
            <w:rPr>
              <w:rFonts w:ascii="Times New Roman" w:hAnsi="Times New Roman" w:cs="Times New Roman"/>
              <w:bCs/>
            </w:rPr>
            <w:br/>
          </m:r>
        </m:oMath>
      </m:oMathPara>
    </w:p>
    <w:p w14:paraId="34577424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Using the Extended Euclidean Algorithm:</w:t>
      </w:r>
    </w:p>
    <w:p w14:paraId="1A0F4E77" w14:textId="2B1E07A6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120=17</m:t>
          </m:r>
          <m:d>
            <m:dPr>
              <m:ctrlPr>
                <w:rPr>
                  <w:rFonts w:ascii="Cambria Math" w:hAnsi="Cambria Math" w:cs="Times New Roman"/>
                  <w:b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7</m:t>
              </m:r>
            </m:e>
          </m:d>
          <m:r>
            <w:rPr>
              <w:rFonts w:ascii="Cambria Math" w:hAnsi="Cambria Math" w:cs="Times New Roman"/>
            </w:rPr>
            <m:t>+1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1=120-17</m:t>
          </m:r>
          <m:d>
            <m:dPr>
              <m:ctrlPr>
                <w:rPr>
                  <w:rFonts w:ascii="Cambria Math" w:hAnsi="Cambria Math" w:cs="Times New Roman"/>
                  <w:b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7</m:t>
              </m:r>
            </m:e>
          </m:d>
          <m:r>
            <w:rPr>
              <w:rFonts w:ascii="Times New Roman" w:hAnsi="Times New Roman" w:cs="Times New Roman"/>
              <w:bCs/>
            </w:rPr>
            <w:br/>
          </m:r>
        </m:oMath>
      </m:oMathPara>
    </w:p>
    <w:p w14:paraId="5841E659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Thus:</w:t>
      </w:r>
    </w:p>
    <w:p w14:paraId="732ECA3B" w14:textId="6B2CAB35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d=-17≡103  </m:t>
          </m:r>
          <m:d>
            <m:dPr>
              <m:ctrlPr>
                <w:rPr>
                  <w:rFonts w:ascii="Cambria Math" w:hAnsi="Cambria Math" w:cs="Times New Roman"/>
                  <w:b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mod</m:t>
              </m:r>
              <m:r>
                <w:rPr>
                  <w:rFonts w:ascii="Cambria Math" w:hAnsi="Cambria Math" w:cs="Times New Roman"/>
                </w:rPr>
                <m:t> 120</m:t>
              </m:r>
            </m:e>
          </m:d>
          <m:r>
            <w:rPr>
              <w:rFonts w:ascii="Times New Roman" w:hAnsi="Times New Roman" w:cs="Times New Roman"/>
              <w:bCs/>
            </w:rPr>
            <w:br/>
          </m:r>
        </m:oMath>
      </m:oMathPara>
    </w:p>
    <w:p w14:paraId="65113AD5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Private key:</w:t>
      </w:r>
    </w:p>
    <w:p w14:paraId="610AF1E4" w14:textId="2F9C8699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d=103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7BEEA2F9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pict w14:anchorId="046EA127">
          <v:rect id="_x0000_i1183" style="width:0;height:1.5pt" o:hralign="center" o:hrstd="t" o:hr="t" fillcolor="#a0a0a0" stroked="f"/>
        </w:pict>
      </w:r>
    </w:p>
    <w:p w14:paraId="0CEF20EC" w14:textId="6EAE6C54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c) Encrypt </w:t>
      </w:r>
      <m:oMath>
        <m:r>
          <w:rPr>
            <w:rFonts w:ascii="Cambria Math" w:hAnsi="Cambria Math" w:cs="Times New Roman"/>
          </w:rPr>
          <m:t>M=9</m:t>
        </m:r>
      </m:oMath>
    </w:p>
    <w:p w14:paraId="4CCEB7F4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RSA Encryption:</w:t>
      </w:r>
    </w:p>
    <w:p w14:paraId="3173EAA7" w14:textId="6ED237B3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C=</m:t>
          </m:r>
          <m:sSup>
            <m:sSupPr>
              <m:ctrlPr>
                <w:rPr>
                  <w:rFonts w:ascii="Cambria Math" w:hAnsi="Cambria Math" w:cs="Times New Roman"/>
                  <w:b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M</m:t>
              </m:r>
            </m:e>
            <m:sup>
              <m:r>
                <w:rPr>
                  <w:rFonts w:ascii="Cambria Math" w:hAnsi="Cambria Math" w:cs="Times New Roman"/>
                </w:rPr>
                <m:t>e</m:t>
              </m:r>
            </m:sup>
          </m:sSup>
          <m:r>
            <w:rPr>
              <w:rFonts w:ascii="Cambria Math" w:hAnsi="Cambria Math" w:cs="Times New Roma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bCs/>
            </w:rPr>
            <m:t>  </m:t>
          </m:r>
          <m:r>
            <w:rPr>
              <w:rFonts w:ascii="Cambria Math" w:hAnsi="Cambria Math" w:cs="Times New Roman"/>
            </w:rPr>
            <m:t>n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C=</m:t>
          </m:r>
          <m:sSup>
            <m:sSupPr>
              <m:ctrlPr>
                <w:rPr>
                  <w:rFonts w:ascii="Cambria Math" w:hAnsi="Cambria Math" w:cs="Times New Roman"/>
                  <w:b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9</m:t>
              </m:r>
            </m:e>
            <m:sup>
              <m:r>
                <w:rPr>
                  <w:rFonts w:ascii="Cambria Math" w:hAnsi="Cambria Math" w:cs="Times New Roman"/>
                </w:rPr>
                <m:t>7</m:t>
              </m:r>
            </m:sup>
          </m:sSup>
          <m:r>
            <w:rPr>
              <w:rFonts w:ascii="Cambria Math" w:hAnsi="Cambria Math" w:cs="Times New Roma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bCs/>
            </w:rPr>
            <m:t>  </m:t>
          </m:r>
          <m:r>
            <w:rPr>
              <w:rFonts w:ascii="Cambria Math" w:hAnsi="Cambria Math" w:cs="Times New Roman"/>
            </w:rPr>
            <m:t>143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46FDC86F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Calculations:</w:t>
      </w:r>
    </w:p>
    <w:p w14:paraId="10FF13E8" w14:textId="22D7741C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9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=81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b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9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b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81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=6561≡126  </m:t>
          </m:r>
          <m:d>
            <m:dPr>
              <m:ctrlPr>
                <w:rPr>
                  <w:rFonts w:ascii="Cambria Math" w:hAnsi="Cambria Math" w:cs="Times New Roman"/>
                  <w:b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mod</m:t>
              </m:r>
              <m:r>
                <w:rPr>
                  <w:rFonts w:ascii="Cambria Math" w:hAnsi="Cambria Math" w:cs="Times New Roman"/>
                </w:rPr>
                <m:t> 143</m:t>
              </m:r>
            </m:e>
          </m:d>
          <m:r>
            <w:rPr>
              <w:rFonts w:ascii="Times New Roman" w:hAnsi="Times New Roman" w:cs="Times New Roman"/>
              <w:bCs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b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9</m:t>
              </m:r>
            </m:e>
            <m:sup>
              <m:r>
                <w:rPr>
                  <w:rFonts w:ascii="Cambria Math" w:hAnsi="Cambria Math" w:cs="Times New Roman"/>
                </w:rPr>
                <m:t>7</m:t>
              </m:r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b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9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w:rPr>
              <w:rFonts w:ascii="Cambria Math" w:hAnsi="Cambria Math" w:cs="Times New Roman"/>
            </w:rPr>
            <m:t>×</m:t>
          </m:r>
          <m:sSup>
            <m:sSupPr>
              <m:ctrlPr>
                <w:rPr>
                  <w:rFonts w:ascii="Cambria Math" w:hAnsi="Cambria Math" w:cs="Times New Roman"/>
                  <w:b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9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×9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=126×81×9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126×81=10206≡53  </m:t>
          </m:r>
          <m:d>
            <m:dPr>
              <m:ctrlPr>
                <w:rPr>
                  <w:rFonts w:ascii="Cambria Math" w:hAnsi="Cambria Math" w:cs="Times New Roman"/>
                  <w:b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mod</m:t>
              </m:r>
              <m:r>
                <w:rPr>
                  <w:rFonts w:ascii="Cambria Math" w:hAnsi="Cambria Math" w:cs="Times New Roman"/>
                </w:rPr>
                <m:t> 143</m:t>
              </m:r>
            </m:e>
          </m:d>
          <m:r>
            <w:rPr>
              <w:rFonts w:ascii="Times New Roman" w:hAnsi="Times New Roman" w:cs="Times New Roman"/>
              <w:bCs/>
            </w:rPr>
            <w:br/>
          </m:r>
        </m:oMath>
        <m:oMath>
          <m:r>
            <w:rPr>
              <w:rFonts w:ascii="Cambria Math" w:hAnsi="Cambria Math" w:cs="Times New Roman"/>
            </w:rPr>
            <m:t>53×9=477≡48  </m:t>
          </m:r>
          <m:d>
            <m:dPr>
              <m:ctrlPr>
                <w:rPr>
                  <w:rFonts w:ascii="Cambria Math" w:hAnsi="Cambria Math" w:cs="Times New Roman"/>
                  <w:b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mod</m:t>
              </m:r>
              <m:r>
                <w:rPr>
                  <w:rFonts w:ascii="Cambria Math" w:hAnsi="Cambria Math" w:cs="Times New Roman"/>
                </w:rPr>
                <m:t> 143</m:t>
              </m:r>
            </m:e>
          </m:d>
          <m:r>
            <w:rPr>
              <w:rFonts w:ascii="Times New Roman" w:hAnsi="Times New Roman" w:cs="Times New Roman"/>
              <w:bCs/>
            </w:rPr>
            <w:br/>
          </m:r>
        </m:oMath>
      </m:oMathPara>
    </w:p>
    <w:p w14:paraId="24AB6CFF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Ciphertext:</w:t>
      </w:r>
    </w:p>
    <w:p w14:paraId="5F813193" w14:textId="7477EDE9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C=48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7A57C46B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pict w14:anchorId="23291589">
          <v:rect id="_x0000_i1184" style="width:0;height:1.5pt" o:hralign="center" o:hrstd="t" o:hr="t" fillcolor="#a0a0a0" stroked="f"/>
        </w:pict>
      </w:r>
    </w:p>
    <w:p w14:paraId="14172BEB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d) Decrypt and Verify</w:t>
      </w:r>
    </w:p>
    <w:p w14:paraId="57FC9157" w14:textId="03ACD3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M=</m:t>
          </m:r>
          <m:sSup>
            <m:sSupPr>
              <m:ctrlPr>
                <w:rPr>
                  <w:rFonts w:ascii="Cambria Math" w:hAnsi="Cambria Math" w:cs="Times New Roman"/>
                  <w:b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C</m:t>
              </m:r>
            </m:e>
            <m:sup>
              <m:r>
                <w:rPr>
                  <w:rFonts w:ascii="Cambria Math" w:hAnsi="Cambria Math" w:cs="Times New Roman"/>
                </w:rPr>
                <m:t>d</m:t>
              </m:r>
            </m:sup>
          </m:sSup>
          <m:r>
            <w:rPr>
              <w:rFonts w:ascii="Cambria Math" w:hAnsi="Cambria Math" w:cs="Times New Roma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bCs/>
            </w:rPr>
            <m:t>  </m:t>
          </m:r>
          <m:r>
            <w:rPr>
              <w:rFonts w:ascii="Cambria Math" w:hAnsi="Cambria Math" w:cs="Times New Roman"/>
            </w:rPr>
            <m:t>n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M=</m:t>
          </m:r>
          <m:sSup>
            <m:sSupPr>
              <m:ctrlPr>
                <w:rPr>
                  <w:rFonts w:ascii="Cambria Math" w:hAnsi="Cambria Math" w:cs="Times New Roman"/>
                  <w:b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48</m:t>
              </m:r>
            </m:e>
            <m:sup>
              <m:r>
                <w:rPr>
                  <w:rFonts w:ascii="Cambria Math" w:hAnsi="Cambria Math" w:cs="Times New Roman"/>
                </w:rPr>
                <m:t>103</m:t>
              </m:r>
            </m:sup>
          </m:sSup>
          <m:r>
            <w:rPr>
              <w:rFonts w:ascii="Cambria Math" w:hAnsi="Cambria Math" w:cs="Times New Roma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bCs/>
            </w:rPr>
            <m:t>  </m:t>
          </m:r>
          <m:r>
            <w:rPr>
              <w:rFonts w:ascii="Cambria Math" w:hAnsi="Cambria Math" w:cs="Times New Roman"/>
            </w:rPr>
            <m:t>143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0F608E93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Using modular exponentiation:</w:t>
      </w:r>
    </w:p>
    <w:p w14:paraId="064A5A53" w14:textId="65B236A0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48</m:t>
              </m:r>
            </m:e>
            <m:sup>
              <m:r>
                <w:rPr>
                  <w:rFonts w:ascii="Cambria Math" w:hAnsi="Cambria Math" w:cs="Times New Roman"/>
                </w:rPr>
                <m:t>103</m:t>
              </m:r>
            </m:sup>
          </m:sSup>
          <m:r>
            <w:rPr>
              <w:rFonts w:ascii="Cambria Math" w:hAnsi="Cambria Math" w:cs="Times New Roma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bCs/>
            </w:rPr>
            <m:t>  </m:t>
          </m:r>
          <m:r>
            <w:rPr>
              <w:rFonts w:ascii="Cambria Math" w:hAnsi="Cambria Math" w:cs="Times New Roman"/>
            </w:rPr>
            <m:t>143=9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6D77C91D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Recovered message:</w:t>
      </w:r>
    </w:p>
    <w:p w14:paraId="276B48C2" w14:textId="539D62B9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M=9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59D3119E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Verification Successful</w:t>
      </w:r>
    </w:p>
    <w:p w14:paraId="1157BDC2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pict w14:anchorId="7A2BDD5E">
          <v:rect id="_x0000_i1185" style="width:0;height:1.5pt" o:hralign="center" o:hrstd="t" o:hr="t" fillcolor="#a0a0a0" stroked="f"/>
        </w:pict>
      </w:r>
    </w:p>
    <w:p w14:paraId="6E176968" w14:textId="7721F92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e) Effect of Changing </w:t>
      </w:r>
      <m:oMath>
        <m:r>
          <w:rPr>
            <w:rFonts w:ascii="Cambria Math" w:hAnsi="Cambria Math" w:cs="Times New Roman"/>
          </w:rPr>
          <m:t>e</m:t>
        </m:r>
      </m:oMath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2245"/>
      </w:tblGrid>
      <w:tr w:rsidR="00A050E9" w:rsidRPr="00A050E9" w14:paraId="3A5DD7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3A1E3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e Value</w:t>
            </w:r>
          </w:p>
        </w:tc>
        <w:tc>
          <w:tcPr>
            <w:tcW w:w="0" w:type="auto"/>
            <w:vAlign w:val="center"/>
            <w:hideMark/>
          </w:tcPr>
          <w:p w14:paraId="3ED6328B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Effect</w:t>
            </w:r>
          </w:p>
        </w:tc>
      </w:tr>
      <w:tr w:rsidR="00A050E9" w:rsidRPr="00A050E9" w14:paraId="77079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BCE99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Small (3,5,7)</w:t>
            </w:r>
          </w:p>
        </w:tc>
        <w:tc>
          <w:tcPr>
            <w:tcW w:w="0" w:type="auto"/>
            <w:vAlign w:val="center"/>
            <w:hideMark/>
          </w:tcPr>
          <w:p w14:paraId="6ED185D1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Faster encryption</w:t>
            </w:r>
          </w:p>
        </w:tc>
      </w:tr>
      <w:tr w:rsidR="00A050E9" w:rsidRPr="00A050E9" w14:paraId="39AC9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1972F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Medium (65537)</w:t>
            </w:r>
          </w:p>
        </w:tc>
        <w:tc>
          <w:tcPr>
            <w:tcW w:w="0" w:type="auto"/>
            <w:vAlign w:val="center"/>
            <w:hideMark/>
          </w:tcPr>
          <w:p w14:paraId="0461DECA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Widely used, balanced</w:t>
            </w:r>
          </w:p>
        </w:tc>
      </w:tr>
      <w:tr w:rsidR="00A050E9" w:rsidRPr="00A050E9" w14:paraId="18C00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486D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Very Large</w:t>
            </w:r>
          </w:p>
        </w:tc>
        <w:tc>
          <w:tcPr>
            <w:tcW w:w="0" w:type="auto"/>
            <w:vAlign w:val="center"/>
            <w:hideMark/>
          </w:tcPr>
          <w:p w14:paraId="2CFA489A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Slower encryption</w:t>
            </w:r>
          </w:p>
        </w:tc>
      </w:tr>
      <w:tr w:rsidR="00A050E9" w:rsidRPr="00A050E9" w14:paraId="177D2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FD76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Too Small without padding</w:t>
            </w:r>
          </w:p>
        </w:tc>
        <w:tc>
          <w:tcPr>
            <w:tcW w:w="0" w:type="auto"/>
            <w:vAlign w:val="center"/>
            <w:hideMark/>
          </w:tcPr>
          <w:p w14:paraId="0FAA68A5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Vulnerable to attacks</w:t>
            </w:r>
          </w:p>
        </w:tc>
      </w:tr>
    </w:tbl>
    <w:p w14:paraId="385D6838" w14:textId="3CC0ECD5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Conclusion: </w:t>
      </w:r>
      <m:oMath>
        <m:r>
          <w:rPr>
            <w:rFonts w:ascii="Cambria Math" w:hAnsi="Cambria Math" w:cs="Times New Roman"/>
          </w:rPr>
          <m:t>e=65537</m:t>
        </m:r>
      </m:oMath>
      <w:r w:rsidRPr="00A050E9">
        <w:rPr>
          <w:rFonts w:ascii="Times New Roman" w:hAnsi="Times New Roman" w:cs="Times New Roman"/>
          <w:bCs/>
        </w:rPr>
        <w:t>is commonly used because it provides good security and efficiency.</w:t>
      </w:r>
    </w:p>
    <w:p w14:paraId="7273F399" w14:textId="77777777" w:rsid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pict w14:anchorId="7FD84C9D">
          <v:rect id="_x0000_i1186" style="width:0;height:1.5pt" o:hralign="center" o:hrstd="t" o:hr="t" fillcolor="#a0a0a0" stroked="f"/>
        </w:pict>
      </w:r>
    </w:p>
    <w:p w14:paraId="466BC86F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</w:p>
    <w:p w14:paraId="65552AD1" w14:textId="760D4433" w:rsidR="00A050E9" w:rsidRPr="00A050E9" w:rsidRDefault="00A050E9" w:rsidP="00A050E9">
      <w:pPr>
        <w:pStyle w:val="ListParagraph"/>
        <w:numPr>
          <w:ilvl w:val="0"/>
          <w:numId w:val="13"/>
        </w:numPr>
        <w:spacing w:after="19" w:line="259" w:lineRule="auto"/>
        <w:rPr>
          <w:rFonts w:ascii="Times New Roman" w:hAnsi="Times New Roman" w:cs="Times New Roman"/>
          <w:b/>
        </w:rPr>
      </w:pPr>
      <w:r w:rsidRPr="00A050E9">
        <w:rPr>
          <w:rFonts w:ascii="Times New Roman" w:hAnsi="Times New Roman" w:cs="Times New Roman"/>
          <w:b/>
        </w:rPr>
        <w:t>Block Cipher Mode Evaluation</w:t>
      </w:r>
    </w:p>
    <w:p w14:paraId="67C47018" w14:textId="77777777" w:rsidR="00A050E9" w:rsidRPr="00A050E9" w:rsidRDefault="00A050E9" w:rsidP="00A050E9">
      <w:pPr>
        <w:pStyle w:val="ListParagraph"/>
        <w:spacing w:after="19" w:line="259" w:lineRule="auto"/>
        <w:ind w:left="420" w:firstLine="0"/>
        <w:rPr>
          <w:rFonts w:ascii="Times New Roman" w:hAnsi="Times New Roman" w:cs="Times New Roman"/>
          <w:bCs/>
        </w:rPr>
      </w:pPr>
    </w:p>
    <w:p w14:paraId="0F58860B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Given:</w:t>
      </w:r>
    </w:p>
    <w:p w14:paraId="521B1FF9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Plaintext Blocks:</w:t>
      </w:r>
    </w:p>
    <w:p w14:paraId="75A67456" w14:textId="1DF3DB53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P=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 w:cs="Times New Roman"/>
                  <w:b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1010</m:t>
              </m:r>
            </m:e>
            <m:e>
              <m:r>
                <w:rPr>
                  <w:rFonts w:ascii="Cambria Math" w:hAnsi="Cambria Math" w:cs="Times New Roman"/>
                </w:rPr>
                <m:t>1010</m:t>
              </m:r>
            </m:e>
            <m:e>
              <m:r>
                <w:rPr>
                  <w:rFonts w:ascii="Cambria Math" w:hAnsi="Cambria Math" w:cs="Times New Roman"/>
                </w:rPr>
                <m:t>1111</m:t>
              </m:r>
            </m:e>
            <m:e>
              <m:r>
                <w:rPr>
                  <w:rFonts w:ascii="Cambria Math" w:hAnsi="Cambria Math" w:cs="Times New Roman"/>
                </w:rPr>
                <m:t>1010</m:t>
              </m:r>
            </m:e>
          </m:d>
          <m:r>
            <w:rPr>
              <w:rFonts w:ascii="Times New Roman" w:hAnsi="Times New Roman" w:cs="Times New Roman"/>
              <w:bCs/>
            </w:rPr>
            <w:br/>
          </m:r>
        </m:oMath>
      </m:oMathPara>
    </w:p>
    <w:p w14:paraId="0DCA0221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Key:</w:t>
      </w:r>
    </w:p>
    <w:p w14:paraId="19C05B45" w14:textId="15FB5B8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K=1100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037A3126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Assume encryption operation:</w:t>
      </w:r>
    </w:p>
    <w:p w14:paraId="01BC326F" w14:textId="1B9AD1EE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C=P</m:t>
          </m:r>
          <m:nary>
            <m:naryPr>
              <m:chr m:val="⊕"/>
              <m:subHide m:val="1"/>
              <m:supHide m:val="1"/>
              <m:ctrlPr>
                <w:rPr>
                  <w:rFonts w:ascii="Cambria Math" w:hAnsi="Cambria Math" w:cs="Times New Roman"/>
                  <w:bCs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K</m:t>
              </m:r>
            </m:e>
          </m:nary>
          <m:r>
            <w:rPr>
              <w:rFonts w:ascii="Times New Roman" w:hAnsi="Times New Roman" w:cs="Times New Roman"/>
              <w:bCs/>
            </w:rPr>
            <w:br/>
          </m:r>
        </m:oMath>
      </m:oMathPara>
    </w:p>
    <w:p w14:paraId="2BE78592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IV:</w:t>
      </w:r>
    </w:p>
    <w:p w14:paraId="3E132E6A" w14:textId="59F70C74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  <w:i/>
        </w:rPr>
      </w:pPr>
      <m:oMathPara>
        <m:oMath>
          <m:r>
            <w:rPr>
              <w:rFonts w:ascii="Cambria Math" w:hAnsi="Cambria Math" w:cs="Times New Roman"/>
            </w:rPr>
            <m:t>0000</m:t>
          </m:r>
        </m:oMath>
      </m:oMathPara>
    </w:p>
    <w:p w14:paraId="70845EA8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</w:p>
    <w:p w14:paraId="00E87A98" w14:textId="77673CBA" w:rsidR="00A050E9" w:rsidRPr="00A050E9" w:rsidRDefault="00A050E9" w:rsidP="00A050E9">
      <w:pPr>
        <w:pStyle w:val="ListParagraph"/>
        <w:numPr>
          <w:ilvl w:val="0"/>
          <w:numId w:val="14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ECB Encryption</w:t>
      </w:r>
    </w:p>
    <w:p w14:paraId="5696EF4D" w14:textId="77777777" w:rsidR="00A050E9" w:rsidRPr="00A050E9" w:rsidRDefault="00A050E9" w:rsidP="00A050E9">
      <w:pPr>
        <w:pStyle w:val="ListParagraph"/>
        <w:spacing w:after="19" w:line="259" w:lineRule="auto"/>
        <w:ind w:firstLine="0"/>
        <w:rPr>
          <w:rFonts w:ascii="Times New Roman" w:hAnsi="Times New Roman" w:cs="Times New Roman"/>
          <w:bCs/>
        </w:rPr>
      </w:pPr>
    </w:p>
    <w:p w14:paraId="71B3C3C6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Block 1</w:t>
      </w:r>
    </w:p>
    <w:p w14:paraId="186A89BB" w14:textId="3BFD90A9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1010</m:t>
          </m:r>
          <m:nary>
            <m:naryPr>
              <m:chr m:val="⊕"/>
              <m:subHide m:val="1"/>
              <m:supHide m:val="1"/>
              <m:ctrlPr>
                <w:rPr>
                  <w:rFonts w:ascii="Cambria Math" w:hAnsi="Cambria Math" w:cs="Times New Roman"/>
                  <w:bCs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1100</m:t>
              </m:r>
            </m:e>
          </m:nary>
          <m:r>
            <w:rPr>
              <w:rFonts w:ascii="Cambria Math" w:hAnsi="Cambria Math" w:cs="Times New Roman"/>
            </w:rPr>
            <m:t>=0110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4A328142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Block 2</w:t>
      </w:r>
    </w:p>
    <w:p w14:paraId="0E958EE8" w14:textId="06DAB7F3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1010</m:t>
          </m:r>
          <m:nary>
            <m:naryPr>
              <m:chr m:val="⊕"/>
              <m:subHide m:val="1"/>
              <m:supHide m:val="1"/>
              <m:ctrlPr>
                <w:rPr>
                  <w:rFonts w:ascii="Cambria Math" w:hAnsi="Cambria Math" w:cs="Times New Roman"/>
                  <w:bCs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1100</m:t>
              </m:r>
            </m:e>
          </m:nary>
          <m:r>
            <w:rPr>
              <w:rFonts w:ascii="Cambria Math" w:hAnsi="Cambria Math" w:cs="Times New Roman"/>
            </w:rPr>
            <m:t>=0110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1A980A2A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Block 3</w:t>
      </w:r>
    </w:p>
    <w:p w14:paraId="55CAA35B" w14:textId="32D824BB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1111</m:t>
          </m:r>
          <m:nary>
            <m:naryPr>
              <m:chr m:val="⊕"/>
              <m:subHide m:val="1"/>
              <m:supHide m:val="1"/>
              <m:ctrlPr>
                <w:rPr>
                  <w:rFonts w:ascii="Cambria Math" w:hAnsi="Cambria Math" w:cs="Times New Roman"/>
                  <w:bCs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1100</m:t>
              </m:r>
            </m:e>
          </m:nary>
          <m:r>
            <w:rPr>
              <w:rFonts w:ascii="Cambria Math" w:hAnsi="Cambria Math" w:cs="Times New Roman"/>
            </w:rPr>
            <m:t>=0011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59E9B971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Block 4</w:t>
      </w:r>
    </w:p>
    <w:p w14:paraId="767C06A7" w14:textId="3E598DC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1010</m:t>
          </m:r>
          <m:nary>
            <m:naryPr>
              <m:chr m:val="⊕"/>
              <m:subHide m:val="1"/>
              <m:supHide m:val="1"/>
              <m:ctrlPr>
                <w:rPr>
                  <w:rFonts w:ascii="Cambria Math" w:hAnsi="Cambria Math" w:cs="Times New Roman"/>
                  <w:bCs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1100</m:t>
              </m:r>
            </m:e>
          </m:nary>
          <m:r>
            <w:rPr>
              <w:rFonts w:ascii="Cambria Math" w:hAnsi="Cambria Math" w:cs="Times New Roman"/>
            </w:rPr>
            <m:t>=0110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0F18365F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ECB Ciphertext:</w:t>
      </w:r>
    </w:p>
    <w:p w14:paraId="2EEA9E2C" w14:textId="70847E30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 w:cs="Times New Roman"/>
                  <w:b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0110</m:t>
              </m:r>
            </m:e>
            <m:e>
              <m:r>
                <w:rPr>
                  <w:rFonts w:ascii="Cambria Math" w:hAnsi="Cambria Math" w:cs="Times New Roman"/>
                </w:rPr>
                <m:t>0110</m:t>
              </m:r>
            </m:e>
            <m:e>
              <m:r>
                <w:rPr>
                  <w:rFonts w:ascii="Cambria Math" w:hAnsi="Cambria Math" w:cs="Times New Roman"/>
                </w:rPr>
                <m:t>0011</m:t>
              </m:r>
            </m:e>
            <m:e>
              <m:r>
                <w:rPr>
                  <w:rFonts w:ascii="Cambria Math" w:hAnsi="Cambria Math" w:cs="Times New Roman"/>
                </w:rPr>
                <m:t>0110</m:t>
              </m:r>
            </m:e>
          </m:d>
          <m:r>
            <w:rPr>
              <w:rFonts w:ascii="Times New Roman" w:hAnsi="Times New Roman" w:cs="Times New Roman"/>
              <w:bCs/>
            </w:rPr>
            <w:br/>
          </m:r>
        </m:oMath>
      </m:oMathPara>
    </w:p>
    <w:p w14:paraId="79C2D8A5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pict w14:anchorId="2A8253D2">
          <v:rect id="_x0000_i1188" style="width:0;height:1.5pt" o:hralign="center" o:hrstd="t" o:hr="t" fillcolor="#a0a0a0" stroked="f"/>
        </w:pict>
      </w:r>
    </w:p>
    <w:p w14:paraId="42FE29E7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CBC Encryption</w:t>
      </w:r>
    </w:p>
    <w:p w14:paraId="2B9A556A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Formula:</w:t>
      </w:r>
    </w:p>
    <w:p w14:paraId="5ACB9CD2" w14:textId="3726B305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nary>
                <m:naryPr>
                  <m:chr m:val="⊕"/>
                  <m:subHide m:val="1"/>
                  <m:supHide m:val="1"/>
                  <m:ctrlPr>
                    <w:rPr>
                      <w:rFonts w:ascii="Cambria Math" w:hAnsi="Cambria Math" w:cs="Times New Roman"/>
                      <w:bCs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i-1</m:t>
                      </m:r>
                    </m:sub>
                  </m:sSub>
                </m:e>
              </m:nary>
            </m:e>
          </m:d>
          <m:nary>
            <m:naryPr>
              <m:chr m:val="⊕"/>
              <m:subHide m:val="1"/>
              <m:supHide m:val="1"/>
              <m:ctrlPr>
                <w:rPr>
                  <w:rFonts w:ascii="Cambria Math" w:hAnsi="Cambria Math" w:cs="Times New Roman"/>
                  <w:bCs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K</m:t>
              </m:r>
            </m:e>
          </m:nary>
          <m:r>
            <w:rPr>
              <w:rFonts w:ascii="Times New Roman" w:hAnsi="Times New Roman" w:cs="Times New Roman"/>
              <w:bCs/>
            </w:rPr>
            <w:br/>
          </m:r>
        </m:oMath>
      </m:oMathPara>
    </w:p>
    <w:p w14:paraId="504C11E9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Block 1</w:t>
      </w:r>
    </w:p>
    <w:p w14:paraId="1157E785" w14:textId="51E26BBE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nary>
            <m:naryPr>
              <m:chr m:val="⊕"/>
              <m:subHide m:val="1"/>
              <m:supHide m:val="1"/>
              <m:ctrlPr>
                <w:rPr>
                  <w:rFonts w:ascii="Cambria Math" w:hAnsi="Cambria Math" w:cs="Times New Roman"/>
                  <w:bCs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I</m:t>
              </m:r>
            </m:e>
          </m:nary>
          <m:r>
            <w:rPr>
              <w:rFonts w:ascii="Cambria Math" w:hAnsi="Cambria Math" w:cs="Times New Roman"/>
            </w:rPr>
            <m:t>V=1010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1010</m:t>
          </m:r>
          <m:nary>
            <m:naryPr>
              <m:chr m:val="⊕"/>
              <m:subHide m:val="1"/>
              <m:supHide m:val="1"/>
              <m:ctrlPr>
                <w:rPr>
                  <w:rFonts w:ascii="Cambria Math" w:hAnsi="Cambria Math" w:cs="Times New Roman"/>
                  <w:bCs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1100</m:t>
              </m:r>
            </m:e>
          </m:nary>
          <m:r>
            <w:rPr>
              <w:rFonts w:ascii="Cambria Math" w:hAnsi="Cambria Math" w:cs="Times New Roman"/>
            </w:rPr>
            <m:t>=0110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b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=0110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7459A4EB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Block 2</w:t>
      </w:r>
    </w:p>
    <w:p w14:paraId="2E18AFC7" w14:textId="18A888F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1010</m:t>
          </m:r>
          <m:nary>
            <m:naryPr>
              <m:chr m:val="⊕"/>
              <m:subHide m:val="1"/>
              <m:supHide m:val="1"/>
              <m:ctrlPr>
                <w:rPr>
                  <w:rFonts w:ascii="Cambria Math" w:hAnsi="Cambria Math" w:cs="Times New Roman"/>
                  <w:bCs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0110</m:t>
              </m:r>
            </m:e>
          </m:nary>
          <m:r>
            <w:rPr>
              <w:rFonts w:ascii="Cambria Math" w:hAnsi="Cambria Math" w:cs="Times New Roman"/>
            </w:rPr>
            <m:t>=1100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1100</m:t>
          </m:r>
          <m:nary>
            <m:naryPr>
              <m:chr m:val="⊕"/>
              <m:subHide m:val="1"/>
              <m:supHide m:val="1"/>
              <m:ctrlPr>
                <w:rPr>
                  <w:rFonts w:ascii="Cambria Math" w:hAnsi="Cambria Math" w:cs="Times New Roman"/>
                  <w:bCs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1100</m:t>
              </m:r>
            </m:e>
          </m:nary>
          <m:r>
            <w:rPr>
              <w:rFonts w:ascii="Cambria Math" w:hAnsi="Cambria Math" w:cs="Times New Roman"/>
            </w:rPr>
            <m:t>=0000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b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=0000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041C280F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Block 3</w:t>
      </w:r>
    </w:p>
    <w:p w14:paraId="473974DB" w14:textId="37BB0633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1111</m:t>
          </m:r>
          <m:nary>
            <m:naryPr>
              <m:chr m:val="⊕"/>
              <m:subHide m:val="1"/>
              <m:supHide m:val="1"/>
              <m:ctrlPr>
                <w:rPr>
                  <w:rFonts w:ascii="Cambria Math" w:hAnsi="Cambria Math" w:cs="Times New Roman"/>
                  <w:bCs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0000</m:t>
              </m:r>
            </m:e>
          </m:nary>
          <m:r>
            <w:rPr>
              <w:rFonts w:ascii="Cambria Math" w:hAnsi="Cambria Math" w:cs="Times New Roman"/>
            </w:rPr>
            <m:t>=1111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1111</m:t>
          </m:r>
          <m:nary>
            <m:naryPr>
              <m:chr m:val="⊕"/>
              <m:subHide m:val="1"/>
              <m:supHide m:val="1"/>
              <m:ctrlPr>
                <w:rPr>
                  <w:rFonts w:ascii="Cambria Math" w:hAnsi="Cambria Math" w:cs="Times New Roman"/>
                  <w:bCs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1100</m:t>
              </m:r>
            </m:e>
          </m:nary>
          <m:r>
            <w:rPr>
              <w:rFonts w:ascii="Cambria Math" w:hAnsi="Cambria Math" w:cs="Times New Roman"/>
            </w:rPr>
            <m:t>=0011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b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=0011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0244D240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Block 4</w:t>
      </w:r>
    </w:p>
    <w:p w14:paraId="254288D0" w14:textId="75942A9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1010</m:t>
          </m:r>
          <m:nary>
            <m:naryPr>
              <m:chr m:val="⊕"/>
              <m:subHide m:val="1"/>
              <m:supHide m:val="1"/>
              <m:ctrlPr>
                <w:rPr>
                  <w:rFonts w:ascii="Cambria Math" w:hAnsi="Cambria Math" w:cs="Times New Roman"/>
                  <w:bCs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0011</m:t>
              </m:r>
            </m:e>
          </m:nary>
          <m:r>
            <w:rPr>
              <w:rFonts w:ascii="Cambria Math" w:hAnsi="Cambria Math" w:cs="Times New Roman"/>
            </w:rPr>
            <m:t>=1001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1001</m:t>
          </m:r>
          <m:nary>
            <m:naryPr>
              <m:chr m:val="⊕"/>
              <m:subHide m:val="1"/>
              <m:supHide m:val="1"/>
              <m:ctrlPr>
                <w:rPr>
                  <w:rFonts w:ascii="Cambria Math" w:hAnsi="Cambria Math" w:cs="Times New Roman"/>
                  <w:bCs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1100</m:t>
              </m:r>
            </m:e>
          </m:nary>
          <m:r>
            <w:rPr>
              <w:rFonts w:ascii="Cambria Math" w:hAnsi="Cambria Math" w:cs="Times New Roman"/>
            </w:rPr>
            <m:t>=0101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b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=0101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048769D0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CBC Ciphertext:</w:t>
      </w:r>
    </w:p>
    <w:p w14:paraId="59F2F74D" w14:textId="6711E1DD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 w:cs="Times New Roman"/>
                  <w:b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0110</m:t>
              </m:r>
            </m:e>
            <m:e>
              <m:r>
                <w:rPr>
                  <w:rFonts w:ascii="Cambria Math" w:hAnsi="Cambria Math" w:cs="Times New Roman"/>
                </w:rPr>
                <m:t>0000</m:t>
              </m:r>
            </m:e>
            <m:e>
              <m:r>
                <w:rPr>
                  <w:rFonts w:ascii="Cambria Math" w:hAnsi="Cambria Math" w:cs="Times New Roman"/>
                </w:rPr>
                <m:t>0011</m:t>
              </m:r>
            </m:e>
            <m:e>
              <m:r>
                <w:rPr>
                  <w:rFonts w:ascii="Cambria Math" w:hAnsi="Cambria Math" w:cs="Times New Roman"/>
                </w:rPr>
                <m:t>0101</m:t>
              </m:r>
            </m:e>
          </m:d>
          <m:r>
            <w:rPr>
              <w:rFonts w:ascii="Times New Roman" w:hAnsi="Times New Roman" w:cs="Times New Roman"/>
              <w:bCs/>
            </w:rPr>
            <w:br/>
          </m:r>
        </m:oMath>
      </m:oMathPara>
    </w:p>
    <w:p w14:paraId="59061B4A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pict w14:anchorId="64D65F6D">
          <v:rect id="_x0000_i1189" style="width:0;height:1.5pt" o:hralign="center" o:hrstd="t" o:hr="t" fillcolor="#a0a0a0" stroked="f"/>
        </w:pict>
      </w:r>
    </w:p>
    <w:p w14:paraId="5A51C950" w14:textId="20A02A32" w:rsidR="00A050E9" w:rsidRPr="00A050E9" w:rsidRDefault="00A050E9" w:rsidP="00A050E9">
      <w:pPr>
        <w:pStyle w:val="ListParagraph"/>
        <w:numPr>
          <w:ilvl w:val="0"/>
          <w:numId w:val="14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Compare Outputs</w:t>
      </w:r>
    </w:p>
    <w:p w14:paraId="72401CDC" w14:textId="77777777" w:rsidR="00A050E9" w:rsidRPr="00A050E9" w:rsidRDefault="00A050E9" w:rsidP="00A050E9">
      <w:pPr>
        <w:pStyle w:val="ListParagraph"/>
        <w:spacing w:after="19" w:line="259" w:lineRule="auto"/>
        <w:ind w:firstLine="0"/>
        <w:rPr>
          <w:rFonts w:ascii="Times New Roman" w:hAnsi="Times New Roman" w:cs="Times New Roman"/>
          <w:bCs/>
        </w:rPr>
      </w:pPr>
    </w:p>
    <w:p w14:paraId="0EA4DD54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ECB:</w:t>
      </w:r>
    </w:p>
    <w:p w14:paraId="65CB9C21" w14:textId="68440C1C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 w:cs="Times New Roman"/>
                  <w:b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0110</m:t>
              </m:r>
            </m:e>
            <m:e>
              <m:r>
                <w:rPr>
                  <w:rFonts w:ascii="Cambria Math" w:hAnsi="Cambria Math" w:cs="Times New Roman"/>
                </w:rPr>
                <m:t>0110</m:t>
              </m:r>
            </m:e>
            <m:e>
              <m:r>
                <w:rPr>
                  <w:rFonts w:ascii="Cambria Math" w:hAnsi="Cambria Math" w:cs="Times New Roman"/>
                </w:rPr>
                <m:t>0011</m:t>
              </m:r>
            </m:e>
            <m:e>
              <m:r>
                <w:rPr>
                  <w:rFonts w:ascii="Cambria Math" w:hAnsi="Cambria Math" w:cs="Times New Roman"/>
                </w:rPr>
                <m:t>0110</m:t>
              </m:r>
            </m:e>
          </m:d>
          <m:r>
            <w:rPr>
              <w:rFonts w:ascii="Times New Roman" w:hAnsi="Times New Roman" w:cs="Times New Roman"/>
              <w:bCs/>
            </w:rPr>
            <w:br/>
          </m:r>
        </m:oMath>
      </m:oMathPara>
    </w:p>
    <w:p w14:paraId="4F319C2B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CBC:</w:t>
      </w:r>
    </w:p>
    <w:p w14:paraId="3D40F2F7" w14:textId="4BBB05E2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 w:cs="Times New Roman"/>
                  <w:b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0110</m:t>
              </m:r>
            </m:e>
            <m:e>
              <m:r>
                <w:rPr>
                  <w:rFonts w:ascii="Cambria Math" w:hAnsi="Cambria Math" w:cs="Times New Roman"/>
                </w:rPr>
                <m:t>0000</m:t>
              </m:r>
            </m:e>
            <m:e>
              <m:r>
                <w:rPr>
                  <w:rFonts w:ascii="Cambria Math" w:hAnsi="Cambria Math" w:cs="Times New Roman"/>
                </w:rPr>
                <m:t>0011</m:t>
              </m:r>
            </m:e>
            <m:e>
              <m:r>
                <w:rPr>
                  <w:rFonts w:ascii="Cambria Math" w:hAnsi="Cambria Math" w:cs="Times New Roman"/>
                </w:rPr>
                <m:t>0101</m:t>
              </m:r>
            </m:e>
          </m:d>
          <m:r>
            <w:rPr>
              <w:rFonts w:ascii="Times New Roman" w:hAnsi="Times New Roman" w:cs="Times New Roman"/>
              <w:bCs/>
            </w:rPr>
            <w:br/>
          </m:r>
        </m:oMath>
      </m:oMathPara>
    </w:p>
    <w:p w14:paraId="7FB5C34C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pict w14:anchorId="0F17C506">
          <v:rect id="_x0000_i1190" style="width:0;height:1.5pt" o:hralign="center" o:hrstd="t" o:hr="t" fillcolor="#a0a0a0" stroked="f"/>
        </w:pict>
      </w:r>
    </w:p>
    <w:p w14:paraId="7B122514" w14:textId="73B59341" w:rsidR="00A050E9" w:rsidRPr="00A050E9" w:rsidRDefault="00A050E9" w:rsidP="00A050E9">
      <w:pPr>
        <w:pStyle w:val="ListParagraph"/>
        <w:numPr>
          <w:ilvl w:val="0"/>
          <w:numId w:val="14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Which Hides Patterns Better?</w:t>
      </w:r>
    </w:p>
    <w:p w14:paraId="799567A1" w14:textId="77777777" w:rsidR="00A050E9" w:rsidRPr="00A050E9" w:rsidRDefault="00A050E9" w:rsidP="00A050E9">
      <w:pPr>
        <w:pStyle w:val="ListParagraph"/>
        <w:spacing w:after="19" w:line="259" w:lineRule="auto"/>
        <w:ind w:firstLine="0"/>
        <w:rPr>
          <w:rFonts w:ascii="Times New Roman" w:hAnsi="Times New Roman" w:cs="Times New Roman"/>
          <w:bCs/>
        </w:rPr>
      </w:pPr>
    </w:p>
    <w:p w14:paraId="022574D1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ECB</w:t>
      </w:r>
    </w:p>
    <w:p w14:paraId="71FF35D6" w14:textId="77777777" w:rsidR="00A050E9" w:rsidRPr="00A050E9" w:rsidRDefault="00A050E9" w:rsidP="00A050E9">
      <w:pPr>
        <w:numPr>
          <w:ilvl w:val="0"/>
          <w:numId w:val="3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Same plaintext → same ciphertext </w:t>
      </w:r>
    </w:p>
    <w:p w14:paraId="66C1509F" w14:textId="77777777" w:rsidR="00A050E9" w:rsidRPr="00A050E9" w:rsidRDefault="00A050E9" w:rsidP="00A050E9">
      <w:pPr>
        <w:numPr>
          <w:ilvl w:val="0"/>
          <w:numId w:val="3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Patterns remain visible </w:t>
      </w:r>
    </w:p>
    <w:p w14:paraId="213EDAAD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CBC</w:t>
      </w:r>
    </w:p>
    <w:p w14:paraId="0357DC71" w14:textId="77777777" w:rsidR="00A050E9" w:rsidRPr="00A050E9" w:rsidRDefault="00A050E9" w:rsidP="00A050E9">
      <w:pPr>
        <w:numPr>
          <w:ilvl w:val="0"/>
          <w:numId w:val="4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Each block depends on previous ciphertext </w:t>
      </w:r>
    </w:p>
    <w:p w14:paraId="5CB09A5D" w14:textId="77777777" w:rsidR="00A050E9" w:rsidRPr="00A050E9" w:rsidRDefault="00A050E9" w:rsidP="00A050E9">
      <w:pPr>
        <w:numPr>
          <w:ilvl w:val="0"/>
          <w:numId w:val="4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Identical plaintext blocks produce different ciphertext </w:t>
      </w:r>
    </w:p>
    <w:p w14:paraId="7E1ECE47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Conclusion: CBC hides patterns much better and provides stronger confidentiality.</w:t>
      </w:r>
    </w:p>
    <w:p w14:paraId="7EDC7A97" w14:textId="77777777" w:rsid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pict w14:anchorId="1DEE244A">
          <v:rect id="_x0000_i1191" style="width:0;height:1.5pt" o:hralign="center" o:hrstd="t" o:hr="t" fillcolor="#a0a0a0" stroked="f"/>
        </w:pict>
      </w:r>
    </w:p>
    <w:p w14:paraId="342BD6D3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</w:p>
    <w:p w14:paraId="6B57FC59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/>
        </w:rPr>
      </w:pPr>
      <w:r w:rsidRPr="00A050E9">
        <w:rPr>
          <w:rFonts w:ascii="Times New Roman" w:hAnsi="Times New Roman" w:cs="Times New Roman"/>
          <w:bCs/>
        </w:rPr>
        <w:t xml:space="preserve">3. </w:t>
      </w:r>
      <w:r w:rsidRPr="00A050E9">
        <w:rPr>
          <w:rFonts w:ascii="Times New Roman" w:hAnsi="Times New Roman" w:cs="Times New Roman"/>
          <w:b/>
        </w:rPr>
        <w:t>DES vs 3-DES vs Blowfish Performance</w:t>
      </w:r>
    </w:p>
    <w:p w14:paraId="2978C829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/>
        </w:rPr>
      </w:pPr>
      <w:r w:rsidRPr="00A050E9">
        <w:rPr>
          <w:rFonts w:ascii="Times New Roman" w:hAnsi="Times New Roman" w:cs="Times New Roman"/>
          <w:b/>
        </w:rPr>
        <w:t>For 1000 blocks:</w:t>
      </w:r>
    </w:p>
    <w:p w14:paraId="107ABD38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</w:p>
    <w:p w14:paraId="19A3A10B" w14:textId="4FB9B7C1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</w:p>
    <w:p w14:paraId="3565D5CC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i) Total Encryption Time</w:t>
      </w:r>
    </w:p>
    <w:p w14:paraId="1EC7D2CC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DES</w:t>
      </w:r>
    </w:p>
    <w:p w14:paraId="72EE8DDC" w14:textId="192D4F86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1000×2ms=2000ms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=2s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44C52223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pict w14:anchorId="2948EA13">
          <v:rect id="_x0000_i1193" style="width:0;height:1.5pt" o:hralign="center" o:hrstd="t" o:hr="t" fillcolor="#a0a0a0" stroked="f"/>
        </w:pict>
      </w:r>
    </w:p>
    <w:p w14:paraId="59BB843C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3-DES</w:t>
      </w:r>
    </w:p>
    <w:p w14:paraId="09CCE4BE" w14:textId="2B21B42C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1000×6ms=6000ms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=6s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146FF291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pict w14:anchorId="6D48AFA5">
          <v:rect id="_x0000_i1194" style="width:0;height:1.5pt" o:hralign="center" o:hrstd="t" o:hr="t" fillcolor="#a0a0a0" stroked="f"/>
        </w:pict>
      </w:r>
    </w:p>
    <w:p w14:paraId="25B9583A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Blowfish</w:t>
      </w:r>
    </w:p>
    <w:p w14:paraId="527A81B6" w14:textId="31926FC6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1000×1ms=1000ms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=1s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40CEF863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pict w14:anchorId="1887377E">
          <v:rect id="_x0000_i1195" style="width:0;height:1.5pt" o:hralign="center" o:hrstd="t" o:hr="t" fillcolor="#a0a0a0" stroked="f"/>
        </w:pict>
      </w:r>
    </w:p>
    <w:p w14:paraId="5F1BBC90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934"/>
        <w:gridCol w:w="1199"/>
        <w:gridCol w:w="1119"/>
      </w:tblGrid>
      <w:tr w:rsidR="00A050E9" w:rsidRPr="00A050E9" w14:paraId="00E80E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DCEE8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00977805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Key Size</w:t>
            </w:r>
          </w:p>
        </w:tc>
        <w:tc>
          <w:tcPr>
            <w:tcW w:w="0" w:type="auto"/>
            <w:vAlign w:val="center"/>
            <w:hideMark/>
          </w:tcPr>
          <w:p w14:paraId="4DE41435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Time/Block</w:t>
            </w:r>
          </w:p>
        </w:tc>
        <w:tc>
          <w:tcPr>
            <w:tcW w:w="0" w:type="auto"/>
            <w:vAlign w:val="center"/>
            <w:hideMark/>
          </w:tcPr>
          <w:p w14:paraId="41E81E88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Total Time</w:t>
            </w:r>
          </w:p>
        </w:tc>
      </w:tr>
      <w:tr w:rsidR="00A050E9" w:rsidRPr="00A050E9" w14:paraId="571DE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62068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DES</w:t>
            </w:r>
          </w:p>
        </w:tc>
        <w:tc>
          <w:tcPr>
            <w:tcW w:w="0" w:type="auto"/>
            <w:vAlign w:val="center"/>
            <w:hideMark/>
          </w:tcPr>
          <w:p w14:paraId="0BC61A1D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56 bits</w:t>
            </w:r>
          </w:p>
        </w:tc>
        <w:tc>
          <w:tcPr>
            <w:tcW w:w="0" w:type="auto"/>
            <w:vAlign w:val="center"/>
            <w:hideMark/>
          </w:tcPr>
          <w:p w14:paraId="49E491CB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2 ms</w:t>
            </w:r>
          </w:p>
        </w:tc>
        <w:tc>
          <w:tcPr>
            <w:tcW w:w="0" w:type="auto"/>
            <w:vAlign w:val="center"/>
            <w:hideMark/>
          </w:tcPr>
          <w:p w14:paraId="60B9E89E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2 s</w:t>
            </w:r>
          </w:p>
        </w:tc>
      </w:tr>
      <w:tr w:rsidR="00A050E9" w:rsidRPr="00A050E9" w14:paraId="513BC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BF31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3-DES</w:t>
            </w:r>
          </w:p>
        </w:tc>
        <w:tc>
          <w:tcPr>
            <w:tcW w:w="0" w:type="auto"/>
            <w:vAlign w:val="center"/>
            <w:hideMark/>
          </w:tcPr>
          <w:p w14:paraId="42507D90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168 bits</w:t>
            </w:r>
          </w:p>
        </w:tc>
        <w:tc>
          <w:tcPr>
            <w:tcW w:w="0" w:type="auto"/>
            <w:vAlign w:val="center"/>
            <w:hideMark/>
          </w:tcPr>
          <w:p w14:paraId="24EDD116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6 ms</w:t>
            </w:r>
          </w:p>
        </w:tc>
        <w:tc>
          <w:tcPr>
            <w:tcW w:w="0" w:type="auto"/>
            <w:vAlign w:val="center"/>
            <w:hideMark/>
          </w:tcPr>
          <w:p w14:paraId="527AEF50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6 s</w:t>
            </w:r>
          </w:p>
        </w:tc>
      </w:tr>
      <w:tr w:rsidR="00A050E9" w:rsidRPr="00A050E9" w14:paraId="35F1D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886EF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Blowfish</w:t>
            </w:r>
          </w:p>
        </w:tc>
        <w:tc>
          <w:tcPr>
            <w:tcW w:w="0" w:type="auto"/>
            <w:vAlign w:val="center"/>
            <w:hideMark/>
          </w:tcPr>
          <w:p w14:paraId="7F8D81A5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128 bits</w:t>
            </w:r>
          </w:p>
        </w:tc>
        <w:tc>
          <w:tcPr>
            <w:tcW w:w="0" w:type="auto"/>
            <w:vAlign w:val="center"/>
            <w:hideMark/>
          </w:tcPr>
          <w:p w14:paraId="72B39CD6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1 ms</w:t>
            </w:r>
          </w:p>
        </w:tc>
        <w:tc>
          <w:tcPr>
            <w:tcW w:w="0" w:type="auto"/>
            <w:vAlign w:val="center"/>
            <w:hideMark/>
          </w:tcPr>
          <w:p w14:paraId="6F94AE5B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1 s</w:t>
            </w:r>
          </w:p>
        </w:tc>
      </w:tr>
    </w:tbl>
    <w:p w14:paraId="1A343092" w14:textId="494243D8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</w:p>
    <w:p w14:paraId="5F3820E9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ii) Security vs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733"/>
        <w:gridCol w:w="889"/>
      </w:tblGrid>
      <w:tr w:rsidR="00A050E9" w:rsidRPr="00A050E9" w14:paraId="697FF3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37C9D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8E05114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0932F07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Speed</w:t>
            </w:r>
          </w:p>
        </w:tc>
      </w:tr>
      <w:tr w:rsidR="00A050E9" w:rsidRPr="00A050E9" w14:paraId="33813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620BF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DES</w:t>
            </w:r>
          </w:p>
        </w:tc>
        <w:tc>
          <w:tcPr>
            <w:tcW w:w="0" w:type="auto"/>
            <w:vAlign w:val="center"/>
            <w:hideMark/>
          </w:tcPr>
          <w:p w14:paraId="3C4333AD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Weak (brute-force possible)</w:t>
            </w:r>
          </w:p>
        </w:tc>
        <w:tc>
          <w:tcPr>
            <w:tcW w:w="0" w:type="auto"/>
            <w:vAlign w:val="center"/>
            <w:hideMark/>
          </w:tcPr>
          <w:p w14:paraId="79224A16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Medium</w:t>
            </w:r>
          </w:p>
        </w:tc>
      </w:tr>
      <w:tr w:rsidR="00A050E9" w:rsidRPr="00A050E9" w14:paraId="243CF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A175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3-DES</w:t>
            </w:r>
          </w:p>
        </w:tc>
        <w:tc>
          <w:tcPr>
            <w:tcW w:w="0" w:type="auto"/>
            <w:vAlign w:val="center"/>
            <w:hideMark/>
          </w:tcPr>
          <w:p w14:paraId="2A50F60C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Stronger</w:t>
            </w:r>
          </w:p>
        </w:tc>
        <w:tc>
          <w:tcPr>
            <w:tcW w:w="0" w:type="auto"/>
            <w:vAlign w:val="center"/>
            <w:hideMark/>
          </w:tcPr>
          <w:p w14:paraId="7EFBFD9A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Slow</w:t>
            </w:r>
          </w:p>
        </w:tc>
      </w:tr>
      <w:tr w:rsidR="00A050E9" w:rsidRPr="00A050E9" w14:paraId="70DCE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619B0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Blowfish</w:t>
            </w:r>
          </w:p>
        </w:tc>
        <w:tc>
          <w:tcPr>
            <w:tcW w:w="0" w:type="auto"/>
            <w:vAlign w:val="center"/>
            <w:hideMark/>
          </w:tcPr>
          <w:p w14:paraId="6C34567E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2EE70CA5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Fast</w:t>
            </w:r>
          </w:p>
        </w:tc>
      </w:tr>
    </w:tbl>
    <w:p w14:paraId="667A623E" w14:textId="5A8F5F2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</w:p>
    <w:p w14:paraId="0017C110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iii) Recommendation</w:t>
      </w:r>
    </w:p>
    <w:p w14:paraId="2A5642CE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For secure real-time communication:</w:t>
      </w:r>
    </w:p>
    <w:p w14:paraId="4A4D90F5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Blowfish</w:t>
      </w:r>
    </w:p>
    <w:p w14:paraId="1CBEF05B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Reasons:</w:t>
      </w:r>
    </w:p>
    <w:p w14:paraId="6417955E" w14:textId="77777777" w:rsidR="00A050E9" w:rsidRPr="00A050E9" w:rsidRDefault="00A050E9" w:rsidP="00A050E9">
      <w:pPr>
        <w:numPr>
          <w:ilvl w:val="0"/>
          <w:numId w:val="5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Fastest (1 second) </w:t>
      </w:r>
    </w:p>
    <w:p w14:paraId="77CA2DD5" w14:textId="77777777" w:rsidR="00A050E9" w:rsidRPr="00A050E9" w:rsidRDefault="00A050E9" w:rsidP="00A050E9">
      <w:pPr>
        <w:numPr>
          <w:ilvl w:val="0"/>
          <w:numId w:val="5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Strong 128-bit key </w:t>
      </w:r>
    </w:p>
    <w:p w14:paraId="224D39CB" w14:textId="77777777" w:rsidR="00A050E9" w:rsidRPr="00A050E9" w:rsidRDefault="00A050E9" w:rsidP="00A050E9">
      <w:pPr>
        <w:numPr>
          <w:ilvl w:val="0"/>
          <w:numId w:val="5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Lower latency </w:t>
      </w:r>
    </w:p>
    <w:p w14:paraId="07AEEC81" w14:textId="77777777" w:rsidR="00A050E9" w:rsidRPr="00A050E9" w:rsidRDefault="00A050E9" w:rsidP="00A050E9">
      <w:pPr>
        <w:numPr>
          <w:ilvl w:val="0"/>
          <w:numId w:val="5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Suitable for IoT and real-time systems </w:t>
      </w:r>
    </w:p>
    <w:p w14:paraId="5CB3B67A" w14:textId="77777777" w:rsid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pict w14:anchorId="79FBEE80">
          <v:rect id="_x0000_i1198" style="width:0;height:1.5pt" o:hralign="center" o:hrstd="t" o:hr="t" fillcolor="#a0a0a0" stroked="f"/>
        </w:pict>
      </w:r>
    </w:p>
    <w:p w14:paraId="696DEEFC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/>
        </w:rPr>
      </w:pPr>
    </w:p>
    <w:p w14:paraId="756C4733" w14:textId="3E540FBD" w:rsidR="00A050E9" w:rsidRPr="00A050E9" w:rsidRDefault="00A050E9" w:rsidP="00A050E9">
      <w:pPr>
        <w:pStyle w:val="ListParagraph"/>
        <w:numPr>
          <w:ilvl w:val="0"/>
          <w:numId w:val="13"/>
        </w:numPr>
        <w:spacing w:after="19" w:line="259" w:lineRule="auto"/>
        <w:rPr>
          <w:rFonts w:ascii="Times New Roman" w:hAnsi="Times New Roman" w:cs="Times New Roman"/>
          <w:b/>
        </w:rPr>
      </w:pPr>
      <w:r w:rsidRPr="00A050E9">
        <w:rPr>
          <w:rFonts w:ascii="Times New Roman" w:hAnsi="Times New Roman" w:cs="Times New Roman"/>
          <w:b/>
        </w:rPr>
        <w:t>Diffie-Hellman Key Exchange</w:t>
      </w:r>
    </w:p>
    <w:p w14:paraId="04C96C80" w14:textId="77777777" w:rsidR="00A050E9" w:rsidRPr="00A050E9" w:rsidRDefault="00A050E9" w:rsidP="00A050E9">
      <w:pPr>
        <w:pStyle w:val="ListParagraph"/>
        <w:spacing w:after="19" w:line="259" w:lineRule="auto"/>
        <w:ind w:left="420" w:firstLine="0"/>
        <w:rPr>
          <w:rFonts w:ascii="Times New Roman" w:hAnsi="Times New Roman" w:cs="Times New Roman"/>
          <w:bCs/>
        </w:rPr>
      </w:pPr>
    </w:p>
    <w:p w14:paraId="55F46A69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Given:</w:t>
      </w:r>
    </w:p>
    <w:p w14:paraId="1CA313CA" w14:textId="08AD228A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p=23, g=5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373AF776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Private Keys:</w:t>
      </w:r>
    </w:p>
    <w:p w14:paraId="6C3443DB" w14:textId="465F7979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A=6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B=15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2C1C082B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pict w14:anchorId="50F9ABAC">
          <v:rect id="_x0000_i1316" style="width:0;height:1.5pt" o:hralign="center" o:hrstd="t" o:hr="t" fillcolor="#a0a0a0" stroked="f"/>
        </w:pict>
      </w:r>
    </w:p>
    <w:p w14:paraId="4A722AC5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d) Compute Public Keys</w:t>
      </w:r>
    </w:p>
    <w:p w14:paraId="18DF968B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For A:</w:t>
      </w:r>
    </w:p>
    <w:p w14:paraId="549F1734" w14:textId="04A6638F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pub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b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5</m:t>
              </m:r>
            </m:e>
            <m:sup>
              <m:r>
                <w:rPr>
                  <w:rFonts w:ascii="Cambria Math" w:hAnsi="Cambria Math" w:cs="Times New Roman"/>
                </w:rPr>
                <m:t>6</m:t>
              </m:r>
            </m:sup>
          </m:sSup>
          <m:r>
            <w:rPr>
              <w:rFonts w:ascii="Cambria Math" w:hAnsi="Cambria Math" w:cs="Times New Roma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bCs/>
            </w:rPr>
            <m:t>  </m:t>
          </m:r>
          <m:r>
            <w:rPr>
              <w:rFonts w:ascii="Cambria Math" w:hAnsi="Cambria Math" w:cs="Times New Roman"/>
            </w:rPr>
            <m:t>23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=8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764A1562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For B:</w:t>
      </w:r>
    </w:p>
    <w:p w14:paraId="1323353C" w14:textId="0A46974C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pub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b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5</m:t>
              </m:r>
            </m:e>
            <m:sup>
              <m:r>
                <w:rPr>
                  <w:rFonts w:ascii="Cambria Math" w:hAnsi="Cambria Math" w:cs="Times New Roman"/>
                </w:rPr>
                <m:t>15</m:t>
              </m:r>
            </m:sup>
          </m:sSup>
          <m:r>
            <w:rPr>
              <w:rFonts w:ascii="Cambria Math" w:hAnsi="Cambria Math" w:cs="Times New Roma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bCs/>
            </w:rPr>
            <m:t>  </m:t>
          </m:r>
          <m:r>
            <w:rPr>
              <w:rFonts w:ascii="Cambria Math" w:hAnsi="Cambria Math" w:cs="Times New Roman"/>
            </w:rPr>
            <m:t>23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=19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48BDF02D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pict w14:anchorId="153BB30A">
          <v:rect id="_x0000_i1200" style="width:0;height:1.5pt" o:hralign="center" o:hrstd="t" o:hr="t" fillcolor="#a0a0a0" stroked="f"/>
        </w:pict>
      </w:r>
    </w:p>
    <w:p w14:paraId="39B3BCB9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e) Shared Secret</w:t>
      </w:r>
    </w:p>
    <w:p w14:paraId="3F5BDEE6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lastRenderedPageBreak/>
        <w:t>A computes:</w:t>
      </w:r>
    </w:p>
    <w:p w14:paraId="4282E14A" w14:textId="544D615C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K=</m:t>
          </m:r>
          <m:sSup>
            <m:sSupPr>
              <m:ctrlPr>
                <w:rPr>
                  <w:rFonts w:ascii="Cambria Math" w:hAnsi="Cambria Math" w:cs="Times New Roman"/>
                  <w:b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19</m:t>
              </m:r>
            </m:e>
            <m:sup>
              <m:r>
                <w:rPr>
                  <w:rFonts w:ascii="Cambria Math" w:hAnsi="Cambria Math" w:cs="Times New Roman"/>
                </w:rPr>
                <m:t>6</m:t>
              </m:r>
            </m:sup>
          </m:sSup>
          <m:r>
            <w:rPr>
              <w:rFonts w:ascii="Cambria Math" w:hAnsi="Cambria Math" w:cs="Times New Roma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bCs/>
            </w:rPr>
            <m:t>  </m:t>
          </m:r>
          <m:r>
            <w:rPr>
              <w:rFonts w:ascii="Cambria Math" w:hAnsi="Cambria Math" w:cs="Times New Roman"/>
            </w:rPr>
            <m:t>23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K=2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3209B584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B computes:</w:t>
      </w:r>
    </w:p>
    <w:p w14:paraId="3985566E" w14:textId="253288A1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K=</m:t>
          </m:r>
          <m:sSup>
            <m:sSupPr>
              <m:ctrlPr>
                <w:rPr>
                  <w:rFonts w:ascii="Cambria Math" w:hAnsi="Cambria Math" w:cs="Times New Roman"/>
                  <w:b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8</m:t>
              </m:r>
            </m:e>
            <m:sup>
              <m:r>
                <w:rPr>
                  <w:rFonts w:ascii="Cambria Math" w:hAnsi="Cambria Math" w:cs="Times New Roman"/>
                </w:rPr>
                <m:t>15</m:t>
              </m:r>
            </m:sup>
          </m:sSup>
          <m:r>
            <w:rPr>
              <w:rFonts w:ascii="Cambria Math" w:hAnsi="Cambria Math" w:cs="Times New Roman"/>
            </w:rPr>
            <m:t>  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bCs/>
            </w:rPr>
            <m:t>  </m:t>
          </m:r>
          <m:r>
            <w:rPr>
              <w:rFonts w:ascii="Cambria Math" w:hAnsi="Cambria Math" w:cs="Times New Roman"/>
            </w:rPr>
            <m:t>23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K=2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4B518CC2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Shared Secret:</w:t>
      </w:r>
    </w:p>
    <w:p w14:paraId="1291BD4E" w14:textId="28DDA944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r>
            <w:rPr>
              <w:rFonts w:ascii="Cambria Math" w:hAnsi="Cambria Math" w:cs="Times New Roman"/>
            </w:rPr>
            <m:t>K=2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7C18101B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pict w14:anchorId="2E503A09">
          <v:rect id="_x0000_i1201" style="width:0;height:1.5pt" o:hralign="center" o:hrstd="t" o:hr="t" fillcolor="#a0a0a0" stroked="f"/>
        </w:pict>
      </w:r>
    </w:p>
    <w:p w14:paraId="422ED38B" w14:textId="77777777" w:rsid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f) Man-in-the-Middle (MITM) Attack</w:t>
      </w:r>
    </w:p>
    <w:p w14:paraId="3B4660D0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</w:p>
    <w:p w14:paraId="19765F87" w14:textId="30CDD90A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Attacker </w:t>
      </w:r>
      <m:oMath>
        <m:r>
          <w:rPr>
            <w:rFonts w:ascii="Cambria Math" w:hAnsi="Cambria Math" w:cs="Times New Roman"/>
          </w:rPr>
          <m:t>M</m:t>
        </m:r>
      </m:oMath>
      <w:r w:rsidRPr="00A050E9">
        <w:rPr>
          <w:rFonts w:ascii="Times New Roman" w:hAnsi="Times New Roman" w:cs="Times New Roman"/>
          <w:bCs/>
        </w:rPr>
        <w:t>intercepts communication.</w:t>
      </w:r>
    </w:p>
    <w:p w14:paraId="6D3B8453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Instead of sending:</w:t>
      </w:r>
    </w:p>
    <w:p w14:paraId="1F504C88" w14:textId="6897F3F4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pub</m:t>
              </m:r>
            </m:sub>
          </m:sSub>
          <m:r>
            <w:rPr>
              <w:rFonts w:ascii="Cambria Math" w:hAnsi="Cambria Math" w:cs="Times New Roman"/>
            </w:rPr>
            <m:t>=8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6694B1EE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Attacker sends fake value:</w:t>
      </w:r>
    </w:p>
    <w:p w14:paraId="717ADDF6" w14:textId="028A8489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Times New Roman" w:hAnsi="Times New Roman" w:cs="Times New Roman"/>
              <w:bCs/>
            </w:rPr>
            <w:br/>
          </m:r>
        </m:oMath>
      </m:oMathPara>
    </w:p>
    <w:p w14:paraId="11A212CB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Instead of sending:</w:t>
      </w:r>
    </w:p>
    <w:p w14:paraId="11B7A2EE" w14:textId="058CD552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pub</m:t>
              </m:r>
            </m:sub>
          </m:sSub>
          <m:r>
            <w:rPr>
              <w:rFonts w:ascii="Cambria Math" w:hAnsi="Cambria Math" w:cs="Times New Roman"/>
            </w:rPr>
            <m:t>=19</m:t>
          </m:r>
          <m:r>
            <w:rPr>
              <w:rFonts w:ascii="Times New Roman" w:hAnsi="Times New Roman" w:cs="Times New Roman"/>
              <w:bCs/>
              <w:i/>
            </w:rPr>
            <w:br/>
          </m:r>
        </m:oMath>
      </m:oMathPara>
    </w:p>
    <w:p w14:paraId="4CF24C3E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Attacker sends fake value:</w:t>
      </w:r>
    </w:p>
    <w:p w14:paraId="0663C0D1" w14:textId="0B1E2120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Times New Roman" w:hAnsi="Times New Roman" w:cs="Times New Roman"/>
              <w:bCs/>
            </w:rPr>
            <w:br/>
          </m:r>
        </m:oMath>
      </m:oMathPara>
    </w:p>
    <w:p w14:paraId="3BE8C0AE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Now:</w:t>
      </w:r>
    </w:p>
    <w:p w14:paraId="6B34BA3C" w14:textId="77777777" w:rsidR="00A050E9" w:rsidRPr="00A050E9" w:rsidRDefault="00A050E9" w:rsidP="00A050E9">
      <w:pPr>
        <w:numPr>
          <w:ilvl w:val="0"/>
          <w:numId w:val="6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A shares key with attacker. </w:t>
      </w:r>
    </w:p>
    <w:p w14:paraId="60D986A2" w14:textId="77777777" w:rsidR="00A050E9" w:rsidRPr="00A050E9" w:rsidRDefault="00A050E9" w:rsidP="00A050E9">
      <w:pPr>
        <w:numPr>
          <w:ilvl w:val="0"/>
          <w:numId w:val="6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B shares key with attacker. </w:t>
      </w:r>
    </w:p>
    <w:p w14:paraId="140ED1FE" w14:textId="77777777" w:rsidR="00A050E9" w:rsidRPr="00A050E9" w:rsidRDefault="00A050E9" w:rsidP="00A050E9">
      <w:pPr>
        <w:numPr>
          <w:ilvl w:val="0"/>
          <w:numId w:val="6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Attacker decrypts and re-encrypts messages. </w:t>
      </w:r>
    </w:p>
    <w:p w14:paraId="179AA849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Thus A and B think they communicate securely, but attacker reads everything.</w:t>
      </w:r>
    </w:p>
    <w:p w14:paraId="2336B60A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pict w14:anchorId="56CF35F9">
          <v:rect id="_x0000_i1202" style="width:0;height:1.5pt" o:hralign="center" o:hrstd="t" o:hr="t" fillcolor="#a0a0a0" stroked="f"/>
        </w:pict>
      </w:r>
    </w:p>
    <w:p w14:paraId="04F255FC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g) Preventing MITM</w:t>
      </w:r>
    </w:p>
    <w:p w14:paraId="5FD94870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Use:</w:t>
      </w:r>
    </w:p>
    <w:p w14:paraId="2DBCCAC1" w14:textId="77777777" w:rsidR="00A050E9" w:rsidRPr="00A050E9" w:rsidRDefault="00A050E9" w:rsidP="00A050E9">
      <w:pPr>
        <w:numPr>
          <w:ilvl w:val="0"/>
          <w:numId w:val="7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Digital Signatures </w:t>
      </w:r>
    </w:p>
    <w:p w14:paraId="3EBB0E54" w14:textId="77777777" w:rsidR="00A050E9" w:rsidRPr="00A050E9" w:rsidRDefault="00A050E9" w:rsidP="00A050E9">
      <w:pPr>
        <w:numPr>
          <w:ilvl w:val="0"/>
          <w:numId w:val="7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Public Key Infrastructure (PKI) </w:t>
      </w:r>
    </w:p>
    <w:p w14:paraId="2921798B" w14:textId="77777777" w:rsidR="00A050E9" w:rsidRPr="00A050E9" w:rsidRDefault="00A050E9" w:rsidP="00A050E9">
      <w:pPr>
        <w:numPr>
          <w:ilvl w:val="0"/>
          <w:numId w:val="7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Certificates </w:t>
      </w:r>
    </w:p>
    <w:p w14:paraId="044098D9" w14:textId="77777777" w:rsidR="00A050E9" w:rsidRPr="00A050E9" w:rsidRDefault="00A050E9" w:rsidP="00A050E9">
      <w:pPr>
        <w:numPr>
          <w:ilvl w:val="0"/>
          <w:numId w:val="7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Authenticated Diffie-Hellman </w:t>
      </w:r>
    </w:p>
    <w:p w14:paraId="3D347E05" w14:textId="77777777" w:rsidR="00A050E9" w:rsidRPr="00A050E9" w:rsidRDefault="00A050E9" w:rsidP="00A050E9">
      <w:pPr>
        <w:numPr>
          <w:ilvl w:val="0"/>
          <w:numId w:val="7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TLS/SSL </w:t>
      </w:r>
    </w:p>
    <w:p w14:paraId="21D360B5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Best Solution: Diffie-Hellman + Digital Certificates (TLS).</w:t>
      </w:r>
    </w:p>
    <w:p w14:paraId="4531BFE4" w14:textId="2253D08B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</w:p>
    <w:p w14:paraId="3344E914" w14:textId="77777777" w:rsidR="008736AB" w:rsidRDefault="008736AB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</w:p>
    <w:p w14:paraId="4198E9F2" w14:textId="77777777" w:rsidR="008736AB" w:rsidRDefault="008736AB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</w:p>
    <w:p w14:paraId="209B7A40" w14:textId="75AE7A5B" w:rsid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lastRenderedPageBreak/>
        <w:t>5. ECC vs RSA Comparison</w:t>
      </w:r>
    </w:p>
    <w:p w14:paraId="22FF0653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</w:p>
    <w:p w14:paraId="07ADBCB9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Given:</w:t>
      </w:r>
    </w:p>
    <w:p w14:paraId="2F2DC605" w14:textId="23461D1E" w:rsidR="00A050E9" w:rsidRPr="008736AB" w:rsidRDefault="00A050E9" w:rsidP="008736AB">
      <w:pPr>
        <w:pStyle w:val="ListParagraph"/>
        <w:numPr>
          <w:ilvl w:val="0"/>
          <w:numId w:val="8"/>
        </w:numPr>
        <w:spacing w:after="19" w:line="259" w:lineRule="auto"/>
        <w:rPr>
          <w:rFonts w:ascii="Times New Roman" w:hAnsi="Times New Roman" w:cs="Times New Roman"/>
          <w:bCs/>
        </w:rPr>
      </w:pPr>
      <w:r w:rsidRPr="008736AB">
        <w:rPr>
          <w:rFonts w:ascii="Times New Roman" w:hAnsi="Times New Roman" w:cs="Times New Roman"/>
          <w:bCs/>
        </w:rPr>
        <w:t xml:space="preserve">RSA = 1024 bits </w:t>
      </w:r>
    </w:p>
    <w:p w14:paraId="0A128C3B" w14:textId="77777777" w:rsidR="00A050E9" w:rsidRPr="00A050E9" w:rsidRDefault="00A050E9" w:rsidP="00A050E9">
      <w:pPr>
        <w:numPr>
          <w:ilvl w:val="0"/>
          <w:numId w:val="8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ECC = 160 bits </w:t>
      </w:r>
    </w:p>
    <w:p w14:paraId="049A61D1" w14:textId="77777777" w:rsidR="00A050E9" w:rsidRPr="00A050E9" w:rsidRDefault="00A050E9" w:rsidP="00A050E9">
      <w:pPr>
        <w:numPr>
          <w:ilvl w:val="0"/>
          <w:numId w:val="8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IoT Device = Limited resources </w:t>
      </w:r>
    </w:p>
    <w:p w14:paraId="31A7531D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pict w14:anchorId="1CEBEDF2">
          <v:rect id="_x0000_i1204" style="width:0;height:1.5pt" o:hralign="center" o:hrstd="t" o:hr="t" fillcolor="#a0a0a0" stroked="f"/>
        </w:pict>
      </w:r>
    </w:p>
    <w:p w14:paraId="7B2C3E3F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d) Computational Cost</w:t>
      </w:r>
    </w:p>
    <w:p w14:paraId="6B5CF85C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RSA</w:t>
      </w:r>
    </w:p>
    <w:p w14:paraId="68B0DCD4" w14:textId="77777777" w:rsidR="00A050E9" w:rsidRPr="00A050E9" w:rsidRDefault="00A050E9" w:rsidP="00A050E9">
      <w:pPr>
        <w:numPr>
          <w:ilvl w:val="0"/>
          <w:numId w:val="9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Large keys </w:t>
      </w:r>
    </w:p>
    <w:p w14:paraId="64149126" w14:textId="77777777" w:rsidR="00A050E9" w:rsidRPr="00A050E9" w:rsidRDefault="00A050E9" w:rsidP="00A050E9">
      <w:pPr>
        <w:numPr>
          <w:ilvl w:val="0"/>
          <w:numId w:val="9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Large modular exponentiation </w:t>
      </w:r>
    </w:p>
    <w:p w14:paraId="04113A5F" w14:textId="77777777" w:rsidR="00A050E9" w:rsidRPr="00A050E9" w:rsidRDefault="00A050E9" w:rsidP="00A050E9">
      <w:pPr>
        <w:numPr>
          <w:ilvl w:val="0"/>
          <w:numId w:val="9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Higher CPU usage </w:t>
      </w:r>
    </w:p>
    <w:p w14:paraId="23F900A4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ECC</w:t>
      </w:r>
    </w:p>
    <w:p w14:paraId="229A5AE9" w14:textId="77777777" w:rsidR="00A050E9" w:rsidRPr="00A050E9" w:rsidRDefault="00A050E9" w:rsidP="00A050E9">
      <w:pPr>
        <w:numPr>
          <w:ilvl w:val="0"/>
          <w:numId w:val="10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Smaller keys </w:t>
      </w:r>
    </w:p>
    <w:p w14:paraId="169E737D" w14:textId="77777777" w:rsidR="00A050E9" w:rsidRPr="00A050E9" w:rsidRDefault="00A050E9" w:rsidP="00A050E9">
      <w:pPr>
        <w:numPr>
          <w:ilvl w:val="0"/>
          <w:numId w:val="10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Faster computations </w:t>
      </w:r>
    </w:p>
    <w:p w14:paraId="57C149E4" w14:textId="77777777" w:rsidR="00A050E9" w:rsidRPr="00A050E9" w:rsidRDefault="00A050E9" w:rsidP="00A050E9">
      <w:pPr>
        <w:numPr>
          <w:ilvl w:val="0"/>
          <w:numId w:val="10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Lower CPU usage </w:t>
      </w:r>
    </w:p>
    <w:p w14:paraId="2D3C949C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pict w14:anchorId="22142C31">
          <v:rect id="_x0000_i1205" style="width:0;height:1.5pt" o:hralign="center" o:hrstd="t" o:hr="t" fillcolor="#a0a0a0" stroked="f"/>
        </w:pict>
      </w:r>
    </w:p>
    <w:p w14:paraId="081DE3EA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e) Power and Memory Consumption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054"/>
        <w:gridCol w:w="962"/>
      </w:tblGrid>
      <w:tr w:rsidR="00A050E9" w:rsidRPr="00A050E9" w14:paraId="7B12E4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D472B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60418B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RSA 1024</w:t>
            </w:r>
          </w:p>
        </w:tc>
        <w:tc>
          <w:tcPr>
            <w:tcW w:w="0" w:type="auto"/>
            <w:vAlign w:val="center"/>
            <w:hideMark/>
          </w:tcPr>
          <w:p w14:paraId="44BF5454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ECC 160</w:t>
            </w:r>
          </w:p>
        </w:tc>
      </w:tr>
      <w:tr w:rsidR="00A050E9" w:rsidRPr="00A050E9" w14:paraId="6671A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0D447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Key Size</w:t>
            </w:r>
          </w:p>
        </w:tc>
        <w:tc>
          <w:tcPr>
            <w:tcW w:w="0" w:type="auto"/>
            <w:vAlign w:val="center"/>
            <w:hideMark/>
          </w:tcPr>
          <w:p w14:paraId="4C6C7CB0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78F83E0E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Small</w:t>
            </w:r>
          </w:p>
        </w:tc>
      </w:tr>
      <w:tr w:rsidR="00A050E9" w:rsidRPr="00A050E9" w14:paraId="04DC1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A675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2CDDAB79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F081A0C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Low</w:t>
            </w:r>
          </w:p>
        </w:tc>
      </w:tr>
      <w:tr w:rsidR="00A050E9" w:rsidRPr="00A050E9" w14:paraId="2A33F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1025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CPU Load</w:t>
            </w:r>
          </w:p>
        </w:tc>
        <w:tc>
          <w:tcPr>
            <w:tcW w:w="0" w:type="auto"/>
            <w:vAlign w:val="center"/>
            <w:hideMark/>
          </w:tcPr>
          <w:p w14:paraId="3B6DFF8F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F1D98F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Low</w:t>
            </w:r>
          </w:p>
        </w:tc>
      </w:tr>
      <w:tr w:rsidR="00A050E9" w:rsidRPr="00A050E9" w14:paraId="5A2A8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FE4A0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Battery Consumption</w:t>
            </w:r>
          </w:p>
        </w:tc>
        <w:tc>
          <w:tcPr>
            <w:tcW w:w="0" w:type="auto"/>
            <w:vAlign w:val="center"/>
            <w:hideMark/>
          </w:tcPr>
          <w:p w14:paraId="794292E8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0AC4BF" w14:textId="77777777" w:rsidR="00A050E9" w:rsidRPr="00A050E9" w:rsidRDefault="00A050E9" w:rsidP="00A050E9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Cs/>
              </w:rPr>
            </w:pPr>
            <w:r w:rsidRPr="00A050E9">
              <w:rPr>
                <w:rFonts w:ascii="Times New Roman" w:hAnsi="Times New Roman" w:cs="Times New Roman"/>
                <w:bCs/>
              </w:rPr>
              <w:t>Low</w:t>
            </w:r>
          </w:p>
        </w:tc>
      </w:tr>
    </w:tbl>
    <w:p w14:paraId="2D875252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ECC requires approximately 6–7 times smaller keys for similar security.</w:t>
      </w:r>
    </w:p>
    <w:p w14:paraId="3B6DD38E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pict w14:anchorId="7AF00E04">
          <v:rect id="_x0000_i1206" style="width:0;height:1.5pt" o:hralign="center" o:hrstd="t" o:hr="t" fillcolor="#a0a0a0" stroked="f"/>
        </w:pict>
      </w:r>
    </w:p>
    <w:p w14:paraId="7F59B829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f) Best Choice for IoT</w:t>
      </w:r>
    </w:p>
    <w:p w14:paraId="2FFB0B56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ECC is better.</w:t>
      </w:r>
    </w:p>
    <w:p w14:paraId="4CEEA142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Reasons:</w:t>
      </w:r>
    </w:p>
    <w:p w14:paraId="79AD3199" w14:textId="77777777" w:rsidR="00A050E9" w:rsidRPr="00A050E9" w:rsidRDefault="00A050E9" w:rsidP="00A050E9">
      <w:pPr>
        <w:numPr>
          <w:ilvl w:val="0"/>
          <w:numId w:val="11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Equivalent security with much smaller keys. </w:t>
      </w:r>
    </w:p>
    <w:p w14:paraId="0454A582" w14:textId="77777777" w:rsidR="00A050E9" w:rsidRPr="00A050E9" w:rsidRDefault="00A050E9" w:rsidP="00A050E9">
      <w:pPr>
        <w:numPr>
          <w:ilvl w:val="0"/>
          <w:numId w:val="11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Less memory consumption. </w:t>
      </w:r>
    </w:p>
    <w:p w14:paraId="3E5E277F" w14:textId="77777777" w:rsidR="00A050E9" w:rsidRPr="00A050E9" w:rsidRDefault="00A050E9" w:rsidP="00A050E9">
      <w:pPr>
        <w:numPr>
          <w:ilvl w:val="0"/>
          <w:numId w:val="11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Lower power usage. </w:t>
      </w:r>
    </w:p>
    <w:p w14:paraId="3D1E009D" w14:textId="77777777" w:rsidR="00A050E9" w:rsidRPr="00A050E9" w:rsidRDefault="00A050E9" w:rsidP="00A050E9">
      <w:pPr>
        <w:numPr>
          <w:ilvl w:val="0"/>
          <w:numId w:val="11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Faster execution on embedded devices. </w:t>
      </w:r>
    </w:p>
    <w:p w14:paraId="430A59D5" w14:textId="77777777" w:rsidR="00A050E9" w:rsidRPr="00A050E9" w:rsidRDefault="00A050E9" w:rsidP="00A050E9">
      <w:pPr>
        <w:numPr>
          <w:ilvl w:val="0"/>
          <w:numId w:val="11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Suitable for sensors, wearables, and IoT healthcare systems. </w:t>
      </w:r>
    </w:p>
    <w:p w14:paraId="7F250F33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Final Conclusion</w:t>
      </w:r>
    </w:p>
    <w:p w14:paraId="4BC51B07" w14:textId="77777777" w:rsidR="00A050E9" w:rsidRPr="00A050E9" w:rsidRDefault="00A050E9" w:rsidP="00A050E9">
      <w:pPr>
        <w:spacing w:after="19" w:line="259" w:lineRule="auto"/>
        <w:ind w:left="0" w:firstLine="0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For an IoT-based Secure Patient Health Monitoring System:</w:t>
      </w:r>
    </w:p>
    <w:p w14:paraId="63AAACFD" w14:textId="77777777" w:rsidR="00A050E9" w:rsidRPr="00A050E9" w:rsidRDefault="00A050E9" w:rsidP="00A050E9">
      <w:pPr>
        <w:numPr>
          <w:ilvl w:val="0"/>
          <w:numId w:val="12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RSA is suitable for traditional systems but consumes more resources. </w:t>
      </w:r>
    </w:p>
    <w:p w14:paraId="25BB50C3" w14:textId="77777777" w:rsidR="00A050E9" w:rsidRPr="00A050E9" w:rsidRDefault="00A050E9" w:rsidP="00A050E9">
      <w:pPr>
        <w:numPr>
          <w:ilvl w:val="0"/>
          <w:numId w:val="12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 xml:space="preserve">ECC provides equivalent security with lower computational cost. </w:t>
      </w:r>
    </w:p>
    <w:p w14:paraId="1E15FD11" w14:textId="77777777" w:rsidR="00A050E9" w:rsidRPr="00A050E9" w:rsidRDefault="00A050E9" w:rsidP="00A050E9">
      <w:pPr>
        <w:numPr>
          <w:ilvl w:val="0"/>
          <w:numId w:val="12"/>
        </w:numPr>
        <w:spacing w:after="19" w:line="259" w:lineRule="auto"/>
        <w:rPr>
          <w:rFonts w:ascii="Times New Roman" w:hAnsi="Times New Roman" w:cs="Times New Roman"/>
          <w:bCs/>
        </w:rPr>
      </w:pPr>
      <w:r w:rsidRPr="00A050E9">
        <w:rPr>
          <w:rFonts w:ascii="Times New Roman" w:hAnsi="Times New Roman" w:cs="Times New Roman"/>
          <w:bCs/>
        </w:rPr>
        <w:t>Therefore, ECC is the preferred cryptographic solution for IoT healthcare devices because it offers strong security while conserving battery power, memory, and processing capacity.</w:t>
      </w:r>
    </w:p>
    <w:p w14:paraId="4410EADC" w14:textId="4C9A3FCE" w:rsidR="00E8011B" w:rsidRDefault="00E8011B">
      <w:pPr>
        <w:spacing w:after="19" w:line="259" w:lineRule="auto"/>
        <w:ind w:left="0" w:firstLine="0"/>
      </w:pPr>
    </w:p>
    <w:p w14:paraId="580ECBAB" w14:textId="77777777" w:rsidR="00E8011B" w:rsidRDefault="00000000">
      <w:pPr>
        <w:spacing w:after="21" w:line="259" w:lineRule="auto"/>
        <w:ind w:left="0" w:firstLine="0"/>
      </w:pPr>
      <w:r>
        <w:rPr>
          <w:b/>
        </w:rPr>
        <w:t xml:space="preserve"> </w:t>
      </w:r>
    </w:p>
    <w:p w14:paraId="4AA83F7B" w14:textId="77777777" w:rsidR="00E8011B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33981BCA" w14:textId="77777777" w:rsidR="00E8011B" w:rsidRDefault="00000000">
      <w:pPr>
        <w:spacing w:after="19" w:line="259" w:lineRule="auto"/>
        <w:ind w:left="0" w:firstLine="0"/>
      </w:pPr>
      <w:r>
        <w:rPr>
          <w:b/>
        </w:rPr>
        <w:lastRenderedPageBreak/>
        <w:t xml:space="preserve"> </w:t>
      </w:r>
    </w:p>
    <w:p w14:paraId="6D6EE082" w14:textId="77777777" w:rsidR="00E8011B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51A7CA0B" w14:textId="77777777" w:rsidR="00E8011B" w:rsidRDefault="00000000">
      <w:pPr>
        <w:spacing w:after="22" w:line="259" w:lineRule="auto"/>
        <w:ind w:left="0" w:firstLine="0"/>
      </w:pPr>
      <w:r>
        <w:rPr>
          <w:b/>
        </w:rPr>
        <w:t xml:space="preserve"> </w:t>
      </w:r>
    </w:p>
    <w:p w14:paraId="2CFEFAB6" w14:textId="77777777" w:rsidR="00E8011B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4CE4F57A" w14:textId="77777777" w:rsidR="00E8011B" w:rsidRDefault="00000000">
      <w:pPr>
        <w:spacing w:after="112" w:line="259" w:lineRule="auto"/>
        <w:ind w:left="0" w:firstLine="0"/>
      </w:pPr>
      <w:r>
        <w:rPr>
          <w:b/>
        </w:rPr>
        <w:t xml:space="preserve"> </w:t>
      </w:r>
    </w:p>
    <w:p w14:paraId="06AA2F9A" w14:textId="77777777" w:rsidR="00E8011B" w:rsidRDefault="00000000">
      <w:pPr>
        <w:spacing w:after="0" w:line="259" w:lineRule="auto"/>
        <w:ind w:left="0" w:right="4481" w:firstLine="0"/>
        <w:jc w:val="right"/>
      </w:pPr>
      <w:r>
        <w:rPr>
          <w:b/>
          <w:sz w:val="34"/>
        </w:rPr>
        <w:t xml:space="preserve"> </w:t>
      </w:r>
    </w:p>
    <w:sectPr w:rsidR="00E8011B">
      <w:pgSz w:w="11909" w:h="16834"/>
      <w:pgMar w:top="1440" w:right="1378" w:bottom="14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1DC7"/>
    <w:multiLevelType w:val="multilevel"/>
    <w:tmpl w:val="2D74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331BF"/>
    <w:multiLevelType w:val="multilevel"/>
    <w:tmpl w:val="659C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D7C27"/>
    <w:multiLevelType w:val="hybridMultilevel"/>
    <w:tmpl w:val="754A2D7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41D04"/>
    <w:multiLevelType w:val="hybridMultilevel"/>
    <w:tmpl w:val="38742286"/>
    <w:lvl w:ilvl="0" w:tplc="E378FAE8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0463A">
      <w:start w:val="1"/>
      <w:numFmt w:val="lowerLetter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262D8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4C449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CAD42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1C5EA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988A7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D28CB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325FB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0949A1"/>
    <w:multiLevelType w:val="multilevel"/>
    <w:tmpl w:val="CF5A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C4490E"/>
    <w:multiLevelType w:val="multilevel"/>
    <w:tmpl w:val="DEB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4074C"/>
    <w:multiLevelType w:val="multilevel"/>
    <w:tmpl w:val="45F2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95445"/>
    <w:multiLevelType w:val="multilevel"/>
    <w:tmpl w:val="3A1A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64E2C"/>
    <w:multiLevelType w:val="multilevel"/>
    <w:tmpl w:val="5234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36AC7"/>
    <w:multiLevelType w:val="hybridMultilevel"/>
    <w:tmpl w:val="45540288"/>
    <w:lvl w:ilvl="0" w:tplc="2710038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5EDD040F"/>
    <w:multiLevelType w:val="multilevel"/>
    <w:tmpl w:val="A854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B5EA6"/>
    <w:multiLevelType w:val="multilevel"/>
    <w:tmpl w:val="7D8C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E62C0"/>
    <w:multiLevelType w:val="multilevel"/>
    <w:tmpl w:val="3DAC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50196"/>
    <w:multiLevelType w:val="multilevel"/>
    <w:tmpl w:val="15DE4A2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947570">
    <w:abstractNumId w:val="3"/>
  </w:num>
  <w:num w:numId="2" w16cid:durableId="897478151">
    <w:abstractNumId w:val="1"/>
  </w:num>
  <w:num w:numId="3" w16cid:durableId="2092776674">
    <w:abstractNumId w:val="8"/>
  </w:num>
  <w:num w:numId="4" w16cid:durableId="920456449">
    <w:abstractNumId w:val="12"/>
  </w:num>
  <w:num w:numId="5" w16cid:durableId="77598723">
    <w:abstractNumId w:val="5"/>
  </w:num>
  <w:num w:numId="6" w16cid:durableId="1728609473">
    <w:abstractNumId w:val="0"/>
  </w:num>
  <w:num w:numId="7" w16cid:durableId="1441292093">
    <w:abstractNumId w:val="10"/>
  </w:num>
  <w:num w:numId="8" w16cid:durableId="1950775458">
    <w:abstractNumId w:val="13"/>
  </w:num>
  <w:num w:numId="9" w16cid:durableId="1406613689">
    <w:abstractNumId w:val="6"/>
  </w:num>
  <w:num w:numId="10" w16cid:durableId="1477599387">
    <w:abstractNumId w:val="7"/>
  </w:num>
  <w:num w:numId="11" w16cid:durableId="1627927057">
    <w:abstractNumId w:val="4"/>
  </w:num>
  <w:num w:numId="12" w16cid:durableId="1497259147">
    <w:abstractNumId w:val="11"/>
  </w:num>
  <w:num w:numId="13" w16cid:durableId="1587422260">
    <w:abstractNumId w:val="9"/>
  </w:num>
  <w:num w:numId="14" w16cid:durableId="2095660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11B"/>
    <w:rsid w:val="00351944"/>
    <w:rsid w:val="008736AB"/>
    <w:rsid w:val="00A050E9"/>
    <w:rsid w:val="00D45E38"/>
    <w:rsid w:val="00E8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CBDA"/>
  <w15:docId w15:val="{C136BCE9-6E42-401B-A160-2C8A92E0D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9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jc w:val="center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0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0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0E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A050E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0E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0E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A050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1215</Words>
  <Characters>6931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Subbareddy K</dc:creator>
  <cp:keywords/>
  <cp:lastModifiedBy>Subbareddy K</cp:lastModifiedBy>
  <cp:revision>2</cp:revision>
  <dcterms:created xsi:type="dcterms:W3CDTF">2026-08-05T03:44:00Z</dcterms:created>
  <dcterms:modified xsi:type="dcterms:W3CDTF">2026-08-05T03:44:00Z</dcterms:modified>
</cp:coreProperties>
</file>