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6D3F0" w14:textId="52ACD8D4" w:rsidR="00E74E0D" w:rsidRDefault="00483326">
      <w:r w:rsidRPr="00483326">
        <w:t>This is my company report. The IT department has 25 employees. The HR department has 10 employees.</w:t>
      </w:r>
    </w:p>
    <w:sectPr w:rsidR="00E74E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BC5"/>
    <w:rsid w:val="00483326"/>
    <w:rsid w:val="0090318E"/>
    <w:rsid w:val="009B1C50"/>
    <w:rsid w:val="00B03ECF"/>
    <w:rsid w:val="00E74E0D"/>
    <w:rsid w:val="00ED6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C0CB7E-50FC-4AEA-A640-36EA2130D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B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B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B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B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B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B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B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B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B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B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B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B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B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B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B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B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B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B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B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B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B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B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B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B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B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B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B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B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B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2026-08-08T11:13:00Z</dcterms:created>
  <dcterms:modified xsi:type="dcterms:W3CDTF">2026-08-08T11:13:00Z</dcterms:modified>
</cp:coreProperties>
</file>