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5C7D" w:rsidRPr="00255C7D" w:rsidRDefault="00255C7D">
      <w:pPr>
        <w:rPr>
          <w:rStyle w:val="vszkzc"/>
          <w:rFonts w:cstheme="minorHAnsi"/>
          <w:b/>
          <w:color w:val="000000" w:themeColor="text1"/>
          <w:sz w:val="32"/>
          <w:szCs w:val="32"/>
        </w:rPr>
      </w:pPr>
      <w:r w:rsidRPr="00255C7D">
        <w:rPr>
          <w:rStyle w:val="vszkzc"/>
          <w:rFonts w:cstheme="minorHAnsi"/>
          <w:b/>
          <w:color w:val="000000" w:themeColor="text1"/>
          <w:sz w:val="32"/>
          <w:szCs w:val="32"/>
        </w:rPr>
        <w:t xml:space="preserve">SQL </w:t>
      </w:r>
      <w:r w:rsidR="00F760AF">
        <w:rPr>
          <w:rStyle w:val="vszkzc"/>
          <w:rFonts w:cstheme="minorHAnsi"/>
          <w:b/>
          <w:color w:val="000000" w:themeColor="text1"/>
          <w:sz w:val="32"/>
          <w:szCs w:val="32"/>
        </w:rPr>
        <w:t xml:space="preserve">Queries </w:t>
      </w:r>
      <w:r w:rsidRPr="00255C7D">
        <w:rPr>
          <w:rStyle w:val="vszkzc"/>
          <w:rFonts w:cstheme="minorHAnsi"/>
          <w:b/>
          <w:color w:val="000000" w:themeColor="text1"/>
          <w:sz w:val="32"/>
          <w:szCs w:val="32"/>
        </w:rPr>
        <w:t>Questions:</w:t>
      </w:r>
    </w:p>
    <w:p w:rsidR="00255C7D" w:rsidRDefault="00255C7D">
      <w:pPr>
        <w:rPr>
          <w:rStyle w:val="vszkzc"/>
          <w:rFonts w:ascii="Courier New" w:hAnsi="Courier New" w:cs="Courier New"/>
          <w:color w:val="9334E6"/>
          <w:sz w:val="21"/>
          <w:szCs w:val="21"/>
        </w:rPr>
      </w:pPr>
    </w:p>
    <w:p w:rsidR="00A343C7" w:rsidRPr="0044128E" w:rsidRDefault="00A343C7">
      <w:pPr>
        <w:rPr>
          <w:rStyle w:val="vszkzc"/>
          <w:rFonts w:cstheme="minorHAnsi"/>
          <w:color w:val="000000" w:themeColor="text1"/>
          <w:sz w:val="32"/>
          <w:szCs w:val="32"/>
        </w:rPr>
      </w:pPr>
      <w:r w:rsidRPr="0044128E">
        <w:rPr>
          <w:rStyle w:val="vszkzc"/>
          <w:rFonts w:cstheme="minorHAnsi"/>
          <w:color w:val="000000" w:themeColor="text1"/>
          <w:sz w:val="32"/>
          <w:szCs w:val="32"/>
        </w:rPr>
        <w:t xml:space="preserve">Find duplicate row in </w:t>
      </w:r>
      <w:proofErr w:type="spellStart"/>
      <w:r w:rsidRPr="0044128E">
        <w:rPr>
          <w:rStyle w:val="vszkzc"/>
          <w:rFonts w:cstheme="minorHAnsi"/>
          <w:color w:val="000000" w:themeColor="text1"/>
          <w:sz w:val="32"/>
          <w:szCs w:val="32"/>
        </w:rPr>
        <w:t>sql</w:t>
      </w:r>
      <w:proofErr w:type="spellEnd"/>
    </w:p>
    <w:p w:rsidR="00A343C7" w:rsidRDefault="00A343C7">
      <w:pPr>
        <w:rPr>
          <w:rStyle w:val="vszkzc"/>
          <w:rFonts w:ascii="Courier New" w:hAnsi="Courier New" w:cs="Courier New"/>
          <w:color w:val="9334E6"/>
          <w:sz w:val="21"/>
          <w:szCs w:val="21"/>
        </w:rPr>
      </w:pPr>
    </w:p>
    <w:p w:rsidR="00044332" w:rsidRPr="00BC7C22" w:rsidRDefault="00255C7D">
      <w:pPr>
        <w:rPr>
          <w:rFonts w:ascii="Courier New" w:hAnsi="Courier New" w:cs="Courier New"/>
          <w:color w:val="000000" w:themeColor="text1"/>
          <w:sz w:val="21"/>
          <w:szCs w:val="21"/>
        </w:rPr>
      </w:pPr>
      <w:r w:rsidRPr="00BC7C22">
        <w:rPr>
          <w:rStyle w:val="vszkzc"/>
          <w:rFonts w:ascii="Courier New" w:hAnsi="Courier New" w:cs="Courier New"/>
          <w:color w:val="000000" w:themeColor="text1"/>
          <w:sz w:val="21"/>
          <w:szCs w:val="21"/>
        </w:rPr>
        <w:t>WITH</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CTE_Duplicates</w:t>
      </w:r>
      <w:proofErr w:type="spellEnd"/>
      <w:r w:rsidRPr="00BC7C22">
        <w:rPr>
          <w:rFonts w:ascii="Courier New" w:hAnsi="Courier New" w:cs="Courier New"/>
          <w:color w:val="000000" w:themeColor="text1"/>
          <w:sz w:val="21"/>
          <w:szCs w:val="21"/>
        </w:rPr>
        <w:t xml:space="preserve"> </w:t>
      </w:r>
      <w:r w:rsidRPr="00BC7C22">
        <w:rPr>
          <w:rStyle w:val="vszkzc"/>
          <w:rFonts w:ascii="Courier New" w:hAnsi="Courier New" w:cs="Courier New"/>
          <w:color w:val="000000" w:themeColor="text1"/>
          <w:sz w:val="21"/>
          <w:szCs w:val="21"/>
        </w:rPr>
        <w:t>AS</w:t>
      </w:r>
      <w:r w:rsidRPr="00BC7C22">
        <w:rPr>
          <w:rFonts w:ascii="Courier New" w:hAnsi="Courier New" w:cs="Courier New"/>
          <w:color w:val="000000" w:themeColor="text1"/>
          <w:sz w:val="21"/>
          <w:szCs w:val="21"/>
        </w:rPr>
        <w:t xml:space="preserve"> (</w:t>
      </w:r>
      <w:r w:rsidRPr="00BC7C22">
        <w:rPr>
          <w:rFonts w:ascii="Courier New" w:hAnsi="Courier New" w:cs="Courier New"/>
          <w:color w:val="000000" w:themeColor="text1"/>
          <w:sz w:val="21"/>
          <w:szCs w:val="21"/>
        </w:rPr>
        <w:br/>
        <w:t xml:space="preserve">    </w:t>
      </w:r>
      <w:r w:rsidRPr="00BC7C22">
        <w:rPr>
          <w:rStyle w:val="vszkzc"/>
          <w:rFonts w:ascii="Courier New" w:hAnsi="Courier New" w:cs="Courier New"/>
          <w:color w:val="000000" w:themeColor="text1"/>
          <w:sz w:val="21"/>
          <w:szCs w:val="21"/>
        </w:rPr>
        <w:t>SELECT</w:t>
      </w:r>
      <w:r w:rsidRPr="00BC7C22">
        <w:rPr>
          <w:rFonts w:ascii="Courier New" w:hAnsi="Courier New" w:cs="Courier New"/>
          <w:color w:val="000000" w:themeColor="text1"/>
          <w:sz w:val="21"/>
          <w:szCs w:val="21"/>
        </w:rPr>
        <w:br/>
        <w:t xml:space="preserve">        *,</w:t>
      </w:r>
      <w:r w:rsidRPr="00BC7C22">
        <w:rPr>
          <w:rFonts w:ascii="Courier New" w:hAnsi="Courier New" w:cs="Courier New"/>
          <w:color w:val="000000" w:themeColor="text1"/>
          <w:sz w:val="21"/>
          <w:szCs w:val="21"/>
        </w:rPr>
        <w:br/>
        <w:t xml:space="preserve">        ROW_</w:t>
      </w:r>
      <w:proofErr w:type="gramStart"/>
      <w:r w:rsidRPr="00BC7C22">
        <w:rPr>
          <w:rFonts w:ascii="Courier New" w:hAnsi="Courier New" w:cs="Courier New"/>
          <w:color w:val="000000" w:themeColor="text1"/>
          <w:sz w:val="21"/>
          <w:szCs w:val="21"/>
        </w:rPr>
        <w:t>NUMBER(</w:t>
      </w:r>
      <w:proofErr w:type="gramEnd"/>
      <w:r w:rsidRPr="00BC7C22">
        <w:rPr>
          <w:rFonts w:ascii="Courier New" w:hAnsi="Courier New" w:cs="Courier New"/>
          <w:color w:val="000000" w:themeColor="text1"/>
          <w:sz w:val="21"/>
          <w:szCs w:val="21"/>
        </w:rPr>
        <w:t xml:space="preserve">) </w:t>
      </w:r>
      <w:r w:rsidRPr="00BC7C22">
        <w:rPr>
          <w:rStyle w:val="vszkzc"/>
          <w:rFonts w:ascii="Courier New" w:hAnsi="Courier New" w:cs="Courier New"/>
          <w:color w:val="000000" w:themeColor="text1"/>
          <w:sz w:val="21"/>
          <w:szCs w:val="21"/>
        </w:rPr>
        <w:t>OVER</w:t>
      </w:r>
      <w:r w:rsidRPr="00BC7C22">
        <w:rPr>
          <w:rFonts w:ascii="Courier New" w:hAnsi="Courier New" w:cs="Courier New"/>
          <w:color w:val="000000" w:themeColor="text1"/>
          <w:sz w:val="21"/>
          <w:szCs w:val="21"/>
        </w:rPr>
        <w:t>(</w:t>
      </w:r>
      <w:r w:rsidRPr="00BC7C22">
        <w:rPr>
          <w:rStyle w:val="vszkzc"/>
          <w:rFonts w:ascii="Courier New" w:hAnsi="Courier New" w:cs="Courier New"/>
          <w:color w:val="000000" w:themeColor="text1"/>
          <w:sz w:val="21"/>
          <w:szCs w:val="21"/>
        </w:rPr>
        <w:t>PARTITION</w:t>
      </w:r>
      <w:r w:rsidRPr="00BC7C22">
        <w:rPr>
          <w:rFonts w:ascii="Courier New" w:hAnsi="Courier New" w:cs="Courier New"/>
          <w:color w:val="000000" w:themeColor="text1"/>
          <w:sz w:val="21"/>
          <w:szCs w:val="21"/>
        </w:rPr>
        <w:t xml:space="preserve"> </w:t>
      </w:r>
      <w:r w:rsidRPr="00BC7C22">
        <w:rPr>
          <w:rStyle w:val="vszkzc"/>
          <w:rFonts w:ascii="Courier New" w:hAnsi="Courier New" w:cs="Courier New"/>
          <w:color w:val="000000" w:themeColor="text1"/>
          <w:sz w:val="21"/>
          <w:szCs w:val="21"/>
        </w:rPr>
        <w:t>BY</w:t>
      </w:r>
      <w:r w:rsidRPr="00BC7C22">
        <w:rPr>
          <w:rFonts w:ascii="Courier New" w:hAnsi="Courier New" w:cs="Courier New"/>
          <w:color w:val="000000" w:themeColor="text1"/>
          <w:sz w:val="21"/>
          <w:szCs w:val="21"/>
        </w:rPr>
        <w:t xml:space="preserve"> column1, column2 </w:t>
      </w:r>
      <w:r w:rsidRPr="00BC7C22">
        <w:rPr>
          <w:rStyle w:val="vszkzc"/>
          <w:rFonts w:ascii="Courier New" w:hAnsi="Courier New" w:cs="Courier New"/>
          <w:color w:val="000000" w:themeColor="text1"/>
          <w:sz w:val="21"/>
          <w:szCs w:val="21"/>
        </w:rPr>
        <w:t>ORDER</w:t>
      </w:r>
      <w:r w:rsidRPr="00BC7C22">
        <w:rPr>
          <w:rFonts w:ascii="Courier New" w:hAnsi="Courier New" w:cs="Courier New"/>
          <w:color w:val="000000" w:themeColor="text1"/>
          <w:sz w:val="21"/>
          <w:szCs w:val="21"/>
        </w:rPr>
        <w:t xml:space="preserve"> </w:t>
      </w:r>
      <w:r w:rsidRPr="00BC7C22">
        <w:rPr>
          <w:rStyle w:val="vszkzc"/>
          <w:rFonts w:ascii="Courier New" w:hAnsi="Courier New" w:cs="Courier New"/>
          <w:color w:val="000000" w:themeColor="text1"/>
          <w:sz w:val="21"/>
          <w:szCs w:val="21"/>
        </w:rPr>
        <w:t>BY</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some_id_column</w:t>
      </w:r>
      <w:proofErr w:type="spellEnd"/>
      <w:r w:rsidRPr="00BC7C22">
        <w:rPr>
          <w:rFonts w:ascii="Courier New" w:hAnsi="Courier New" w:cs="Courier New"/>
          <w:color w:val="000000" w:themeColor="text1"/>
          <w:sz w:val="21"/>
          <w:szCs w:val="21"/>
        </w:rPr>
        <w:t xml:space="preserve">) </w:t>
      </w:r>
      <w:r w:rsidRPr="00BC7C22">
        <w:rPr>
          <w:rStyle w:val="vszkzc"/>
          <w:rFonts w:ascii="Courier New" w:hAnsi="Courier New" w:cs="Courier New"/>
          <w:color w:val="000000" w:themeColor="text1"/>
          <w:sz w:val="21"/>
          <w:szCs w:val="21"/>
        </w:rPr>
        <w:t>as</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rn</w:t>
      </w:r>
      <w:proofErr w:type="spellEnd"/>
      <w:r w:rsidRPr="00BC7C22">
        <w:rPr>
          <w:rFonts w:ascii="Courier New" w:hAnsi="Courier New" w:cs="Courier New"/>
          <w:color w:val="000000" w:themeColor="text1"/>
          <w:sz w:val="21"/>
          <w:szCs w:val="21"/>
        </w:rPr>
        <w:br/>
        <w:t xml:space="preserve">    </w:t>
      </w:r>
      <w:r w:rsidRPr="00BC7C22">
        <w:rPr>
          <w:rStyle w:val="vszkzc"/>
          <w:rFonts w:ascii="Courier New" w:hAnsi="Courier New" w:cs="Courier New"/>
          <w:color w:val="000000" w:themeColor="text1"/>
          <w:sz w:val="21"/>
          <w:szCs w:val="21"/>
        </w:rPr>
        <w:t>FROM</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your_table_name</w:t>
      </w:r>
      <w:proofErr w:type="spellEnd"/>
      <w:r w:rsidRPr="00BC7C22">
        <w:rPr>
          <w:rFonts w:ascii="Courier New" w:hAnsi="Courier New" w:cs="Courier New"/>
          <w:color w:val="000000" w:themeColor="text1"/>
          <w:sz w:val="21"/>
          <w:szCs w:val="21"/>
        </w:rPr>
        <w:br/>
        <w:t>)</w:t>
      </w:r>
      <w:r w:rsidRPr="00BC7C22">
        <w:rPr>
          <w:rFonts w:ascii="Courier New" w:hAnsi="Courier New" w:cs="Courier New"/>
          <w:color w:val="000000" w:themeColor="text1"/>
          <w:sz w:val="21"/>
          <w:szCs w:val="21"/>
        </w:rPr>
        <w:br/>
      </w:r>
      <w:r w:rsidRPr="00BC7C22">
        <w:rPr>
          <w:rStyle w:val="vszkzc"/>
          <w:rFonts w:ascii="Courier New" w:hAnsi="Courier New" w:cs="Courier New"/>
          <w:color w:val="000000" w:themeColor="text1"/>
          <w:sz w:val="21"/>
          <w:szCs w:val="21"/>
        </w:rPr>
        <w:t>SELECT</w:t>
      </w:r>
      <w:r w:rsidRPr="00BC7C22">
        <w:rPr>
          <w:rFonts w:ascii="Courier New" w:hAnsi="Courier New" w:cs="Courier New"/>
          <w:color w:val="000000" w:themeColor="text1"/>
          <w:sz w:val="21"/>
          <w:szCs w:val="21"/>
        </w:rPr>
        <w:t xml:space="preserve"> *</w:t>
      </w:r>
      <w:r w:rsidRPr="00BC7C22">
        <w:rPr>
          <w:rFonts w:ascii="Courier New" w:hAnsi="Courier New" w:cs="Courier New"/>
          <w:color w:val="000000" w:themeColor="text1"/>
          <w:sz w:val="21"/>
          <w:szCs w:val="21"/>
        </w:rPr>
        <w:br/>
      </w:r>
      <w:r w:rsidRPr="00BC7C22">
        <w:rPr>
          <w:rStyle w:val="vszkzc"/>
          <w:rFonts w:ascii="Courier New" w:hAnsi="Courier New" w:cs="Courier New"/>
          <w:color w:val="000000" w:themeColor="text1"/>
          <w:sz w:val="21"/>
          <w:szCs w:val="21"/>
        </w:rPr>
        <w:t>FROM</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CTE_Duplicates</w:t>
      </w:r>
      <w:proofErr w:type="spellEnd"/>
      <w:r w:rsidRPr="00BC7C22">
        <w:rPr>
          <w:rFonts w:ascii="Courier New" w:hAnsi="Courier New" w:cs="Courier New"/>
          <w:color w:val="000000" w:themeColor="text1"/>
          <w:sz w:val="21"/>
          <w:szCs w:val="21"/>
        </w:rPr>
        <w:br/>
      </w:r>
      <w:r w:rsidRPr="00BC7C22">
        <w:rPr>
          <w:rStyle w:val="vszkzc"/>
          <w:rFonts w:ascii="Courier New" w:hAnsi="Courier New" w:cs="Courier New"/>
          <w:color w:val="000000" w:themeColor="text1"/>
          <w:sz w:val="21"/>
          <w:szCs w:val="21"/>
        </w:rPr>
        <w:t>WHERE</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rn</w:t>
      </w:r>
      <w:proofErr w:type="spellEnd"/>
      <w:r w:rsidRPr="00BC7C22">
        <w:rPr>
          <w:rFonts w:ascii="Courier New" w:hAnsi="Courier New" w:cs="Courier New"/>
          <w:color w:val="000000" w:themeColor="text1"/>
          <w:sz w:val="21"/>
          <w:szCs w:val="21"/>
        </w:rPr>
        <w:t xml:space="preserve"> &gt; </w:t>
      </w:r>
      <w:r w:rsidRPr="00BC7C22">
        <w:rPr>
          <w:rStyle w:val="bkvjgc"/>
          <w:color w:val="000000" w:themeColor="text1"/>
          <w:sz w:val="21"/>
          <w:szCs w:val="21"/>
        </w:rPr>
        <w:t>1</w:t>
      </w:r>
      <w:r w:rsidRPr="00BC7C22">
        <w:rPr>
          <w:rFonts w:ascii="Courier New" w:hAnsi="Courier New" w:cs="Courier New"/>
          <w:color w:val="000000" w:themeColor="text1"/>
          <w:sz w:val="21"/>
          <w:szCs w:val="21"/>
        </w:rPr>
        <w:t>;</w:t>
      </w:r>
    </w:p>
    <w:p w:rsidR="00255C7D" w:rsidRPr="00BC7C22" w:rsidRDefault="00255C7D">
      <w:pPr>
        <w:rPr>
          <w:color w:val="000000" w:themeColor="text1"/>
        </w:rPr>
      </w:pPr>
    </w:p>
    <w:p w:rsidR="00255C7D" w:rsidRPr="00BC7C22" w:rsidRDefault="00255C7D">
      <w:pPr>
        <w:rPr>
          <w:color w:val="000000" w:themeColor="text1"/>
        </w:rPr>
      </w:pPr>
    </w:p>
    <w:p w:rsidR="00255C7D" w:rsidRPr="00BC7C22" w:rsidRDefault="00255C7D">
      <w:pPr>
        <w:rPr>
          <w:rFonts w:ascii="Courier New" w:hAnsi="Courier New" w:cs="Courier New"/>
          <w:color w:val="000000" w:themeColor="text1"/>
          <w:sz w:val="21"/>
          <w:szCs w:val="21"/>
        </w:rPr>
      </w:pPr>
      <w:r w:rsidRPr="00BC7C22">
        <w:rPr>
          <w:rStyle w:val="vszkzc"/>
          <w:rFonts w:ascii="Courier New" w:hAnsi="Courier New" w:cs="Courier New"/>
          <w:color w:val="000000" w:themeColor="text1"/>
          <w:sz w:val="21"/>
          <w:szCs w:val="21"/>
        </w:rPr>
        <w:t>SELECT</w:t>
      </w:r>
      <w:r w:rsidRPr="00BC7C22">
        <w:rPr>
          <w:rFonts w:ascii="Courier New" w:hAnsi="Courier New" w:cs="Courier New"/>
          <w:color w:val="000000" w:themeColor="text1"/>
          <w:sz w:val="21"/>
          <w:szCs w:val="21"/>
        </w:rPr>
        <w:t xml:space="preserve"> column1, column2, </w:t>
      </w:r>
      <w:proofErr w:type="gramStart"/>
      <w:r w:rsidRPr="00BC7C22">
        <w:rPr>
          <w:rFonts w:ascii="Courier New" w:hAnsi="Courier New" w:cs="Courier New"/>
          <w:color w:val="000000" w:themeColor="text1"/>
          <w:sz w:val="21"/>
          <w:szCs w:val="21"/>
        </w:rPr>
        <w:t>COUNT(</w:t>
      </w:r>
      <w:proofErr w:type="gramEnd"/>
      <w:r w:rsidRPr="00BC7C22">
        <w:rPr>
          <w:rFonts w:ascii="Courier New" w:hAnsi="Courier New" w:cs="Courier New"/>
          <w:color w:val="000000" w:themeColor="text1"/>
          <w:sz w:val="21"/>
          <w:szCs w:val="21"/>
        </w:rPr>
        <w:t>*)</w:t>
      </w:r>
      <w:r w:rsidRPr="00BC7C22">
        <w:rPr>
          <w:rFonts w:ascii="Courier New" w:hAnsi="Courier New" w:cs="Courier New"/>
          <w:color w:val="000000" w:themeColor="text1"/>
          <w:sz w:val="21"/>
          <w:szCs w:val="21"/>
        </w:rPr>
        <w:br/>
      </w:r>
      <w:r w:rsidRPr="00BC7C22">
        <w:rPr>
          <w:rStyle w:val="vszkzc"/>
          <w:rFonts w:ascii="Courier New" w:hAnsi="Courier New" w:cs="Courier New"/>
          <w:color w:val="000000" w:themeColor="text1"/>
          <w:sz w:val="21"/>
          <w:szCs w:val="21"/>
        </w:rPr>
        <w:t>FROM</w:t>
      </w:r>
      <w:r w:rsidRPr="00BC7C22">
        <w:rPr>
          <w:rFonts w:ascii="Courier New" w:hAnsi="Courier New" w:cs="Courier New"/>
          <w:color w:val="000000" w:themeColor="text1"/>
          <w:sz w:val="21"/>
          <w:szCs w:val="21"/>
        </w:rPr>
        <w:t xml:space="preserve"> </w:t>
      </w:r>
      <w:proofErr w:type="spellStart"/>
      <w:r w:rsidRPr="00BC7C22">
        <w:rPr>
          <w:rFonts w:ascii="Courier New" w:hAnsi="Courier New" w:cs="Courier New"/>
          <w:color w:val="000000" w:themeColor="text1"/>
          <w:sz w:val="21"/>
          <w:szCs w:val="21"/>
        </w:rPr>
        <w:t>your_table_name</w:t>
      </w:r>
      <w:proofErr w:type="spellEnd"/>
      <w:r w:rsidRPr="00BC7C22">
        <w:rPr>
          <w:rFonts w:ascii="Courier New" w:hAnsi="Courier New" w:cs="Courier New"/>
          <w:color w:val="000000" w:themeColor="text1"/>
          <w:sz w:val="21"/>
          <w:szCs w:val="21"/>
        </w:rPr>
        <w:br/>
      </w:r>
      <w:r w:rsidRPr="00BC7C22">
        <w:rPr>
          <w:rStyle w:val="vszkzc"/>
          <w:rFonts w:ascii="Courier New" w:hAnsi="Courier New" w:cs="Courier New"/>
          <w:color w:val="000000" w:themeColor="text1"/>
          <w:sz w:val="21"/>
          <w:szCs w:val="21"/>
        </w:rPr>
        <w:t>GROUP</w:t>
      </w:r>
      <w:r w:rsidRPr="00BC7C22">
        <w:rPr>
          <w:rFonts w:ascii="Courier New" w:hAnsi="Courier New" w:cs="Courier New"/>
          <w:color w:val="000000" w:themeColor="text1"/>
          <w:sz w:val="21"/>
          <w:szCs w:val="21"/>
        </w:rPr>
        <w:t xml:space="preserve"> </w:t>
      </w:r>
      <w:r w:rsidRPr="00BC7C22">
        <w:rPr>
          <w:rStyle w:val="vszkzc"/>
          <w:rFonts w:ascii="Courier New" w:hAnsi="Courier New" w:cs="Courier New"/>
          <w:color w:val="000000" w:themeColor="text1"/>
          <w:sz w:val="21"/>
          <w:szCs w:val="21"/>
        </w:rPr>
        <w:t>BY</w:t>
      </w:r>
      <w:r w:rsidRPr="00BC7C22">
        <w:rPr>
          <w:rFonts w:ascii="Courier New" w:hAnsi="Courier New" w:cs="Courier New"/>
          <w:color w:val="000000" w:themeColor="text1"/>
          <w:sz w:val="21"/>
          <w:szCs w:val="21"/>
        </w:rPr>
        <w:t xml:space="preserve"> column1, column2</w:t>
      </w:r>
      <w:r w:rsidRPr="00BC7C22">
        <w:rPr>
          <w:rFonts w:ascii="Courier New" w:hAnsi="Courier New" w:cs="Courier New"/>
          <w:color w:val="000000" w:themeColor="text1"/>
          <w:sz w:val="21"/>
          <w:szCs w:val="21"/>
        </w:rPr>
        <w:br/>
      </w:r>
      <w:r w:rsidRPr="00BC7C22">
        <w:rPr>
          <w:rStyle w:val="vszkzc"/>
          <w:rFonts w:ascii="Courier New" w:hAnsi="Courier New" w:cs="Courier New"/>
          <w:color w:val="000000" w:themeColor="text1"/>
          <w:sz w:val="21"/>
          <w:szCs w:val="21"/>
        </w:rPr>
        <w:t>HAVING</w:t>
      </w:r>
      <w:r w:rsidRPr="00BC7C22">
        <w:rPr>
          <w:rFonts w:ascii="Courier New" w:hAnsi="Courier New" w:cs="Courier New"/>
          <w:color w:val="000000" w:themeColor="text1"/>
          <w:sz w:val="21"/>
          <w:szCs w:val="21"/>
        </w:rPr>
        <w:t xml:space="preserve"> COUNT(*) &gt; </w:t>
      </w:r>
      <w:r w:rsidRPr="00BC7C22">
        <w:rPr>
          <w:rStyle w:val="bkvjgc"/>
          <w:color w:val="000000" w:themeColor="text1"/>
          <w:sz w:val="21"/>
          <w:szCs w:val="21"/>
        </w:rPr>
        <w:t>1</w:t>
      </w:r>
      <w:r w:rsidRPr="00BC7C22">
        <w:rPr>
          <w:rFonts w:ascii="Courier New" w:hAnsi="Courier New" w:cs="Courier New"/>
          <w:color w:val="000000" w:themeColor="text1"/>
          <w:sz w:val="21"/>
          <w:szCs w:val="21"/>
        </w:rPr>
        <w:t>;</w:t>
      </w:r>
    </w:p>
    <w:p w:rsidR="00BA229E" w:rsidRDefault="00BA229E"/>
    <w:p w:rsidR="00BA229E" w:rsidRDefault="00BA229E"/>
    <w:p w:rsidR="00BA229E" w:rsidRDefault="00BA229E"/>
    <w:p w:rsidR="00C15650" w:rsidRDefault="00C15650"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Default="00BC7C22" w:rsidP="00BA229E"/>
    <w:p w:rsidR="00BC7C22" w:rsidRPr="00BC7C22" w:rsidRDefault="00BC7C22" w:rsidP="00BC7C22">
      <w:pPr>
        <w:spacing w:before="100" w:beforeAutospacing="1" w:after="100" w:afterAutospacing="1" w:line="240" w:lineRule="auto"/>
        <w:rPr>
          <w:rFonts w:ascii="Times New Roman" w:eastAsia="Times New Roman" w:hAnsi="Times New Roman" w:cs="Times New Roman"/>
          <w:sz w:val="24"/>
          <w:szCs w:val="24"/>
          <w:lang w:eastAsia="en-IN"/>
        </w:rPr>
      </w:pPr>
      <w:r w:rsidRPr="00BC7C22">
        <w:rPr>
          <w:rFonts w:ascii="Times New Roman" w:eastAsia="Times New Roman" w:hAnsi="Times New Roman" w:cs="Times New Roman"/>
          <w:sz w:val="24"/>
          <w:szCs w:val="24"/>
          <w:lang w:eastAsia="en-IN"/>
        </w:rPr>
        <w:lastRenderedPageBreak/>
        <w:t xml:space="preserve">To find the </w:t>
      </w:r>
      <w:r w:rsidRPr="00BC7C22">
        <w:rPr>
          <w:rFonts w:ascii="Times New Roman" w:eastAsia="Times New Roman" w:hAnsi="Times New Roman" w:cs="Times New Roman"/>
          <w:b/>
          <w:bCs/>
          <w:sz w:val="24"/>
          <w:szCs w:val="24"/>
          <w:lang w:eastAsia="en-IN"/>
        </w:rPr>
        <w:t>second highest salary</w:t>
      </w:r>
      <w:r w:rsidRPr="00BC7C22">
        <w:rPr>
          <w:rFonts w:ascii="Times New Roman" w:eastAsia="Times New Roman" w:hAnsi="Times New Roman" w:cs="Times New Roman"/>
          <w:sz w:val="24"/>
          <w:szCs w:val="24"/>
          <w:lang w:eastAsia="en-IN"/>
        </w:rPr>
        <w:t xml:space="preserve"> in SQL, you can use different approaches depending on your database system. Here are three common methods:</w:t>
      </w:r>
    </w:p>
    <w:p w:rsidR="00BC7C22" w:rsidRPr="00BC7C22" w:rsidRDefault="003A22AD" w:rsidP="00BC7C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C7C22" w:rsidRPr="00BC7C22" w:rsidRDefault="00BC7C22" w:rsidP="00BC7C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7C22">
        <w:rPr>
          <w:rFonts w:ascii="Times New Roman" w:eastAsia="Times New Roman" w:hAnsi="Times New Roman" w:cs="Times New Roman"/>
          <w:b/>
          <w:bCs/>
          <w:sz w:val="27"/>
          <w:szCs w:val="27"/>
          <w:lang w:eastAsia="en-IN"/>
        </w:rPr>
        <w:t>1. Using a Subquery</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SELECT </w:t>
      </w:r>
      <w:proofErr w:type="gramStart"/>
      <w:r w:rsidRPr="00BC7C22">
        <w:rPr>
          <w:rFonts w:ascii="Courier New" w:eastAsia="Times New Roman" w:hAnsi="Courier New" w:cs="Courier New"/>
          <w:sz w:val="20"/>
          <w:szCs w:val="20"/>
          <w:lang w:eastAsia="en-IN"/>
        </w:rPr>
        <w:t>MAX(</w:t>
      </w:r>
      <w:proofErr w:type="gramEnd"/>
      <w:r w:rsidRPr="00BC7C22">
        <w:rPr>
          <w:rFonts w:ascii="Courier New" w:eastAsia="Times New Roman" w:hAnsi="Courier New" w:cs="Courier New"/>
          <w:sz w:val="20"/>
          <w:szCs w:val="20"/>
          <w:lang w:eastAsia="en-IN"/>
        </w:rPr>
        <w:t xml:space="preserve">salary) AS </w:t>
      </w:r>
      <w:proofErr w:type="spellStart"/>
      <w:r w:rsidRPr="00BC7C22">
        <w:rPr>
          <w:rFonts w:ascii="Courier New" w:eastAsia="Times New Roman" w:hAnsi="Courier New" w:cs="Courier New"/>
          <w:sz w:val="20"/>
          <w:szCs w:val="20"/>
          <w:lang w:eastAsia="en-IN"/>
        </w:rPr>
        <w:t>second_highest_salary</w:t>
      </w:r>
      <w:proofErr w:type="spellEnd"/>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FROM Employee</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WHERE salary &lt; (SELECT </w:t>
      </w:r>
      <w:proofErr w:type="gramStart"/>
      <w:r w:rsidRPr="00BC7C22">
        <w:rPr>
          <w:rFonts w:ascii="Courier New" w:eastAsia="Times New Roman" w:hAnsi="Courier New" w:cs="Courier New"/>
          <w:sz w:val="20"/>
          <w:szCs w:val="20"/>
          <w:lang w:eastAsia="en-IN"/>
        </w:rPr>
        <w:t>MAX(</w:t>
      </w:r>
      <w:proofErr w:type="gramEnd"/>
      <w:r w:rsidRPr="00BC7C22">
        <w:rPr>
          <w:rFonts w:ascii="Courier New" w:eastAsia="Times New Roman" w:hAnsi="Courier New" w:cs="Courier New"/>
          <w:sz w:val="20"/>
          <w:szCs w:val="20"/>
          <w:lang w:eastAsia="en-IN"/>
        </w:rPr>
        <w:t>salary) FROM Employee);</w:t>
      </w:r>
    </w:p>
    <w:p w:rsidR="00BC7C22" w:rsidRPr="00BC7C22" w:rsidRDefault="00BC7C22" w:rsidP="00BC7C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7C22">
        <w:rPr>
          <w:rFonts w:ascii="Times New Roman" w:eastAsia="Times New Roman" w:hAnsi="Times New Roman" w:cs="Times New Roman"/>
          <w:sz w:val="24"/>
          <w:szCs w:val="24"/>
          <w:lang w:eastAsia="en-IN"/>
        </w:rPr>
        <w:t>This query finds the maximum salary that is less than the highest salary.</w:t>
      </w:r>
    </w:p>
    <w:p w:rsidR="00BC7C22" w:rsidRPr="00BC7C22" w:rsidRDefault="003A22AD" w:rsidP="00BC7C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BC7C22" w:rsidRPr="00BC7C22" w:rsidRDefault="00BC7C22" w:rsidP="00BC7C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7C22">
        <w:rPr>
          <w:rFonts w:ascii="Times New Roman" w:eastAsia="Times New Roman" w:hAnsi="Times New Roman" w:cs="Times New Roman"/>
          <w:b/>
          <w:bCs/>
          <w:sz w:val="27"/>
          <w:szCs w:val="27"/>
          <w:lang w:eastAsia="en-IN"/>
        </w:rPr>
        <w:t xml:space="preserve">2. Using </w:t>
      </w:r>
      <w:r w:rsidRPr="00BC7C22">
        <w:rPr>
          <w:rFonts w:ascii="Courier New" w:eastAsia="Times New Roman" w:hAnsi="Courier New" w:cs="Courier New"/>
          <w:b/>
          <w:bCs/>
          <w:sz w:val="20"/>
          <w:szCs w:val="20"/>
          <w:lang w:eastAsia="en-IN"/>
        </w:rPr>
        <w:t>LIMIT</w:t>
      </w:r>
      <w:r w:rsidRPr="00BC7C22">
        <w:rPr>
          <w:rFonts w:ascii="Times New Roman" w:eastAsia="Times New Roman" w:hAnsi="Times New Roman" w:cs="Times New Roman"/>
          <w:b/>
          <w:bCs/>
          <w:sz w:val="27"/>
          <w:szCs w:val="27"/>
          <w:lang w:eastAsia="en-IN"/>
        </w:rPr>
        <w:t xml:space="preserve"> or </w:t>
      </w:r>
      <w:r w:rsidRPr="00BC7C22">
        <w:rPr>
          <w:rFonts w:ascii="Courier New" w:eastAsia="Times New Roman" w:hAnsi="Courier New" w:cs="Courier New"/>
          <w:b/>
          <w:bCs/>
          <w:sz w:val="20"/>
          <w:szCs w:val="20"/>
          <w:lang w:eastAsia="en-IN"/>
        </w:rPr>
        <w:t>OFFSET</w:t>
      </w:r>
      <w:r w:rsidRPr="00BC7C22">
        <w:rPr>
          <w:rFonts w:ascii="Times New Roman" w:eastAsia="Times New Roman" w:hAnsi="Times New Roman" w:cs="Times New Roman"/>
          <w:b/>
          <w:bCs/>
          <w:sz w:val="27"/>
          <w:szCs w:val="27"/>
          <w:lang w:eastAsia="en-IN"/>
        </w:rPr>
        <w:t xml:space="preserve"> (MySQL)</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SELECT DISTINCT salary</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FROM Employee</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ORDER BY salary DESC</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LIMIT 1 OFFSET 1;</w:t>
      </w:r>
    </w:p>
    <w:p w:rsidR="00BC7C22" w:rsidRPr="00BC7C22" w:rsidRDefault="00BC7C22" w:rsidP="00BC7C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7C22">
        <w:rPr>
          <w:rFonts w:ascii="Times New Roman" w:eastAsia="Times New Roman" w:hAnsi="Times New Roman" w:cs="Times New Roman"/>
          <w:sz w:val="24"/>
          <w:szCs w:val="24"/>
          <w:lang w:eastAsia="en-IN"/>
        </w:rPr>
        <w:t>This query orders salaries in descending order, skips the highest salary (</w:t>
      </w:r>
      <w:r w:rsidRPr="00BC7C22">
        <w:rPr>
          <w:rFonts w:ascii="Courier New" w:eastAsia="Times New Roman" w:hAnsi="Courier New" w:cs="Courier New"/>
          <w:sz w:val="20"/>
          <w:szCs w:val="20"/>
          <w:lang w:eastAsia="en-IN"/>
        </w:rPr>
        <w:t>OFFSET 1</w:t>
      </w:r>
      <w:r w:rsidRPr="00BC7C22">
        <w:rPr>
          <w:rFonts w:ascii="Times New Roman" w:eastAsia="Times New Roman" w:hAnsi="Times New Roman" w:cs="Times New Roman"/>
          <w:sz w:val="24"/>
          <w:szCs w:val="24"/>
          <w:lang w:eastAsia="en-IN"/>
        </w:rPr>
        <w:t>), and retrieves the second highest.</w:t>
      </w:r>
    </w:p>
    <w:p w:rsidR="00BC7C22" w:rsidRPr="00BC7C22" w:rsidRDefault="003A22AD" w:rsidP="00BC7C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BC7C22" w:rsidRPr="00BC7C22" w:rsidRDefault="00BC7C22" w:rsidP="00BC7C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7C22">
        <w:rPr>
          <w:rFonts w:ascii="Times New Roman" w:eastAsia="Times New Roman" w:hAnsi="Times New Roman" w:cs="Times New Roman"/>
          <w:b/>
          <w:bCs/>
          <w:sz w:val="27"/>
          <w:szCs w:val="27"/>
          <w:lang w:eastAsia="en-IN"/>
        </w:rPr>
        <w:t xml:space="preserve">3. Using a Common Table Expression (CTE) and </w:t>
      </w:r>
      <w:r w:rsidRPr="00BC7C22">
        <w:rPr>
          <w:rFonts w:ascii="Courier New" w:eastAsia="Times New Roman" w:hAnsi="Courier New" w:cs="Courier New"/>
          <w:b/>
          <w:bCs/>
          <w:sz w:val="20"/>
          <w:szCs w:val="20"/>
          <w:lang w:eastAsia="en-IN"/>
        </w:rPr>
        <w:t>ROW_</w:t>
      </w:r>
      <w:proofErr w:type="gramStart"/>
      <w:r w:rsidRPr="00BC7C22">
        <w:rPr>
          <w:rFonts w:ascii="Courier New" w:eastAsia="Times New Roman" w:hAnsi="Courier New" w:cs="Courier New"/>
          <w:b/>
          <w:bCs/>
          <w:sz w:val="20"/>
          <w:szCs w:val="20"/>
          <w:lang w:eastAsia="en-IN"/>
        </w:rPr>
        <w:t>NUMBER(</w:t>
      </w:r>
      <w:proofErr w:type="gramEnd"/>
      <w:r w:rsidRPr="00BC7C22">
        <w:rPr>
          <w:rFonts w:ascii="Courier New" w:eastAsia="Times New Roman" w:hAnsi="Courier New" w:cs="Courier New"/>
          <w:b/>
          <w:bCs/>
          <w:sz w:val="20"/>
          <w:szCs w:val="20"/>
          <w:lang w:eastAsia="en-IN"/>
        </w:rPr>
        <w:t>)</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WITH </w:t>
      </w:r>
      <w:proofErr w:type="spellStart"/>
      <w:r w:rsidRPr="00BC7C22">
        <w:rPr>
          <w:rFonts w:ascii="Courier New" w:eastAsia="Times New Roman" w:hAnsi="Courier New" w:cs="Courier New"/>
          <w:sz w:val="20"/>
          <w:szCs w:val="20"/>
          <w:lang w:eastAsia="en-IN"/>
        </w:rPr>
        <w:t>RankedSalaries</w:t>
      </w:r>
      <w:proofErr w:type="spellEnd"/>
      <w:r w:rsidRPr="00BC7C22">
        <w:rPr>
          <w:rFonts w:ascii="Courier New" w:eastAsia="Times New Roman" w:hAnsi="Courier New" w:cs="Courier New"/>
          <w:sz w:val="20"/>
          <w:szCs w:val="20"/>
          <w:lang w:eastAsia="en-IN"/>
        </w:rPr>
        <w:t xml:space="preserve"> AS (</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    SELECT salary, ROW_</w:t>
      </w:r>
      <w:proofErr w:type="gramStart"/>
      <w:r w:rsidRPr="00BC7C22">
        <w:rPr>
          <w:rFonts w:ascii="Courier New" w:eastAsia="Times New Roman" w:hAnsi="Courier New" w:cs="Courier New"/>
          <w:sz w:val="20"/>
          <w:szCs w:val="20"/>
          <w:lang w:eastAsia="en-IN"/>
        </w:rPr>
        <w:t>NUMBER(</w:t>
      </w:r>
      <w:proofErr w:type="gramEnd"/>
      <w:r w:rsidRPr="00BC7C22">
        <w:rPr>
          <w:rFonts w:ascii="Courier New" w:eastAsia="Times New Roman" w:hAnsi="Courier New" w:cs="Courier New"/>
          <w:sz w:val="20"/>
          <w:szCs w:val="20"/>
          <w:lang w:eastAsia="en-IN"/>
        </w:rPr>
        <w:t>) OVER (ORDER BY salary DESC) AS rank</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    FROM Employee</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w:t>
      </w:r>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SELECT salary AS </w:t>
      </w:r>
      <w:proofErr w:type="spellStart"/>
      <w:r w:rsidRPr="00BC7C22">
        <w:rPr>
          <w:rFonts w:ascii="Courier New" w:eastAsia="Times New Roman" w:hAnsi="Courier New" w:cs="Courier New"/>
          <w:sz w:val="20"/>
          <w:szCs w:val="20"/>
          <w:lang w:eastAsia="en-IN"/>
        </w:rPr>
        <w:t>second_highest_salary</w:t>
      </w:r>
      <w:proofErr w:type="spellEnd"/>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 xml:space="preserve">FROM </w:t>
      </w:r>
      <w:proofErr w:type="spellStart"/>
      <w:r w:rsidRPr="00BC7C22">
        <w:rPr>
          <w:rFonts w:ascii="Courier New" w:eastAsia="Times New Roman" w:hAnsi="Courier New" w:cs="Courier New"/>
          <w:sz w:val="20"/>
          <w:szCs w:val="20"/>
          <w:lang w:eastAsia="en-IN"/>
        </w:rPr>
        <w:t>RankedSalaries</w:t>
      </w:r>
      <w:proofErr w:type="spellEnd"/>
    </w:p>
    <w:p w:rsidR="00BC7C22" w:rsidRPr="00BC7C22" w:rsidRDefault="00BC7C22" w:rsidP="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7C22">
        <w:rPr>
          <w:rFonts w:ascii="Courier New" w:eastAsia="Times New Roman" w:hAnsi="Courier New" w:cs="Courier New"/>
          <w:sz w:val="20"/>
          <w:szCs w:val="20"/>
          <w:lang w:eastAsia="en-IN"/>
        </w:rPr>
        <w:t>WHERE rank = 2;</w:t>
      </w:r>
    </w:p>
    <w:p w:rsidR="00BC7C22" w:rsidRPr="00BC7C22" w:rsidRDefault="00BC7C22" w:rsidP="00BC7C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7C22">
        <w:rPr>
          <w:rFonts w:ascii="Times New Roman" w:eastAsia="Times New Roman" w:hAnsi="Times New Roman" w:cs="Times New Roman"/>
          <w:sz w:val="24"/>
          <w:szCs w:val="24"/>
          <w:lang w:eastAsia="en-IN"/>
        </w:rPr>
        <w:t>This query assigns a rank to each salary and retrieves the one ranked second.</w:t>
      </w:r>
    </w:p>
    <w:p w:rsidR="00BC7C22" w:rsidRPr="00BC7C22" w:rsidRDefault="003A22AD" w:rsidP="00BC7C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BC7C22" w:rsidRDefault="00BC7C22" w:rsidP="00BC7C22">
      <w:pPr>
        <w:spacing w:before="100" w:beforeAutospacing="1" w:after="100" w:afterAutospacing="1" w:line="240" w:lineRule="auto"/>
        <w:rPr>
          <w:rFonts w:ascii="Times New Roman" w:eastAsia="Times New Roman" w:hAnsi="Times New Roman" w:cs="Times New Roman"/>
          <w:sz w:val="24"/>
          <w:szCs w:val="24"/>
          <w:lang w:eastAsia="en-IN"/>
        </w:rPr>
      </w:pPr>
      <w:r w:rsidRPr="00BC7C22">
        <w:rPr>
          <w:rFonts w:ascii="Times New Roman" w:eastAsia="Times New Roman" w:hAnsi="Times New Roman" w:cs="Times New Roman"/>
          <w:sz w:val="24"/>
          <w:szCs w:val="24"/>
          <w:lang w:eastAsia="en-IN"/>
        </w:rPr>
        <w:t xml:space="preserve">If there is no second highest salary (e.g., all employees have the same salary), these queries will return </w:t>
      </w:r>
      <w:r w:rsidRPr="00BC7C22">
        <w:rPr>
          <w:rFonts w:ascii="Courier New" w:eastAsia="Times New Roman" w:hAnsi="Courier New" w:cs="Courier New"/>
          <w:sz w:val="20"/>
          <w:szCs w:val="20"/>
          <w:lang w:eastAsia="en-IN"/>
        </w:rPr>
        <w:t>NULL</w:t>
      </w:r>
      <w:r w:rsidRPr="00BC7C22">
        <w:rPr>
          <w:rFonts w:ascii="Times New Roman" w:eastAsia="Times New Roman" w:hAnsi="Times New Roman" w:cs="Times New Roman"/>
          <w:sz w:val="24"/>
          <w:szCs w:val="24"/>
          <w:lang w:eastAsia="en-IN"/>
        </w:rPr>
        <w:t xml:space="preserve"> or no result, depending on the database system.</w:t>
      </w:r>
    </w:p>
    <w:p w:rsidR="00C5450D" w:rsidRDefault="00C5450D"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C5450D" w:rsidRDefault="00C5450D"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C5450D" w:rsidRDefault="00C5450D"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C5450D" w:rsidRDefault="00C5450D"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C5450D" w:rsidRPr="00C5450D" w:rsidRDefault="00C5450D" w:rsidP="00BC7C22">
      <w:pPr>
        <w:spacing w:before="100" w:beforeAutospacing="1" w:after="100" w:afterAutospacing="1" w:line="240" w:lineRule="auto"/>
        <w:rPr>
          <w:rFonts w:eastAsia="Times New Roman" w:cstheme="minorHAnsi"/>
          <w:b/>
          <w:sz w:val="36"/>
          <w:szCs w:val="36"/>
          <w:lang w:eastAsia="en-IN"/>
        </w:rPr>
      </w:pPr>
      <w:r w:rsidRPr="00C5450D">
        <w:rPr>
          <w:rFonts w:eastAsia="Times New Roman" w:cstheme="minorHAnsi"/>
          <w:b/>
          <w:sz w:val="36"/>
          <w:szCs w:val="36"/>
          <w:lang w:eastAsia="en-IN"/>
        </w:rPr>
        <w:lastRenderedPageBreak/>
        <w:t>How to secure your Database</w:t>
      </w:r>
      <w:r>
        <w:rPr>
          <w:rFonts w:eastAsia="Times New Roman" w:cstheme="minorHAnsi"/>
          <w:b/>
          <w:sz w:val="36"/>
          <w:szCs w:val="36"/>
          <w:lang w:eastAsia="en-IN"/>
        </w:rPr>
        <w:t>:</w:t>
      </w:r>
    </w:p>
    <w:p w:rsidR="00C5450D" w:rsidRPr="00C5450D" w:rsidRDefault="00C5450D" w:rsidP="00C5450D">
      <w:pPr>
        <w:shd w:val="clear" w:color="auto" w:fill="FFFFFF"/>
        <w:spacing w:after="150" w:line="390" w:lineRule="atLeast"/>
        <w:rPr>
          <w:rFonts w:ascii="Arial" w:eastAsia="Times New Roman" w:hAnsi="Arial" w:cs="Arial"/>
          <w:color w:val="001D35"/>
          <w:sz w:val="27"/>
          <w:szCs w:val="27"/>
          <w:lang w:eastAsia="en-IN"/>
        </w:rPr>
      </w:pPr>
      <w:r w:rsidRPr="00C5450D">
        <w:rPr>
          <w:rFonts w:ascii="Arial" w:eastAsia="Times New Roman" w:hAnsi="Arial" w:cs="Arial"/>
          <w:color w:val="001D35"/>
          <w:sz w:val="27"/>
          <w:szCs w:val="27"/>
          <w:lang w:eastAsia="en-IN"/>
        </w:rPr>
        <w:t>Network Security</w:t>
      </w:r>
    </w:p>
    <w:p w:rsidR="00C5450D" w:rsidRPr="00C5450D" w:rsidRDefault="00C5450D" w:rsidP="00C5450D">
      <w:pPr>
        <w:numPr>
          <w:ilvl w:val="0"/>
          <w:numId w:val="5"/>
        </w:numPr>
        <w:shd w:val="clear" w:color="auto" w:fill="FFFFFF"/>
        <w:spacing w:after="120" w:line="330" w:lineRule="atLeast"/>
        <w:ind w:left="0"/>
        <w:rPr>
          <w:rFonts w:ascii="Arial" w:eastAsia="Times New Roman" w:hAnsi="Arial" w:cs="Arial"/>
          <w:color w:val="001D35"/>
          <w:sz w:val="24"/>
          <w:szCs w:val="24"/>
          <w:lang w:eastAsia="en-IN"/>
        </w:rPr>
      </w:pPr>
      <w:r w:rsidRPr="00C5450D">
        <w:rPr>
          <w:rFonts w:ascii="Arial" w:eastAsia="Times New Roman" w:hAnsi="Arial" w:cs="Arial"/>
          <w:b/>
          <w:bCs/>
          <w:color w:val="001D35"/>
          <w:sz w:val="24"/>
          <w:szCs w:val="24"/>
          <w:lang w:eastAsia="en-IN"/>
        </w:rPr>
        <w:t>1. Isolate the Database Server:</w:t>
      </w:r>
    </w:p>
    <w:p w:rsidR="00C5450D" w:rsidRPr="00C5450D" w:rsidRDefault="00C5450D" w:rsidP="00C5450D">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C5450D">
        <w:rPr>
          <w:rFonts w:ascii="Arial" w:eastAsia="Times New Roman" w:hAnsi="Arial" w:cs="Arial"/>
          <w:color w:val="545D7E"/>
          <w:spacing w:val="2"/>
          <w:sz w:val="24"/>
          <w:szCs w:val="24"/>
          <w:lang w:eastAsia="en-IN"/>
        </w:rPr>
        <w:t>Run the database on a separate server from the public-facing web and application servers to create a direct attack path. </w:t>
      </w:r>
    </w:p>
    <w:p w:rsidR="00C5450D" w:rsidRPr="00C5450D" w:rsidRDefault="00C5450D" w:rsidP="00C5450D">
      <w:pPr>
        <w:numPr>
          <w:ilvl w:val="0"/>
          <w:numId w:val="5"/>
        </w:numPr>
        <w:shd w:val="clear" w:color="auto" w:fill="FFFFFF"/>
        <w:spacing w:after="120" w:line="330" w:lineRule="atLeast"/>
        <w:ind w:left="0"/>
        <w:rPr>
          <w:rFonts w:ascii="Times New Roman" w:eastAsia="Times New Roman" w:hAnsi="Times New Roman" w:cs="Times New Roman"/>
          <w:color w:val="001D35"/>
          <w:sz w:val="24"/>
          <w:szCs w:val="24"/>
          <w:lang w:eastAsia="en-IN"/>
        </w:rPr>
      </w:pPr>
      <w:r w:rsidRPr="00C5450D">
        <w:rPr>
          <w:rFonts w:ascii="Arial" w:eastAsia="Times New Roman" w:hAnsi="Arial" w:cs="Arial"/>
          <w:b/>
          <w:bCs/>
          <w:color w:val="001D35"/>
          <w:sz w:val="24"/>
          <w:szCs w:val="24"/>
          <w:lang w:eastAsia="en-IN"/>
        </w:rPr>
        <w:t>2. Use Firewalls:</w:t>
      </w:r>
    </w:p>
    <w:p w:rsidR="00C5450D" w:rsidRPr="00C5450D" w:rsidRDefault="00C5450D" w:rsidP="00C5450D">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C5450D">
        <w:rPr>
          <w:rFonts w:ascii="Arial" w:eastAsia="Times New Roman" w:hAnsi="Arial" w:cs="Arial"/>
          <w:color w:val="545D7E"/>
          <w:spacing w:val="2"/>
          <w:sz w:val="24"/>
          <w:szCs w:val="24"/>
          <w:lang w:eastAsia="en-IN"/>
        </w:rPr>
        <w:t>Implement firewalls to restrict network traffic, allowing only necessary ports and protocols to reach the database server. </w:t>
      </w:r>
    </w:p>
    <w:p w:rsidR="00C5450D" w:rsidRPr="00C5450D" w:rsidRDefault="00C5450D" w:rsidP="00C5450D">
      <w:pPr>
        <w:numPr>
          <w:ilvl w:val="0"/>
          <w:numId w:val="5"/>
        </w:numPr>
        <w:shd w:val="clear" w:color="auto" w:fill="FFFFFF"/>
        <w:spacing w:after="120" w:line="330" w:lineRule="atLeast"/>
        <w:ind w:left="0"/>
        <w:rPr>
          <w:rFonts w:ascii="Times New Roman" w:eastAsia="Times New Roman" w:hAnsi="Times New Roman" w:cs="Times New Roman"/>
          <w:color w:val="001D35"/>
          <w:sz w:val="24"/>
          <w:szCs w:val="24"/>
          <w:lang w:eastAsia="en-IN"/>
        </w:rPr>
      </w:pPr>
      <w:r w:rsidRPr="00C5450D">
        <w:rPr>
          <w:rFonts w:ascii="Arial" w:eastAsia="Times New Roman" w:hAnsi="Arial" w:cs="Arial"/>
          <w:b/>
          <w:bCs/>
          <w:color w:val="001D35"/>
          <w:sz w:val="24"/>
          <w:szCs w:val="24"/>
          <w:lang w:eastAsia="en-IN"/>
        </w:rPr>
        <w:t>3. Avoid Default Ports:</w:t>
      </w:r>
    </w:p>
    <w:p w:rsidR="00C5450D" w:rsidRPr="00C5450D" w:rsidRDefault="00C5450D" w:rsidP="00C5450D">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C5450D">
        <w:rPr>
          <w:rFonts w:ascii="Arial" w:eastAsia="Times New Roman" w:hAnsi="Arial" w:cs="Arial"/>
          <w:color w:val="545D7E"/>
          <w:spacing w:val="2"/>
          <w:sz w:val="24"/>
          <w:szCs w:val="24"/>
          <w:lang w:eastAsia="en-IN"/>
        </w:rPr>
        <w:t>Do not use default network ports for your database, as attackers often scan for these common ports. </w:t>
      </w:r>
    </w:p>
    <w:p w:rsidR="00C5450D" w:rsidRPr="00C5450D" w:rsidRDefault="00C5450D" w:rsidP="00C5450D">
      <w:pPr>
        <w:numPr>
          <w:ilvl w:val="0"/>
          <w:numId w:val="5"/>
        </w:numPr>
        <w:shd w:val="clear" w:color="auto" w:fill="FFFFFF"/>
        <w:spacing w:after="0" w:line="330" w:lineRule="atLeast"/>
        <w:ind w:left="0"/>
        <w:rPr>
          <w:rFonts w:ascii="Times New Roman" w:eastAsia="Times New Roman" w:hAnsi="Times New Roman" w:cs="Times New Roman"/>
          <w:color w:val="001D35"/>
          <w:sz w:val="24"/>
          <w:szCs w:val="24"/>
          <w:lang w:eastAsia="en-IN"/>
        </w:rPr>
      </w:pPr>
      <w:r w:rsidRPr="00C5450D">
        <w:rPr>
          <w:rFonts w:ascii="Arial" w:eastAsia="Times New Roman" w:hAnsi="Arial" w:cs="Arial"/>
          <w:b/>
          <w:bCs/>
          <w:color w:val="001D35"/>
          <w:sz w:val="24"/>
          <w:szCs w:val="24"/>
          <w:lang w:eastAsia="en-IN"/>
        </w:rPr>
        <w:t>4. Restrict Access:</w:t>
      </w:r>
    </w:p>
    <w:p w:rsidR="00C5450D" w:rsidRDefault="00C5450D" w:rsidP="00C5450D">
      <w:pPr>
        <w:shd w:val="clear" w:color="auto" w:fill="FFFFFF"/>
        <w:spacing w:after="0" w:line="330" w:lineRule="atLeast"/>
        <w:rPr>
          <w:rFonts w:ascii="Arial" w:eastAsia="Times New Roman" w:hAnsi="Arial" w:cs="Arial"/>
          <w:color w:val="545D7E"/>
          <w:spacing w:val="2"/>
          <w:sz w:val="24"/>
          <w:szCs w:val="24"/>
          <w:lang w:eastAsia="en-IN"/>
        </w:rPr>
      </w:pPr>
      <w:r w:rsidRPr="00C5450D">
        <w:rPr>
          <w:rFonts w:ascii="Arial" w:eastAsia="Times New Roman" w:hAnsi="Arial" w:cs="Arial"/>
          <w:color w:val="545D7E"/>
          <w:spacing w:val="2"/>
          <w:sz w:val="24"/>
          <w:szCs w:val="24"/>
          <w:lang w:eastAsia="en-IN"/>
        </w:rPr>
        <w:t>Limit network access to the database server and use </w:t>
      </w:r>
      <w:hyperlink r:id="rId5" w:tgtFrame="_blank" w:history="1">
        <w:r w:rsidRPr="00C5450D">
          <w:rPr>
            <w:rFonts w:ascii="Arial" w:eastAsia="Times New Roman" w:hAnsi="Arial" w:cs="Arial"/>
            <w:color w:val="0000FF"/>
            <w:spacing w:val="2"/>
            <w:sz w:val="24"/>
            <w:szCs w:val="24"/>
            <w:u w:val="single"/>
            <w:lang w:eastAsia="en-IN"/>
          </w:rPr>
          <w:t>private networks</w:t>
        </w:r>
      </w:hyperlink>
      <w:r w:rsidRPr="00C5450D">
        <w:rPr>
          <w:rFonts w:ascii="Arial" w:eastAsia="Times New Roman" w:hAnsi="Arial" w:cs="Arial"/>
          <w:color w:val="545D7E"/>
          <w:spacing w:val="2"/>
          <w:sz w:val="24"/>
          <w:szCs w:val="24"/>
          <w:lang w:eastAsia="en-IN"/>
        </w:rPr>
        <w:t> and </w:t>
      </w:r>
      <w:hyperlink r:id="rId6" w:tgtFrame="_blank" w:history="1">
        <w:r w:rsidRPr="00C5450D">
          <w:rPr>
            <w:rFonts w:ascii="Arial" w:eastAsia="Times New Roman" w:hAnsi="Arial" w:cs="Arial"/>
            <w:color w:val="0000FF"/>
            <w:spacing w:val="2"/>
            <w:sz w:val="24"/>
            <w:szCs w:val="24"/>
            <w:u w:val="single"/>
            <w:lang w:eastAsia="en-IN"/>
          </w:rPr>
          <w:t>VPNs</w:t>
        </w:r>
      </w:hyperlink>
      <w:r w:rsidRPr="00C5450D">
        <w:rPr>
          <w:rFonts w:ascii="Arial" w:eastAsia="Times New Roman" w:hAnsi="Arial" w:cs="Arial"/>
          <w:color w:val="545D7E"/>
          <w:spacing w:val="2"/>
          <w:sz w:val="24"/>
          <w:szCs w:val="24"/>
          <w:lang w:eastAsia="en-IN"/>
        </w:rPr>
        <w:t> where possible. </w:t>
      </w:r>
    </w:p>
    <w:p w:rsidR="0039759F" w:rsidRPr="00C5450D" w:rsidRDefault="0039759F" w:rsidP="00C5450D">
      <w:pPr>
        <w:shd w:val="clear" w:color="auto" w:fill="FFFFFF"/>
        <w:spacing w:after="0" w:line="330" w:lineRule="atLeast"/>
        <w:rPr>
          <w:rFonts w:ascii="Times New Roman" w:eastAsia="Times New Roman" w:hAnsi="Times New Roman" w:cs="Times New Roman"/>
          <w:color w:val="545D7E"/>
          <w:spacing w:val="2"/>
          <w:sz w:val="24"/>
          <w:szCs w:val="24"/>
          <w:lang w:eastAsia="en-IN"/>
        </w:rPr>
      </w:pPr>
    </w:p>
    <w:p w:rsidR="00C5450D" w:rsidRPr="00C5450D" w:rsidRDefault="00C5450D" w:rsidP="00C5450D">
      <w:pPr>
        <w:shd w:val="clear" w:color="auto" w:fill="FFFFFF"/>
        <w:spacing w:after="150" w:line="390" w:lineRule="atLeast"/>
        <w:rPr>
          <w:rFonts w:ascii="Times New Roman" w:eastAsia="Times New Roman" w:hAnsi="Times New Roman" w:cs="Times New Roman"/>
          <w:color w:val="001D35"/>
          <w:sz w:val="27"/>
          <w:szCs w:val="27"/>
          <w:lang w:eastAsia="en-IN"/>
        </w:rPr>
      </w:pPr>
      <w:r w:rsidRPr="00C5450D">
        <w:rPr>
          <w:rFonts w:ascii="Arial" w:eastAsia="Times New Roman" w:hAnsi="Arial" w:cs="Arial"/>
          <w:color w:val="001D35"/>
          <w:sz w:val="27"/>
          <w:szCs w:val="27"/>
          <w:lang w:eastAsia="en-IN"/>
        </w:rPr>
        <w:t>Access and Authentication</w:t>
      </w:r>
    </w:p>
    <w:p w:rsidR="00C5450D" w:rsidRPr="00C5450D" w:rsidRDefault="00C5450D" w:rsidP="0039759F">
      <w:pPr>
        <w:shd w:val="clear" w:color="auto" w:fill="FFFFFF"/>
        <w:spacing w:after="120" w:line="330" w:lineRule="atLeast"/>
        <w:rPr>
          <w:rFonts w:ascii="Arial" w:eastAsia="Times New Roman" w:hAnsi="Arial" w:cs="Arial"/>
          <w:color w:val="001D35"/>
          <w:sz w:val="24"/>
          <w:szCs w:val="24"/>
          <w:lang w:eastAsia="en-IN"/>
        </w:rPr>
      </w:pPr>
      <w:r w:rsidRPr="00C5450D">
        <w:rPr>
          <w:rFonts w:ascii="Arial" w:eastAsia="Times New Roman" w:hAnsi="Arial" w:cs="Arial"/>
          <w:b/>
          <w:bCs/>
          <w:color w:val="001D35"/>
          <w:sz w:val="24"/>
          <w:szCs w:val="24"/>
          <w:lang w:eastAsia="en-IN"/>
        </w:rPr>
        <w:t>1. Implement Strong Authentication:</w:t>
      </w:r>
    </w:p>
    <w:p w:rsidR="0039759F" w:rsidRDefault="00C5450D" w:rsidP="0039759F">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C5450D">
        <w:rPr>
          <w:rFonts w:ascii="Arial" w:eastAsia="Times New Roman" w:hAnsi="Arial" w:cs="Arial"/>
          <w:color w:val="545D7E"/>
          <w:spacing w:val="2"/>
          <w:sz w:val="24"/>
          <w:szCs w:val="24"/>
          <w:lang w:eastAsia="en-IN"/>
        </w:rPr>
        <w:t>Use strong, complex passwords and enable multi-factor authentication (MFA) for all database accounts. </w:t>
      </w:r>
    </w:p>
    <w:p w:rsidR="00C5450D" w:rsidRPr="00C5450D" w:rsidRDefault="00C5450D" w:rsidP="0039759F">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C5450D">
        <w:rPr>
          <w:rFonts w:ascii="Arial" w:eastAsia="Times New Roman" w:hAnsi="Arial" w:cs="Arial"/>
          <w:b/>
          <w:bCs/>
          <w:color w:val="001D35"/>
          <w:sz w:val="24"/>
          <w:szCs w:val="24"/>
          <w:lang w:eastAsia="en-IN"/>
        </w:rPr>
        <w:t>2. Enforce Least Privilege:</w:t>
      </w:r>
    </w:p>
    <w:p w:rsidR="0039759F" w:rsidRDefault="00C5450D" w:rsidP="00C5450D">
      <w:pPr>
        <w:shd w:val="clear" w:color="auto" w:fill="FFFFFF"/>
        <w:spacing w:after="120" w:line="330" w:lineRule="atLeast"/>
        <w:rPr>
          <w:rFonts w:ascii="Arial" w:eastAsia="Times New Roman" w:hAnsi="Arial" w:cs="Arial"/>
          <w:color w:val="545D7E"/>
          <w:spacing w:val="2"/>
          <w:sz w:val="24"/>
          <w:szCs w:val="24"/>
          <w:lang w:eastAsia="en-IN"/>
        </w:rPr>
      </w:pPr>
      <w:r w:rsidRPr="00C5450D">
        <w:rPr>
          <w:rFonts w:ascii="Arial" w:eastAsia="Times New Roman" w:hAnsi="Arial" w:cs="Arial"/>
          <w:color w:val="545D7E"/>
          <w:spacing w:val="2"/>
          <w:sz w:val="24"/>
          <w:szCs w:val="24"/>
          <w:lang w:eastAsia="en-IN"/>
        </w:rPr>
        <w:t>Grant users and applications only the minimum necessary permissions to perform their tasks. </w:t>
      </w:r>
    </w:p>
    <w:p w:rsidR="0039759F" w:rsidRPr="0039759F" w:rsidRDefault="0039759F" w:rsidP="0039759F">
      <w:pPr>
        <w:shd w:val="clear" w:color="auto" w:fill="FFFFFF"/>
        <w:spacing w:after="0" w:line="330" w:lineRule="atLeast"/>
        <w:rPr>
          <w:rFonts w:ascii="Arial" w:eastAsia="Times New Roman" w:hAnsi="Arial" w:cs="Arial"/>
          <w:color w:val="001D35"/>
          <w:sz w:val="24"/>
          <w:szCs w:val="24"/>
          <w:lang w:eastAsia="en-IN"/>
        </w:rPr>
      </w:pPr>
      <w:r>
        <w:rPr>
          <w:rFonts w:ascii="Arial" w:eastAsia="Times New Roman" w:hAnsi="Arial" w:cs="Arial"/>
          <w:b/>
          <w:bCs/>
          <w:color w:val="001D35"/>
          <w:sz w:val="24"/>
          <w:szCs w:val="24"/>
          <w:lang w:eastAsia="en-IN"/>
        </w:rPr>
        <w:t>3.</w:t>
      </w:r>
      <w:r w:rsidRPr="0039759F">
        <w:rPr>
          <w:rFonts w:ascii="Arial" w:eastAsia="Times New Roman" w:hAnsi="Arial" w:cs="Arial"/>
          <w:b/>
          <w:bCs/>
          <w:color w:val="001D35"/>
          <w:sz w:val="24"/>
          <w:szCs w:val="24"/>
          <w:lang w:eastAsia="en-IN"/>
        </w:rPr>
        <w:t>Secure Credentials:</w:t>
      </w:r>
    </w:p>
    <w:p w:rsidR="0039759F" w:rsidRPr="0039759F" w:rsidRDefault="0039759F" w:rsidP="0039759F">
      <w:pPr>
        <w:shd w:val="clear" w:color="auto" w:fill="FFFFFF"/>
        <w:spacing w:after="0" w:line="330" w:lineRule="atLeast"/>
        <w:rPr>
          <w:rFonts w:ascii="Arial" w:eastAsia="Times New Roman" w:hAnsi="Arial" w:cs="Arial"/>
          <w:color w:val="545D7E"/>
          <w:spacing w:val="2"/>
          <w:sz w:val="24"/>
          <w:szCs w:val="24"/>
          <w:lang w:eastAsia="en-IN"/>
        </w:rPr>
      </w:pPr>
      <w:r w:rsidRPr="0039759F">
        <w:rPr>
          <w:rFonts w:ascii="Arial" w:eastAsia="Times New Roman" w:hAnsi="Arial" w:cs="Arial"/>
          <w:color w:val="545D7E"/>
          <w:spacing w:val="2"/>
          <w:sz w:val="24"/>
          <w:szCs w:val="24"/>
          <w:lang w:eastAsia="en-IN"/>
        </w:rPr>
        <w:t>Store database credentials securely, separate from application code or configuration files. </w:t>
      </w:r>
    </w:p>
    <w:p w:rsidR="0039759F" w:rsidRPr="00C5450D" w:rsidRDefault="0039759F" w:rsidP="00C5450D">
      <w:pPr>
        <w:shd w:val="clear" w:color="auto" w:fill="FFFFFF"/>
        <w:spacing w:after="120" w:line="330" w:lineRule="atLeast"/>
        <w:rPr>
          <w:rFonts w:ascii="Arial" w:eastAsia="Times New Roman" w:hAnsi="Arial" w:cs="Arial"/>
          <w:color w:val="545D7E"/>
          <w:spacing w:val="2"/>
          <w:sz w:val="24"/>
          <w:szCs w:val="24"/>
          <w:lang w:eastAsia="en-IN"/>
        </w:rPr>
      </w:pPr>
    </w:p>
    <w:p w:rsidR="00240377" w:rsidRDefault="00240377"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240377" w:rsidRDefault="00240377"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240377" w:rsidRDefault="00240377"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39759F" w:rsidRDefault="0039759F"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39759F" w:rsidRDefault="0039759F"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39759F" w:rsidRDefault="0039759F"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39759F" w:rsidRDefault="0039759F"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240377" w:rsidRDefault="00240377"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240377" w:rsidRDefault="00240377" w:rsidP="00BC7C22">
      <w:pPr>
        <w:spacing w:before="100" w:beforeAutospacing="1" w:after="100" w:afterAutospacing="1" w:line="240" w:lineRule="auto"/>
        <w:rPr>
          <w:rFonts w:ascii="Arial" w:hAnsi="Arial" w:cs="Arial"/>
          <w:color w:val="001D35"/>
          <w:sz w:val="27"/>
          <w:szCs w:val="27"/>
          <w:shd w:val="clear" w:color="auto" w:fill="FFFFFF"/>
        </w:rPr>
      </w:pPr>
      <w:r>
        <w:rPr>
          <w:rFonts w:ascii="Arial" w:hAnsi="Arial" w:cs="Arial"/>
          <w:color w:val="001D35"/>
          <w:sz w:val="27"/>
          <w:szCs w:val="27"/>
          <w:shd w:val="clear" w:color="auto" w:fill="FFFFFF"/>
        </w:rPr>
        <w:t>To return data from a stored procedure using an output parameter, the following steps are involved:</w:t>
      </w:r>
    </w:p>
    <w:p w:rsidR="00240377" w:rsidRDefault="00240377" w:rsidP="00BC7C22">
      <w:pPr>
        <w:spacing w:before="100" w:beforeAutospacing="1" w:after="100" w:afterAutospacing="1" w:line="240" w:lineRule="auto"/>
        <w:rPr>
          <w:rFonts w:ascii="Courier New" w:hAnsi="Courier New" w:cs="Courier New"/>
          <w:color w:val="001D35"/>
          <w:sz w:val="21"/>
          <w:szCs w:val="21"/>
        </w:rPr>
      </w:pPr>
      <w:r>
        <w:rPr>
          <w:rStyle w:val="vszkzc"/>
          <w:rFonts w:ascii="Courier New" w:hAnsi="Courier New" w:cs="Courier New"/>
          <w:color w:val="9334E6"/>
          <w:sz w:val="21"/>
          <w:szCs w:val="21"/>
        </w:rPr>
        <w:t>CREATE</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PROCEDURE</w:t>
      </w:r>
      <w:r>
        <w:rPr>
          <w:rFonts w:ascii="Courier New" w:hAnsi="Courier New" w:cs="Courier New"/>
          <w:color w:val="001D35"/>
          <w:sz w:val="21"/>
          <w:szCs w:val="21"/>
        </w:rPr>
        <w:t xml:space="preserve"> </w:t>
      </w:r>
      <w:proofErr w:type="spellStart"/>
      <w:r>
        <w:rPr>
          <w:rFonts w:ascii="Courier New" w:hAnsi="Courier New" w:cs="Courier New"/>
          <w:color w:val="001D35"/>
          <w:sz w:val="21"/>
          <w:szCs w:val="21"/>
        </w:rPr>
        <w:t>GetEmployeeInfo</w:t>
      </w:r>
      <w:proofErr w:type="spellEnd"/>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EmployeeID</w:t>
      </w:r>
      <w:proofErr w:type="spellEnd"/>
      <w:r>
        <w:rPr>
          <w:rFonts w:ascii="Courier New" w:hAnsi="Courier New" w:cs="Courier New"/>
          <w:color w:val="001D35"/>
          <w:sz w:val="21"/>
          <w:szCs w:val="21"/>
        </w:rPr>
        <w:t xml:space="preserve"> INT,</w:t>
      </w:r>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EmployeeName</w:t>
      </w:r>
      <w:proofErr w:type="spellEnd"/>
      <w:r>
        <w:rPr>
          <w:rFonts w:ascii="Courier New" w:hAnsi="Courier New" w:cs="Courier New"/>
          <w:color w:val="001D35"/>
          <w:sz w:val="21"/>
          <w:szCs w:val="21"/>
        </w:rPr>
        <w:t xml:space="preserve"> </w:t>
      </w:r>
      <w:proofErr w:type="gramStart"/>
      <w:r>
        <w:rPr>
          <w:rFonts w:ascii="Courier New" w:hAnsi="Courier New" w:cs="Courier New"/>
          <w:color w:val="001D35"/>
          <w:sz w:val="21"/>
          <w:szCs w:val="21"/>
        </w:rPr>
        <w:t>NVARCHAR(</w:t>
      </w:r>
      <w:proofErr w:type="gramEnd"/>
      <w:r>
        <w:rPr>
          <w:rStyle w:val="bkvjgc"/>
          <w:color w:val="B45908"/>
          <w:sz w:val="21"/>
          <w:szCs w:val="21"/>
        </w:rPr>
        <w:t>100</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OUTPUT</w:t>
      </w:r>
      <w:r>
        <w:rPr>
          <w:rFonts w:ascii="Courier New" w:hAnsi="Courier New" w:cs="Courier New"/>
          <w:color w:val="001D35"/>
          <w:sz w:val="21"/>
          <w:szCs w:val="21"/>
        </w:rPr>
        <w:t>,</w:t>
      </w:r>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EmployeePosition</w:t>
      </w:r>
      <w:proofErr w:type="spellEnd"/>
      <w:r>
        <w:rPr>
          <w:rFonts w:ascii="Courier New" w:hAnsi="Courier New" w:cs="Courier New"/>
          <w:color w:val="001D35"/>
          <w:sz w:val="21"/>
          <w:szCs w:val="21"/>
        </w:rPr>
        <w:t xml:space="preserve"> NVARCHAR(</w:t>
      </w:r>
      <w:r>
        <w:rPr>
          <w:rStyle w:val="bkvjgc"/>
          <w:color w:val="B45908"/>
          <w:sz w:val="21"/>
          <w:szCs w:val="21"/>
        </w:rPr>
        <w:t>50</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OUTPUT</w:t>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AS</w:t>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BEGIN</w:t>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SELECT</w:t>
      </w:r>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EmployeeName</w:t>
      </w:r>
      <w:proofErr w:type="spellEnd"/>
      <w:r>
        <w:rPr>
          <w:rFonts w:ascii="Courier New" w:hAnsi="Courier New" w:cs="Courier New"/>
          <w:color w:val="001D35"/>
          <w:sz w:val="21"/>
          <w:szCs w:val="21"/>
        </w:rPr>
        <w:t xml:space="preserve"> = </w:t>
      </w:r>
      <w:proofErr w:type="spellStart"/>
      <w:r>
        <w:rPr>
          <w:rFonts w:ascii="Courier New" w:hAnsi="Courier New" w:cs="Courier New"/>
          <w:color w:val="001D35"/>
          <w:sz w:val="21"/>
          <w:szCs w:val="21"/>
        </w:rPr>
        <w:t>EmployeeName</w:t>
      </w:r>
      <w:proofErr w:type="spellEnd"/>
      <w:r>
        <w:rPr>
          <w:rFonts w:ascii="Courier New" w:hAnsi="Courier New" w:cs="Courier New"/>
          <w:color w:val="001D35"/>
          <w:sz w:val="21"/>
          <w:szCs w:val="21"/>
        </w:rPr>
        <w:t>,</w:t>
      </w:r>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EmployeePosition</w:t>
      </w:r>
      <w:proofErr w:type="spellEnd"/>
      <w:r>
        <w:rPr>
          <w:rFonts w:ascii="Courier New" w:hAnsi="Courier New" w:cs="Courier New"/>
          <w:color w:val="001D35"/>
          <w:sz w:val="21"/>
          <w:szCs w:val="21"/>
        </w:rPr>
        <w:t xml:space="preserve"> = </w:t>
      </w:r>
      <w:proofErr w:type="spellStart"/>
      <w:r>
        <w:rPr>
          <w:rFonts w:ascii="Courier New" w:hAnsi="Courier New" w:cs="Courier New"/>
          <w:color w:val="001D35"/>
          <w:sz w:val="21"/>
          <w:szCs w:val="21"/>
        </w:rPr>
        <w:t>EmployeePosition</w:t>
      </w:r>
      <w:proofErr w:type="spellEnd"/>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FROM</w:t>
      </w:r>
      <w:r>
        <w:rPr>
          <w:rFonts w:ascii="Courier New" w:hAnsi="Courier New" w:cs="Courier New"/>
          <w:color w:val="001D35"/>
          <w:sz w:val="21"/>
          <w:szCs w:val="21"/>
        </w:rPr>
        <w:t xml:space="preserve"> Employees</w:t>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WHERE</w:t>
      </w:r>
      <w:r>
        <w:rPr>
          <w:rFonts w:ascii="Courier New" w:hAnsi="Courier New" w:cs="Courier New"/>
          <w:color w:val="001D35"/>
          <w:sz w:val="21"/>
          <w:szCs w:val="21"/>
        </w:rPr>
        <w:t xml:space="preserve"> </w:t>
      </w:r>
      <w:proofErr w:type="spellStart"/>
      <w:r>
        <w:rPr>
          <w:rFonts w:ascii="Courier New" w:hAnsi="Courier New" w:cs="Courier New"/>
          <w:color w:val="001D35"/>
          <w:sz w:val="21"/>
          <w:szCs w:val="21"/>
        </w:rPr>
        <w:t>EmployeeID</w:t>
      </w:r>
      <w:proofErr w:type="spellEnd"/>
      <w:r>
        <w:rPr>
          <w:rFonts w:ascii="Courier New" w:hAnsi="Courier New" w:cs="Courier New"/>
          <w:color w:val="001D35"/>
          <w:sz w:val="21"/>
          <w:szCs w:val="21"/>
        </w:rPr>
        <w:t xml:space="preserve"> = @</w:t>
      </w:r>
      <w:proofErr w:type="spellStart"/>
      <w:r>
        <w:rPr>
          <w:rFonts w:ascii="Courier New" w:hAnsi="Courier New" w:cs="Courier New"/>
          <w:color w:val="001D35"/>
          <w:sz w:val="21"/>
          <w:szCs w:val="21"/>
        </w:rPr>
        <w:t>EmployeeID</w:t>
      </w:r>
      <w:proofErr w:type="spellEnd"/>
      <w:r>
        <w:rPr>
          <w:rFonts w:ascii="Courier New" w:hAnsi="Courier New" w:cs="Courier New"/>
          <w:color w:val="001D35"/>
          <w:sz w:val="21"/>
          <w:szCs w:val="21"/>
        </w:rPr>
        <w:t>;</w:t>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END</w:t>
      </w:r>
      <w:r>
        <w:rPr>
          <w:rFonts w:ascii="Courier New" w:hAnsi="Courier New" w:cs="Courier New"/>
          <w:color w:val="001D35"/>
          <w:sz w:val="21"/>
          <w:szCs w:val="21"/>
        </w:rPr>
        <w:t>;</w:t>
      </w:r>
    </w:p>
    <w:p w:rsidR="00240377" w:rsidRDefault="00240377" w:rsidP="00BC7C22">
      <w:pPr>
        <w:spacing w:before="100" w:beforeAutospacing="1" w:after="100" w:afterAutospacing="1" w:line="240" w:lineRule="auto"/>
        <w:rPr>
          <w:rFonts w:ascii="Courier New" w:hAnsi="Courier New" w:cs="Courier New"/>
          <w:color w:val="001D35"/>
          <w:sz w:val="21"/>
          <w:szCs w:val="21"/>
        </w:rPr>
      </w:pPr>
    </w:p>
    <w:p w:rsidR="00240377" w:rsidRDefault="00240377" w:rsidP="00BC7C22">
      <w:pPr>
        <w:spacing w:before="100" w:beforeAutospacing="1" w:after="100" w:afterAutospacing="1" w:line="240" w:lineRule="auto"/>
        <w:rPr>
          <w:rFonts w:ascii="Courier New" w:hAnsi="Courier New" w:cs="Courier New"/>
          <w:color w:val="001D35"/>
          <w:sz w:val="21"/>
          <w:szCs w:val="21"/>
        </w:rPr>
      </w:pPr>
      <w:r>
        <w:rPr>
          <w:rFonts w:ascii="Courier New" w:hAnsi="Courier New" w:cs="Courier New"/>
          <w:color w:val="001D35"/>
          <w:sz w:val="21"/>
          <w:szCs w:val="21"/>
        </w:rPr>
        <w:t>Executing SP:</w:t>
      </w:r>
    </w:p>
    <w:p w:rsidR="00240377" w:rsidRDefault="00240377" w:rsidP="00BC7C22">
      <w:pPr>
        <w:spacing w:before="100" w:beforeAutospacing="1" w:after="100" w:afterAutospacing="1" w:line="240" w:lineRule="auto"/>
        <w:rPr>
          <w:rStyle w:val="rqegvc"/>
          <w:rFonts w:ascii="Courier New" w:hAnsi="Courier New" w:cs="Courier New"/>
          <w:color w:val="188038"/>
          <w:sz w:val="21"/>
          <w:szCs w:val="21"/>
        </w:rPr>
      </w:pPr>
      <w:r>
        <w:rPr>
          <w:rStyle w:val="vszkzc"/>
          <w:rFonts w:ascii="Courier New" w:hAnsi="Courier New" w:cs="Courier New"/>
          <w:color w:val="9334E6"/>
          <w:sz w:val="21"/>
          <w:szCs w:val="21"/>
        </w:rPr>
        <w:t xml:space="preserve">    DECLARE</w:t>
      </w:r>
      <w:r>
        <w:rPr>
          <w:rFonts w:ascii="Courier New" w:hAnsi="Courier New" w:cs="Courier New"/>
          <w:color w:val="001D35"/>
          <w:sz w:val="21"/>
          <w:szCs w:val="21"/>
        </w:rPr>
        <w:t xml:space="preserve"> @Name </w:t>
      </w:r>
      <w:proofErr w:type="gramStart"/>
      <w:r>
        <w:rPr>
          <w:rFonts w:ascii="Courier New" w:hAnsi="Courier New" w:cs="Courier New"/>
          <w:color w:val="001D35"/>
          <w:sz w:val="21"/>
          <w:szCs w:val="21"/>
        </w:rPr>
        <w:t>NVARCHAR(</w:t>
      </w:r>
      <w:proofErr w:type="gramEnd"/>
      <w:r>
        <w:rPr>
          <w:rStyle w:val="bkvjgc"/>
          <w:color w:val="B45908"/>
          <w:sz w:val="21"/>
          <w:szCs w:val="21"/>
        </w:rPr>
        <w:t>100</w:t>
      </w:r>
      <w:r>
        <w:rPr>
          <w:rFonts w:ascii="Courier New" w:hAnsi="Courier New" w:cs="Courier New"/>
          <w:color w:val="001D35"/>
          <w:sz w:val="21"/>
          <w:szCs w:val="21"/>
        </w:rPr>
        <w:t>);</w:t>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DECLARE</w:t>
      </w:r>
      <w:r>
        <w:rPr>
          <w:rFonts w:ascii="Courier New" w:hAnsi="Courier New" w:cs="Courier New"/>
          <w:color w:val="001D35"/>
          <w:sz w:val="21"/>
          <w:szCs w:val="21"/>
        </w:rPr>
        <w:t xml:space="preserve"> @Position NVARCHAR(</w:t>
      </w:r>
      <w:r>
        <w:rPr>
          <w:rStyle w:val="bkvjgc"/>
          <w:color w:val="B45908"/>
          <w:sz w:val="21"/>
          <w:szCs w:val="21"/>
        </w:rPr>
        <w:t>50</w:t>
      </w:r>
      <w:r>
        <w:rPr>
          <w:rFonts w:ascii="Courier New" w:hAnsi="Courier New" w:cs="Courier New"/>
          <w:color w:val="001D35"/>
          <w:sz w:val="21"/>
          <w:szCs w:val="21"/>
        </w:rPr>
        <w:t>);</w:t>
      </w:r>
      <w:r>
        <w:rPr>
          <w:rFonts w:ascii="Courier New" w:hAnsi="Courier New" w:cs="Courier New"/>
          <w:color w:val="001D35"/>
          <w:sz w:val="21"/>
          <w:szCs w:val="21"/>
        </w:rPr>
        <w:br/>
      </w:r>
      <w:r>
        <w:rPr>
          <w:rFonts w:ascii="Courier New" w:hAnsi="Courier New" w:cs="Courier New"/>
          <w:color w:val="001D35"/>
          <w:sz w:val="21"/>
          <w:szCs w:val="21"/>
        </w:rPr>
        <w:br/>
        <w:t xml:space="preserve">    EXEC </w:t>
      </w:r>
      <w:proofErr w:type="spellStart"/>
      <w:r>
        <w:rPr>
          <w:rFonts w:ascii="Courier New" w:hAnsi="Courier New" w:cs="Courier New"/>
          <w:color w:val="001D35"/>
          <w:sz w:val="21"/>
          <w:szCs w:val="21"/>
        </w:rPr>
        <w:t>GetEmployeeInfo</w:t>
      </w:r>
      <w:proofErr w:type="spellEnd"/>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EmployeeID</w:t>
      </w:r>
      <w:proofErr w:type="spellEnd"/>
      <w:r>
        <w:rPr>
          <w:rFonts w:ascii="Courier New" w:hAnsi="Courier New" w:cs="Courier New"/>
          <w:color w:val="001D35"/>
          <w:sz w:val="21"/>
          <w:szCs w:val="21"/>
        </w:rPr>
        <w:t xml:space="preserve"> = </w:t>
      </w:r>
      <w:r>
        <w:rPr>
          <w:rStyle w:val="bkvjgc"/>
          <w:color w:val="B45908"/>
          <w:sz w:val="21"/>
          <w:szCs w:val="21"/>
        </w:rPr>
        <w:t>123</w:t>
      </w:r>
      <w:r>
        <w:rPr>
          <w:rFonts w:ascii="Courier New" w:hAnsi="Courier New" w:cs="Courier New"/>
          <w:color w:val="001D35"/>
          <w:sz w:val="21"/>
          <w:szCs w:val="21"/>
        </w:rPr>
        <w:t>,</w:t>
      </w:r>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EmployeeName</w:t>
      </w:r>
      <w:proofErr w:type="spellEnd"/>
      <w:r>
        <w:rPr>
          <w:rFonts w:ascii="Courier New" w:hAnsi="Courier New" w:cs="Courier New"/>
          <w:color w:val="001D35"/>
          <w:sz w:val="21"/>
          <w:szCs w:val="21"/>
        </w:rPr>
        <w:t xml:space="preserve"> = @Name </w:t>
      </w:r>
      <w:r>
        <w:rPr>
          <w:rStyle w:val="vszkzc"/>
          <w:rFonts w:ascii="Courier New" w:hAnsi="Courier New" w:cs="Courier New"/>
          <w:color w:val="9334E6"/>
          <w:sz w:val="21"/>
          <w:szCs w:val="21"/>
        </w:rPr>
        <w:t>OUTPUT</w:t>
      </w:r>
      <w:r>
        <w:rPr>
          <w:rFonts w:ascii="Courier New" w:hAnsi="Courier New" w:cs="Courier New"/>
          <w:color w:val="001D35"/>
          <w:sz w:val="21"/>
          <w:szCs w:val="21"/>
        </w:rPr>
        <w:t>,</w:t>
      </w:r>
      <w:r>
        <w:rPr>
          <w:rFonts w:ascii="Courier New" w:hAnsi="Courier New" w:cs="Courier New"/>
          <w:color w:val="001D35"/>
          <w:sz w:val="21"/>
          <w:szCs w:val="21"/>
        </w:rPr>
        <w:br/>
        <w:t xml:space="preserve">        @</w:t>
      </w:r>
      <w:proofErr w:type="spellStart"/>
      <w:r>
        <w:rPr>
          <w:rFonts w:ascii="Courier New" w:hAnsi="Courier New" w:cs="Courier New"/>
          <w:color w:val="001D35"/>
          <w:sz w:val="21"/>
          <w:szCs w:val="21"/>
        </w:rPr>
        <w:t>EmployeePosition</w:t>
      </w:r>
      <w:proofErr w:type="spellEnd"/>
      <w:r>
        <w:rPr>
          <w:rFonts w:ascii="Courier New" w:hAnsi="Courier New" w:cs="Courier New"/>
          <w:color w:val="001D35"/>
          <w:sz w:val="21"/>
          <w:szCs w:val="21"/>
        </w:rPr>
        <w:t xml:space="preserve"> = @Position </w:t>
      </w:r>
      <w:r>
        <w:rPr>
          <w:rStyle w:val="vszkzc"/>
          <w:rFonts w:ascii="Courier New" w:hAnsi="Courier New" w:cs="Courier New"/>
          <w:color w:val="9334E6"/>
          <w:sz w:val="21"/>
          <w:szCs w:val="21"/>
        </w:rPr>
        <w:t>OUTPUT</w:t>
      </w:r>
      <w:r>
        <w:rPr>
          <w:rFonts w:ascii="Courier New" w:hAnsi="Courier New" w:cs="Courier New"/>
          <w:color w:val="001D35"/>
          <w:sz w:val="21"/>
          <w:szCs w:val="21"/>
        </w:rPr>
        <w:t>;</w:t>
      </w:r>
      <w:r>
        <w:rPr>
          <w:rFonts w:ascii="Courier New" w:hAnsi="Courier New" w:cs="Courier New"/>
          <w:color w:val="001D35"/>
          <w:sz w:val="21"/>
          <w:szCs w:val="21"/>
        </w:rPr>
        <w:br/>
      </w:r>
      <w:r>
        <w:rPr>
          <w:rFonts w:ascii="Courier New" w:hAnsi="Courier New" w:cs="Courier New"/>
          <w:color w:val="001D35"/>
          <w:sz w:val="21"/>
          <w:szCs w:val="21"/>
        </w:rPr>
        <w:br/>
        <w:t xml:space="preserve">    </w:t>
      </w:r>
      <w:r>
        <w:rPr>
          <w:rStyle w:val="vszkzc"/>
          <w:rFonts w:ascii="Courier New" w:hAnsi="Courier New" w:cs="Courier New"/>
          <w:color w:val="9334E6"/>
          <w:sz w:val="21"/>
          <w:szCs w:val="21"/>
        </w:rPr>
        <w:t>SELECT</w:t>
      </w:r>
      <w:r>
        <w:rPr>
          <w:rFonts w:ascii="Courier New" w:hAnsi="Courier New" w:cs="Courier New"/>
          <w:color w:val="001D35"/>
          <w:sz w:val="21"/>
          <w:szCs w:val="21"/>
        </w:rPr>
        <w:t xml:space="preserve"> @Name </w:t>
      </w:r>
      <w:r>
        <w:rPr>
          <w:rStyle w:val="vszkzc"/>
          <w:rFonts w:ascii="Courier New" w:hAnsi="Courier New" w:cs="Courier New"/>
          <w:color w:val="9334E6"/>
          <w:sz w:val="21"/>
          <w:szCs w:val="21"/>
        </w:rPr>
        <w:t>AS</w:t>
      </w:r>
      <w:r>
        <w:rPr>
          <w:rFonts w:ascii="Courier New" w:hAnsi="Courier New" w:cs="Courier New"/>
          <w:color w:val="001D35"/>
          <w:sz w:val="21"/>
          <w:szCs w:val="21"/>
        </w:rPr>
        <w:t xml:space="preserve"> </w:t>
      </w:r>
      <w:r>
        <w:rPr>
          <w:rStyle w:val="rqegvc"/>
          <w:rFonts w:ascii="Courier New" w:hAnsi="Courier New" w:cs="Courier New"/>
          <w:color w:val="188038"/>
          <w:sz w:val="21"/>
          <w:szCs w:val="21"/>
        </w:rPr>
        <w:t>'Employee Name'</w:t>
      </w:r>
      <w:r>
        <w:rPr>
          <w:rFonts w:ascii="Courier New" w:hAnsi="Courier New" w:cs="Courier New"/>
          <w:color w:val="001D35"/>
          <w:sz w:val="21"/>
          <w:szCs w:val="21"/>
        </w:rPr>
        <w:t xml:space="preserve">, @Position </w:t>
      </w:r>
      <w:r>
        <w:rPr>
          <w:rStyle w:val="vszkzc"/>
          <w:rFonts w:ascii="Courier New" w:hAnsi="Courier New" w:cs="Courier New"/>
          <w:color w:val="9334E6"/>
          <w:sz w:val="21"/>
          <w:szCs w:val="21"/>
        </w:rPr>
        <w:t>AS</w:t>
      </w:r>
      <w:r>
        <w:rPr>
          <w:rFonts w:ascii="Courier New" w:hAnsi="Courier New" w:cs="Courier New"/>
          <w:color w:val="001D35"/>
          <w:sz w:val="21"/>
          <w:szCs w:val="21"/>
        </w:rPr>
        <w:t xml:space="preserve"> </w:t>
      </w:r>
      <w:r>
        <w:rPr>
          <w:rStyle w:val="rqegvc"/>
          <w:rFonts w:ascii="Courier New" w:hAnsi="Courier New" w:cs="Courier New"/>
          <w:color w:val="188038"/>
          <w:sz w:val="21"/>
          <w:szCs w:val="21"/>
        </w:rPr>
        <w:t>'Employee Positio</w:t>
      </w:r>
      <w:r w:rsidR="00602775">
        <w:rPr>
          <w:rStyle w:val="rqegvc"/>
          <w:rFonts w:ascii="Courier New" w:hAnsi="Courier New" w:cs="Courier New"/>
          <w:color w:val="188038"/>
          <w:sz w:val="21"/>
          <w:szCs w:val="21"/>
        </w:rPr>
        <w:t>n</w:t>
      </w: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602775" w:rsidRDefault="00602775"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CB55E1" w:rsidRDefault="00CB55E1" w:rsidP="00BC7C22">
      <w:pPr>
        <w:spacing w:before="100" w:beforeAutospacing="1" w:after="100" w:afterAutospacing="1" w:line="240" w:lineRule="auto"/>
      </w:pPr>
    </w:p>
    <w:p w:rsidR="00602775" w:rsidRDefault="00CB55E1" w:rsidP="00BC7C22">
      <w:pPr>
        <w:spacing w:before="100" w:beforeAutospacing="1" w:after="100" w:afterAutospacing="1" w:line="240" w:lineRule="auto"/>
        <w:rPr>
          <w:rFonts w:ascii="Times New Roman" w:eastAsia="Times New Roman" w:hAnsi="Times New Roman" w:cs="Times New Roman"/>
          <w:sz w:val="24"/>
          <w:szCs w:val="24"/>
          <w:lang w:eastAsia="en-IN"/>
        </w:rPr>
      </w:pPr>
      <w:r>
        <w:lastRenderedPageBreak/>
        <w:t xml:space="preserve">Write </w:t>
      </w:r>
      <w:proofErr w:type="spellStart"/>
      <w:r>
        <w:t>sql</w:t>
      </w:r>
      <w:proofErr w:type="spellEnd"/>
      <w:r>
        <w:t xml:space="preserve"> query to alter table</w:t>
      </w:r>
    </w:p>
    <w:p w:rsidR="00CB55E1" w:rsidRDefault="00CB55E1" w:rsidP="00BC7C22">
      <w:pPr>
        <w:spacing w:before="100" w:beforeAutospacing="1" w:after="100" w:afterAutospacing="1" w:line="240" w:lineRule="auto"/>
        <w:rPr>
          <w:rFonts w:ascii="Arial" w:hAnsi="Arial" w:cs="Arial"/>
          <w:color w:val="001D35"/>
          <w:sz w:val="27"/>
          <w:szCs w:val="27"/>
          <w:shd w:val="clear" w:color="auto" w:fill="FFFFFF"/>
        </w:rPr>
      </w:pPr>
    </w:p>
    <w:p w:rsidR="003F7502" w:rsidRDefault="003F7502" w:rsidP="00BC7C22">
      <w:pPr>
        <w:spacing w:before="100" w:beforeAutospacing="1" w:after="100" w:afterAutospacing="1" w:line="240" w:lineRule="auto"/>
        <w:rPr>
          <w:rStyle w:val="vszkzc"/>
          <w:rFonts w:ascii="Courier New" w:hAnsi="Courier New" w:cs="Courier New"/>
          <w:color w:val="9334E6"/>
          <w:sz w:val="21"/>
          <w:szCs w:val="21"/>
        </w:rPr>
      </w:pPr>
      <w:r>
        <w:rPr>
          <w:rFonts w:ascii="Arial" w:hAnsi="Arial" w:cs="Arial"/>
          <w:color w:val="001D35"/>
          <w:sz w:val="27"/>
          <w:szCs w:val="27"/>
          <w:shd w:val="clear" w:color="auto" w:fill="FFFFFF"/>
        </w:rPr>
        <w:t>Example (SQL Server):</w:t>
      </w:r>
    </w:p>
    <w:p w:rsidR="00602775" w:rsidRDefault="00602775" w:rsidP="00BC7C22">
      <w:pPr>
        <w:spacing w:before="100" w:beforeAutospacing="1" w:after="100" w:afterAutospacing="1" w:line="240" w:lineRule="auto"/>
        <w:rPr>
          <w:rFonts w:ascii="Courier New" w:hAnsi="Courier New" w:cs="Courier New"/>
          <w:color w:val="001D35"/>
          <w:sz w:val="21"/>
          <w:szCs w:val="21"/>
        </w:rPr>
      </w:pPr>
      <w:r>
        <w:rPr>
          <w:rStyle w:val="vszkzc"/>
          <w:rFonts w:ascii="Courier New" w:hAnsi="Courier New" w:cs="Courier New"/>
          <w:color w:val="9334E6"/>
          <w:sz w:val="21"/>
          <w:szCs w:val="21"/>
        </w:rPr>
        <w:t>ALTER</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TABLE</w:t>
      </w:r>
      <w:r>
        <w:rPr>
          <w:rFonts w:ascii="Courier New" w:hAnsi="Courier New" w:cs="Courier New"/>
          <w:color w:val="001D35"/>
          <w:sz w:val="21"/>
          <w:szCs w:val="21"/>
        </w:rPr>
        <w:t xml:space="preserve"> Employees</w:t>
      </w:r>
      <w:r>
        <w:rPr>
          <w:rFonts w:ascii="Courier New" w:hAnsi="Courier New" w:cs="Courier New"/>
          <w:color w:val="001D35"/>
          <w:sz w:val="21"/>
          <w:szCs w:val="21"/>
        </w:rPr>
        <w:br/>
      </w:r>
      <w:r>
        <w:rPr>
          <w:rStyle w:val="vszkzc"/>
          <w:rFonts w:ascii="Courier New" w:hAnsi="Courier New" w:cs="Courier New"/>
          <w:color w:val="9334E6"/>
          <w:sz w:val="21"/>
          <w:szCs w:val="21"/>
        </w:rPr>
        <w:t>ADD</w:t>
      </w:r>
      <w:r>
        <w:rPr>
          <w:rFonts w:ascii="Courier New" w:hAnsi="Courier New" w:cs="Courier New"/>
          <w:color w:val="001D35"/>
          <w:sz w:val="21"/>
          <w:szCs w:val="21"/>
        </w:rPr>
        <w:t xml:space="preserve"> Email </w:t>
      </w:r>
      <w:proofErr w:type="gramStart"/>
      <w:r>
        <w:rPr>
          <w:rFonts w:ascii="Courier New" w:hAnsi="Courier New" w:cs="Courier New"/>
          <w:color w:val="001D35"/>
          <w:sz w:val="21"/>
          <w:szCs w:val="21"/>
        </w:rPr>
        <w:t>VARCHAR(</w:t>
      </w:r>
      <w:proofErr w:type="gramEnd"/>
      <w:r>
        <w:rPr>
          <w:rStyle w:val="bkvjgc"/>
          <w:color w:val="B45908"/>
          <w:sz w:val="21"/>
          <w:szCs w:val="21"/>
        </w:rPr>
        <w:t>255</w:t>
      </w:r>
      <w:r>
        <w:rPr>
          <w:rFonts w:ascii="Courier New" w:hAnsi="Courier New" w:cs="Courier New"/>
          <w:color w:val="001D35"/>
          <w:sz w:val="21"/>
          <w:szCs w:val="21"/>
        </w:rPr>
        <w:t>)</w:t>
      </w:r>
    </w:p>
    <w:p w:rsidR="007A4E74" w:rsidRDefault="007A4E74"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7A4E74" w:rsidRDefault="007A4E74" w:rsidP="00BC7C22">
      <w:pPr>
        <w:spacing w:before="100" w:beforeAutospacing="1" w:after="100" w:afterAutospacing="1" w:line="240" w:lineRule="auto"/>
        <w:rPr>
          <w:rFonts w:ascii="Times New Roman" w:eastAsia="Times New Roman" w:hAnsi="Times New Roman" w:cs="Times New Roman"/>
          <w:sz w:val="24"/>
          <w:szCs w:val="24"/>
          <w:lang w:eastAsia="en-IN"/>
        </w:rPr>
      </w:pPr>
      <w:r>
        <w:rPr>
          <w:rFonts w:ascii="Arial" w:hAnsi="Arial" w:cs="Arial"/>
          <w:color w:val="001D35"/>
          <w:sz w:val="27"/>
          <w:szCs w:val="27"/>
          <w:shd w:val="clear" w:color="auto" w:fill="FFFFFF"/>
        </w:rPr>
        <w:t>Example (MySQL/PostgreSQL):</w:t>
      </w:r>
    </w:p>
    <w:p w:rsidR="007A4E74" w:rsidRDefault="007A4E74" w:rsidP="00BC7C22">
      <w:pPr>
        <w:spacing w:before="100" w:beforeAutospacing="1" w:after="100" w:afterAutospacing="1" w:line="240" w:lineRule="auto"/>
        <w:rPr>
          <w:rFonts w:ascii="Courier New" w:hAnsi="Courier New" w:cs="Courier New"/>
          <w:color w:val="001D35"/>
          <w:sz w:val="21"/>
          <w:szCs w:val="21"/>
        </w:rPr>
      </w:pPr>
      <w:r>
        <w:rPr>
          <w:rStyle w:val="vszkzc"/>
          <w:rFonts w:ascii="Courier New" w:hAnsi="Courier New" w:cs="Courier New"/>
          <w:color w:val="9334E6"/>
          <w:sz w:val="21"/>
          <w:szCs w:val="21"/>
        </w:rPr>
        <w:t>ALTER</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TABLE</w:t>
      </w:r>
      <w:r>
        <w:rPr>
          <w:rFonts w:ascii="Courier New" w:hAnsi="Courier New" w:cs="Courier New"/>
          <w:color w:val="001D35"/>
          <w:sz w:val="21"/>
          <w:szCs w:val="21"/>
        </w:rPr>
        <w:t xml:space="preserve"> Products</w:t>
      </w:r>
      <w:r>
        <w:rPr>
          <w:rFonts w:ascii="Courier New" w:hAnsi="Courier New" w:cs="Courier New"/>
          <w:color w:val="001D35"/>
          <w:sz w:val="21"/>
          <w:szCs w:val="21"/>
        </w:rPr>
        <w:br/>
        <w:t xml:space="preserve">MODIFY </w:t>
      </w:r>
      <w:r>
        <w:rPr>
          <w:rStyle w:val="vszkzc"/>
          <w:rFonts w:ascii="Courier New" w:hAnsi="Courier New" w:cs="Courier New"/>
          <w:color w:val="9334E6"/>
          <w:sz w:val="21"/>
          <w:szCs w:val="21"/>
        </w:rPr>
        <w:t>COLUMN</w:t>
      </w:r>
      <w:r>
        <w:rPr>
          <w:rFonts w:ascii="Courier New" w:hAnsi="Courier New" w:cs="Courier New"/>
          <w:color w:val="001D35"/>
          <w:sz w:val="21"/>
          <w:szCs w:val="21"/>
        </w:rPr>
        <w:t xml:space="preserve"> Price </w:t>
      </w:r>
      <w:proofErr w:type="gramStart"/>
      <w:r>
        <w:rPr>
          <w:rStyle w:val="vszkzc"/>
          <w:rFonts w:ascii="Courier New" w:hAnsi="Courier New" w:cs="Courier New"/>
          <w:color w:val="9334E6"/>
          <w:sz w:val="21"/>
          <w:szCs w:val="21"/>
        </w:rPr>
        <w:t>DECIMAL</w:t>
      </w:r>
      <w:r>
        <w:rPr>
          <w:rFonts w:ascii="Courier New" w:hAnsi="Courier New" w:cs="Courier New"/>
          <w:color w:val="001D35"/>
          <w:sz w:val="21"/>
          <w:szCs w:val="21"/>
        </w:rPr>
        <w:t>(</w:t>
      </w:r>
      <w:proofErr w:type="gramEnd"/>
      <w:r>
        <w:rPr>
          <w:rStyle w:val="bkvjgc"/>
          <w:color w:val="B45908"/>
          <w:sz w:val="21"/>
          <w:szCs w:val="21"/>
        </w:rPr>
        <w:t>10</w:t>
      </w:r>
      <w:r>
        <w:rPr>
          <w:rFonts w:ascii="Courier New" w:hAnsi="Courier New" w:cs="Courier New"/>
          <w:color w:val="001D35"/>
          <w:sz w:val="21"/>
          <w:szCs w:val="21"/>
        </w:rPr>
        <w:t xml:space="preserve">, </w:t>
      </w:r>
      <w:r>
        <w:rPr>
          <w:rStyle w:val="bkvjgc"/>
          <w:color w:val="B45908"/>
          <w:sz w:val="21"/>
          <w:szCs w:val="21"/>
        </w:rPr>
        <w:t>2</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NOT</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NULL</w:t>
      </w:r>
      <w:r>
        <w:rPr>
          <w:rFonts w:ascii="Courier New" w:hAnsi="Courier New" w:cs="Courier New"/>
          <w:color w:val="001D35"/>
          <w:sz w:val="21"/>
          <w:szCs w:val="21"/>
        </w:rPr>
        <w:t>;</w:t>
      </w:r>
    </w:p>
    <w:p w:rsidR="007A4E74" w:rsidRDefault="007A4E74" w:rsidP="00BC7C22">
      <w:pPr>
        <w:spacing w:before="100" w:beforeAutospacing="1" w:after="100" w:afterAutospacing="1" w:line="240" w:lineRule="auto"/>
        <w:rPr>
          <w:rFonts w:ascii="Times New Roman" w:eastAsia="Times New Roman" w:hAnsi="Times New Roman" w:cs="Times New Roman"/>
          <w:sz w:val="24"/>
          <w:szCs w:val="24"/>
          <w:lang w:eastAsia="en-IN"/>
        </w:rPr>
      </w:pPr>
      <w:r>
        <w:rPr>
          <w:rFonts w:ascii="Arial" w:hAnsi="Arial" w:cs="Arial"/>
          <w:color w:val="001D35"/>
          <w:sz w:val="27"/>
          <w:szCs w:val="27"/>
          <w:shd w:val="clear" w:color="auto" w:fill="FFFFFF"/>
        </w:rPr>
        <w:t>Example (SQL Server):</w:t>
      </w:r>
    </w:p>
    <w:p w:rsidR="007A4E74" w:rsidRDefault="007A4E74" w:rsidP="00BC7C22">
      <w:pPr>
        <w:spacing w:before="100" w:beforeAutospacing="1" w:after="100" w:afterAutospacing="1" w:line="240" w:lineRule="auto"/>
        <w:rPr>
          <w:rFonts w:ascii="Courier New" w:hAnsi="Courier New" w:cs="Courier New"/>
          <w:color w:val="001D35"/>
          <w:sz w:val="21"/>
          <w:szCs w:val="21"/>
        </w:rPr>
      </w:pPr>
      <w:r>
        <w:rPr>
          <w:rStyle w:val="vszkzc"/>
          <w:rFonts w:ascii="Courier New" w:hAnsi="Courier New" w:cs="Courier New"/>
          <w:color w:val="9334E6"/>
          <w:sz w:val="21"/>
          <w:szCs w:val="21"/>
        </w:rPr>
        <w:t>ALTER</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TABLE</w:t>
      </w:r>
      <w:r>
        <w:rPr>
          <w:rFonts w:ascii="Courier New" w:hAnsi="Courier New" w:cs="Courier New"/>
          <w:color w:val="001D35"/>
          <w:sz w:val="21"/>
          <w:szCs w:val="21"/>
        </w:rPr>
        <w:t xml:space="preserve"> Products</w:t>
      </w:r>
      <w:r>
        <w:rPr>
          <w:rFonts w:ascii="Courier New" w:hAnsi="Courier New" w:cs="Courier New"/>
          <w:color w:val="001D35"/>
          <w:sz w:val="21"/>
          <w:szCs w:val="21"/>
        </w:rPr>
        <w:br/>
      </w:r>
      <w:r>
        <w:rPr>
          <w:rStyle w:val="vszkzc"/>
          <w:rFonts w:ascii="Courier New" w:hAnsi="Courier New" w:cs="Courier New"/>
          <w:color w:val="9334E6"/>
          <w:sz w:val="21"/>
          <w:szCs w:val="21"/>
        </w:rPr>
        <w:t>ALTER</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COLUMN</w:t>
      </w:r>
      <w:r>
        <w:rPr>
          <w:rFonts w:ascii="Courier New" w:hAnsi="Courier New" w:cs="Courier New"/>
          <w:color w:val="001D35"/>
          <w:sz w:val="21"/>
          <w:szCs w:val="21"/>
        </w:rPr>
        <w:t xml:space="preserve"> Price </w:t>
      </w:r>
      <w:proofErr w:type="gramStart"/>
      <w:r>
        <w:rPr>
          <w:rStyle w:val="vszkzc"/>
          <w:rFonts w:ascii="Courier New" w:hAnsi="Courier New" w:cs="Courier New"/>
          <w:color w:val="9334E6"/>
          <w:sz w:val="21"/>
          <w:szCs w:val="21"/>
        </w:rPr>
        <w:t>DECIMAL</w:t>
      </w:r>
      <w:r>
        <w:rPr>
          <w:rFonts w:ascii="Courier New" w:hAnsi="Courier New" w:cs="Courier New"/>
          <w:color w:val="001D35"/>
          <w:sz w:val="21"/>
          <w:szCs w:val="21"/>
        </w:rPr>
        <w:t>(</w:t>
      </w:r>
      <w:proofErr w:type="gramEnd"/>
      <w:r>
        <w:rPr>
          <w:rStyle w:val="bkvjgc"/>
          <w:color w:val="B45908"/>
          <w:sz w:val="21"/>
          <w:szCs w:val="21"/>
        </w:rPr>
        <w:t>10</w:t>
      </w:r>
      <w:r>
        <w:rPr>
          <w:rFonts w:ascii="Courier New" w:hAnsi="Courier New" w:cs="Courier New"/>
          <w:color w:val="001D35"/>
          <w:sz w:val="21"/>
          <w:szCs w:val="21"/>
        </w:rPr>
        <w:t xml:space="preserve">, </w:t>
      </w:r>
      <w:r>
        <w:rPr>
          <w:rStyle w:val="bkvjgc"/>
          <w:color w:val="B45908"/>
          <w:sz w:val="21"/>
          <w:szCs w:val="21"/>
        </w:rPr>
        <w:t>2</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NOT</w:t>
      </w:r>
      <w:r>
        <w:rPr>
          <w:rFonts w:ascii="Courier New" w:hAnsi="Courier New" w:cs="Courier New"/>
          <w:color w:val="001D35"/>
          <w:sz w:val="21"/>
          <w:szCs w:val="21"/>
        </w:rPr>
        <w:t xml:space="preserve"> </w:t>
      </w:r>
      <w:r>
        <w:rPr>
          <w:rStyle w:val="vszkzc"/>
          <w:rFonts w:ascii="Courier New" w:hAnsi="Courier New" w:cs="Courier New"/>
          <w:color w:val="9334E6"/>
          <w:sz w:val="21"/>
          <w:szCs w:val="21"/>
        </w:rPr>
        <w:t>NULL</w:t>
      </w:r>
      <w:r>
        <w:rPr>
          <w:rFonts w:ascii="Courier New" w:hAnsi="Courier New" w:cs="Courier New"/>
          <w:color w:val="001D35"/>
          <w:sz w:val="21"/>
          <w:szCs w:val="21"/>
        </w:rPr>
        <w:t>;</w:t>
      </w: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Pr="00BE5150" w:rsidRDefault="00BE5150" w:rsidP="00BE5150">
      <w:pPr>
        <w:shd w:val="clear" w:color="auto" w:fill="FFFFFF"/>
        <w:spacing w:after="150" w:line="360" w:lineRule="atLeast"/>
        <w:rPr>
          <w:rFonts w:ascii="Arial" w:eastAsia="Times New Roman" w:hAnsi="Arial" w:cs="Arial"/>
          <w:b/>
          <w:color w:val="001D35"/>
          <w:sz w:val="28"/>
          <w:szCs w:val="28"/>
          <w:lang w:eastAsia="en-IN"/>
        </w:rPr>
      </w:pPr>
      <w:r w:rsidRPr="00BE5150">
        <w:rPr>
          <w:rFonts w:ascii="Arial" w:eastAsia="Times New Roman" w:hAnsi="Arial" w:cs="Arial"/>
          <w:b/>
          <w:color w:val="001D35"/>
          <w:sz w:val="28"/>
          <w:szCs w:val="28"/>
          <w:lang w:eastAsia="en-IN"/>
        </w:rPr>
        <w:lastRenderedPageBreak/>
        <w:t>Disadvantages of Indexing:</w:t>
      </w:r>
    </w:p>
    <w:p w:rsidR="00BE5150" w:rsidRPr="00BE5150" w:rsidRDefault="00BE5150" w:rsidP="00BE5150">
      <w:pPr>
        <w:shd w:val="clear" w:color="auto" w:fill="FFFFFF"/>
        <w:spacing w:after="150" w:line="360" w:lineRule="atLeast"/>
        <w:rPr>
          <w:rFonts w:ascii="Arial" w:eastAsia="Times New Roman" w:hAnsi="Arial" w:cs="Arial"/>
          <w:color w:val="001D35"/>
          <w:sz w:val="24"/>
          <w:szCs w:val="24"/>
          <w:lang w:eastAsia="en-IN"/>
        </w:rPr>
      </w:pPr>
      <w:r w:rsidRPr="00BE5150">
        <w:rPr>
          <w:rFonts w:ascii="Arial" w:eastAsia="Times New Roman" w:hAnsi="Arial" w:cs="Arial"/>
          <w:color w:val="001D35"/>
          <w:sz w:val="24"/>
          <w:szCs w:val="24"/>
          <w:lang w:eastAsia="en-IN"/>
        </w:rPr>
        <w:t>While database indexing significantly improves read performance, it introduces several disadvantages:</w:t>
      </w:r>
    </w:p>
    <w:p w:rsidR="00BE5150" w:rsidRPr="00BE5150" w:rsidRDefault="00BE5150" w:rsidP="00BE5150">
      <w:pPr>
        <w:numPr>
          <w:ilvl w:val="0"/>
          <w:numId w:val="7"/>
        </w:numPr>
        <w:shd w:val="clear" w:color="auto" w:fill="FFFFFF"/>
        <w:spacing w:after="120" w:line="360" w:lineRule="atLeast"/>
        <w:ind w:left="0"/>
        <w:rPr>
          <w:rFonts w:ascii="Arial" w:eastAsia="Times New Roman" w:hAnsi="Arial" w:cs="Arial"/>
          <w:color w:val="001D35"/>
          <w:sz w:val="24"/>
          <w:szCs w:val="24"/>
          <w:lang w:eastAsia="en-IN"/>
        </w:rPr>
      </w:pPr>
      <w:r w:rsidRPr="00BE5150">
        <w:rPr>
          <w:rFonts w:ascii="Arial" w:eastAsia="Times New Roman" w:hAnsi="Arial" w:cs="Arial"/>
          <w:b/>
          <w:bCs/>
          <w:color w:val="001D35"/>
          <w:sz w:val="24"/>
          <w:szCs w:val="24"/>
          <w:lang w:eastAsia="en-IN"/>
        </w:rPr>
        <w:t>Increased Storage Space:</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120" w:line="360" w:lineRule="atLeast"/>
        <w:rPr>
          <w:rFonts w:ascii="Times New Roman" w:eastAsia="Times New Roman" w:hAnsi="Times New Roman" w:cs="Times New Roman"/>
          <w:sz w:val="24"/>
          <w:szCs w:val="24"/>
          <w:lang w:eastAsia="en-IN"/>
        </w:rPr>
      </w:pPr>
      <w:r w:rsidRPr="00BE5150">
        <w:rPr>
          <w:rFonts w:ascii="Arial" w:eastAsia="Times New Roman" w:hAnsi="Arial" w:cs="Arial"/>
          <w:color w:val="001D35"/>
          <w:sz w:val="24"/>
          <w:szCs w:val="24"/>
          <w:lang w:eastAsia="en-IN"/>
        </w:rPr>
        <w:t>Indexes require additional disk space to store the index structure alongside the actual data. This can become substantial for large tables and numerous indexes. </w:t>
      </w:r>
    </w:p>
    <w:p w:rsidR="00BE5150" w:rsidRPr="00BE5150" w:rsidRDefault="00BE5150" w:rsidP="00BE5150">
      <w:pPr>
        <w:numPr>
          <w:ilvl w:val="0"/>
          <w:numId w:val="7"/>
        </w:numPr>
        <w:shd w:val="clear" w:color="auto" w:fill="FFFFFF"/>
        <w:spacing w:after="120" w:line="360" w:lineRule="atLeast"/>
        <w:ind w:left="0"/>
        <w:rPr>
          <w:rFonts w:ascii="Times New Roman" w:eastAsia="Times New Roman" w:hAnsi="Times New Roman" w:cs="Times New Roman"/>
          <w:sz w:val="24"/>
          <w:szCs w:val="24"/>
          <w:lang w:eastAsia="en-IN"/>
        </w:rPr>
      </w:pPr>
      <w:r w:rsidRPr="00BE5150">
        <w:rPr>
          <w:rFonts w:ascii="Arial" w:eastAsia="Times New Roman" w:hAnsi="Arial" w:cs="Arial"/>
          <w:b/>
          <w:bCs/>
          <w:color w:val="001D35"/>
          <w:sz w:val="24"/>
          <w:szCs w:val="24"/>
          <w:lang w:eastAsia="en-IN"/>
        </w:rPr>
        <w:t>Slower Write Operations:</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120" w:line="360" w:lineRule="atLeast"/>
        <w:rPr>
          <w:rFonts w:ascii="Arial" w:eastAsia="Times New Roman" w:hAnsi="Arial" w:cs="Arial"/>
          <w:color w:val="001D35"/>
          <w:sz w:val="24"/>
          <w:szCs w:val="24"/>
          <w:lang w:eastAsia="en-IN"/>
        </w:rPr>
      </w:pPr>
      <w:r w:rsidRPr="00BE5150">
        <w:rPr>
          <w:rFonts w:ascii="Arial" w:eastAsia="Times New Roman" w:hAnsi="Arial" w:cs="Arial"/>
          <w:color w:val="001D35"/>
          <w:sz w:val="24"/>
          <w:szCs w:val="24"/>
          <w:lang w:eastAsia="en-IN"/>
        </w:rPr>
        <w:t>Any operation that modifies data (INSERT, UPDATE, DELETE) also necessitates updating the corresponding indexes. This overhead slows down write operations, as the database must maintain data consistency across both the table and its indexes.</w:t>
      </w:r>
    </w:p>
    <w:p w:rsidR="00BE5150" w:rsidRPr="00BE5150" w:rsidRDefault="00BE5150" w:rsidP="00BE5150">
      <w:pPr>
        <w:numPr>
          <w:ilvl w:val="0"/>
          <w:numId w:val="7"/>
        </w:numPr>
        <w:shd w:val="clear" w:color="auto" w:fill="FFFFFF"/>
        <w:spacing w:after="120" w:line="360" w:lineRule="atLeast"/>
        <w:ind w:left="0"/>
        <w:rPr>
          <w:rFonts w:ascii="Arial" w:eastAsia="Times New Roman" w:hAnsi="Arial" w:cs="Arial"/>
          <w:color w:val="001D35"/>
          <w:sz w:val="24"/>
          <w:szCs w:val="24"/>
          <w:lang w:eastAsia="en-IN"/>
        </w:rPr>
      </w:pPr>
      <w:r w:rsidRPr="00BE5150">
        <w:rPr>
          <w:rFonts w:ascii="Arial" w:eastAsia="Times New Roman" w:hAnsi="Arial" w:cs="Arial"/>
          <w:b/>
          <w:bCs/>
          <w:color w:val="001D35"/>
          <w:sz w:val="24"/>
          <w:szCs w:val="24"/>
          <w:lang w:eastAsia="en-IN"/>
        </w:rPr>
        <w:t>Increased Complexity in Database Management:</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120" w:line="360" w:lineRule="atLeast"/>
        <w:rPr>
          <w:rFonts w:ascii="Arial" w:eastAsia="Times New Roman" w:hAnsi="Arial" w:cs="Arial"/>
          <w:color w:val="001D35"/>
          <w:sz w:val="24"/>
          <w:szCs w:val="24"/>
          <w:lang w:eastAsia="en-IN"/>
        </w:rPr>
      </w:pPr>
      <w:r w:rsidRPr="00BE5150">
        <w:rPr>
          <w:rFonts w:ascii="Arial" w:eastAsia="Times New Roman" w:hAnsi="Arial" w:cs="Arial"/>
          <w:color w:val="001D35"/>
          <w:sz w:val="24"/>
          <w:szCs w:val="24"/>
          <w:lang w:eastAsia="en-IN"/>
        </w:rPr>
        <w:t>Managing and optimizing indexes adds complexity to database administration. Choosing the right indexes, monitoring their performance, and performing maintenance tasks like rebuilding or reorganizing fragmented indexes require expertise and effort.</w:t>
      </w:r>
    </w:p>
    <w:p w:rsidR="00BE5150" w:rsidRPr="00BE5150" w:rsidRDefault="00BE5150" w:rsidP="00BE5150">
      <w:pPr>
        <w:numPr>
          <w:ilvl w:val="0"/>
          <w:numId w:val="7"/>
        </w:numPr>
        <w:shd w:val="clear" w:color="auto" w:fill="FFFFFF"/>
        <w:spacing w:after="120" w:line="360" w:lineRule="atLeast"/>
        <w:ind w:left="0"/>
        <w:rPr>
          <w:rFonts w:ascii="Arial" w:eastAsia="Times New Roman" w:hAnsi="Arial" w:cs="Arial"/>
          <w:color w:val="001D35"/>
          <w:sz w:val="24"/>
          <w:szCs w:val="24"/>
          <w:lang w:eastAsia="en-IN"/>
        </w:rPr>
      </w:pPr>
      <w:r w:rsidRPr="00BE5150">
        <w:rPr>
          <w:rFonts w:ascii="Arial" w:eastAsia="Times New Roman" w:hAnsi="Arial" w:cs="Arial"/>
          <w:b/>
          <w:bCs/>
          <w:color w:val="001D35"/>
          <w:sz w:val="24"/>
          <w:szCs w:val="24"/>
          <w:lang w:eastAsia="en-IN"/>
        </w:rPr>
        <w:t>Potential for Index Fragmentation:</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120" w:line="360" w:lineRule="atLeast"/>
        <w:rPr>
          <w:rFonts w:ascii="Arial" w:eastAsia="Times New Roman" w:hAnsi="Arial" w:cs="Arial"/>
          <w:color w:val="001D35"/>
          <w:sz w:val="24"/>
          <w:szCs w:val="24"/>
          <w:lang w:eastAsia="en-IN"/>
        </w:rPr>
      </w:pPr>
      <w:r w:rsidRPr="00BE5150">
        <w:rPr>
          <w:rFonts w:ascii="Arial" w:eastAsia="Times New Roman" w:hAnsi="Arial" w:cs="Arial"/>
          <w:color w:val="001D35"/>
          <w:sz w:val="24"/>
          <w:szCs w:val="24"/>
          <w:lang w:eastAsia="en-IN"/>
        </w:rPr>
        <w:t>Frequent data modifications can lead to index fragmentation, where the physical storage of the index becomes scattered. This can degrade query performance over time, necessitating regular maintenance.</w:t>
      </w:r>
    </w:p>
    <w:p w:rsidR="00BE5150" w:rsidRPr="00BE5150" w:rsidRDefault="00BE5150" w:rsidP="00BE5150">
      <w:pPr>
        <w:numPr>
          <w:ilvl w:val="0"/>
          <w:numId w:val="7"/>
        </w:numPr>
        <w:shd w:val="clear" w:color="auto" w:fill="FFFFFF"/>
        <w:spacing w:after="120" w:line="360" w:lineRule="atLeast"/>
        <w:ind w:left="0"/>
        <w:rPr>
          <w:rFonts w:ascii="Arial" w:eastAsia="Times New Roman" w:hAnsi="Arial" w:cs="Arial"/>
          <w:color w:val="001D35"/>
          <w:sz w:val="24"/>
          <w:szCs w:val="24"/>
          <w:lang w:eastAsia="en-IN"/>
        </w:rPr>
      </w:pPr>
      <w:r w:rsidRPr="00BE5150">
        <w:rPr>
          <w:rFonts w:ascii="Arial" w:eastAsia="Times New Roman" w:hAnsi="Arial" w:cs="Arial"/>
          <w:b/>
          <w:bCs/>
          <w:color w:val="001D35"/>
          <w:sz w:val="24"/>
          <w:szCs w:val="24"/>
          <w:lang w:eastAsia="en-IN"/>
        </w:rPr>
        <w:t>Impact on Backup and Recovery:</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120" w:line="360" w:lineRule="atLeast"/>
        <w:rPr>
          <w:rFonts w:ascii="Times New Roman" w:eastAsia="Times New Roman" w:hAnsi="Times New Roman" w:cs="Times New Roman"/>
          <w:sz w:val="24"/>
          <w:szCs w:val="24"/>
          <w:lang w:eastAsia="en-IN"/>
        </w:rPr>
      </w:pPr>
      <w:r w:rsidRPr="00BE5150">
        <w:rPr>
          <w:rFonts w:ascii="Arial" w:eastAsia="Times New Roman" w:hAnsi="Arial" w:cs="Arial"/>
          <w:color w:val="001D35"/>
          <w:sz w:val="24"/>
          <w:szCs w:val="24"/>
          <w:lang w:eastAsia="en-IN"/>
        </w:rPr>
        <w:t>The presence of indexes can increase the time required for backup and recovery operations, as the index structures must also be backed up and restored along with the table data. </w:t>
      </w:r>
    </w:p>
    <w:p w:rsidR="00BE5150" w:rsidRPr="00BE5150" w:rsidRDefault="00BE5150" w:rsidP="00BE5150">
      <w:pPr>
        <w:numPr>
          <w:ilvl w:val="0"/>
          <w:numId w:val="7"/>
        </w:numPr>
        <w:shd w:val="clear" w:color="auto" w:fill="FFFFFF"/>
        <w:spacing w:after="120" w:line="360" w:lineRule="atLeast"/>
        <w:ind w:left="0"/>
        <w:rPr>
          <w:rFonts w:ascii="Times New Roman" w:eastAsia="Times New Roman" w:hAnsi="Times New Roman" w:cs="Times New Roman"/>
          <w:sz w:val="24"/>
          <w:szCs w:val="24"/>
          <w:lang w:eastAsia="en-IN"/>
        </w:rPr>
      </w:pPr>
      <w:r w:rsidRPr="00BE5150">
        <w:rPr>
          <w:rFonts w:ascii="Arial" w:eastAsia="Times New Roman" w:hAnsi="Arial" w:cs="Arial"/>
          <w:b/>
          <w:bCs/>
          <w:color w:val="001D35"/>
          <w:sz w:val="24"/>
          <w:szCs w:val="24"/>
          <w:lang w:eastAsia="en-IN"/>
        </w:rPr>
        <w:t>Overhead for Query Optimizer:</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120" w:line="360" w:lineRule="atLeast"/>
        <w:rPr>
          <w:rFonts w:ascii="Arial" w:eastAsia="Times New Roman" w:hAnsi="Arial" w:cs="Arial"/>
          <w:color w:val="001D35"/>
          <w:sz w:val="24"/>
          <w:szCs w:val="24"/>
          <w:lang w:eastAsia="en-IN"/>
        </w:rPr>
      </w:pPr>
      <w:r w:rsidRPr="00BE5150">
        <w:rPr>
          <w:rFonts w:ascii="Arial" w:eastAsia="Times New Roman" w:hAnsi="Arial" w:cs="Arial"/>
          <w:color w:val="001D35"/>
          <w:sz w:val="24"/>
          <w:szCs w:val="24"/>
          <w:lang w:eastAsia="en-IN"/>
        </w:rPr>
        <w:t>While indexes generally help the query optimizer, an excessive number of indexes can sometimes complicate its job, leading to less optimal query plans in certain scenarios.</w:t>
      </w:r>
    </w:p>
    <w:p w:rsidR="00BE5150" w:rsidRPr="00BE5150" w:rsidRDefault="00BE5150" w:rsidP="00BE5150">
      <w:pPr>
        <w:numPr>
          <w:ilvl w:val="0"/>
          <w:numId w:val="7"/>
        </w:numPr>
        <w:shd w:val="clear" w:color="auto" w:fill="FFFFFF"/>
        <w:spacing w:after="0" w:line="360" w:lineRule="atLeast"/>
        <w:ind w:left="0"/>
        <w:rPr>
          <w:rFonts w:ascii="Arial" w:eastAsia="Times New Roman" w:hAnsi="Arial" w:cs="Arial"/>
          <w:color w:val="001D35"/>
          <w:sz w:val="24"/>
          <w:szCs w:val="24"/>
          <w:lang w:eastAsia="en-IN"/>
        </w:rPr>
      </w:pPr>
      <w:r w:rsidRPr="00BE5150">
        <w:rPr>
          <w:rFonts w:ascii="Arial" w:eastAsia="Times New Roman" w:hAnsi="Arial" w:cs="Arial"/>
          <w:b/>
          <w:bCs/>
          <w:color w:val="001D35"/>
          <w:sz w:val="24"/>
          <w:szCs w:val="24"/>
          <w:lang w:eastAsia="en-IN"/>
        </w:rPr>
        <w:t>Resource Contention:</w:t>
      </w:r>
      <w:r w:rsidRPr="00BE5150">
        <w:rPr>
          <w:rFonts w:ascii="Arial" w:eastAsia="Times New Roman" w:hAnsi="Arial" w:cs="Arial"/>
          <w:color w:val="001D35"/>
          <w:sz w:val="24"/>
          <w:szCs w:val="24"/>
          <w:lang w:eastAsia="en-IN"/>
        </w:rPr>
        <w:t> </w:t>
      </w:r>
    </w:p>
    <w:p w:rsidR="00BE5150" w:rsidRPr="00BE5150" w:rsidRDefault="00BE5150" w:rsidP="00BE5150">
      <w:pPr>
        <w:shd w:val="clear" w:color="auto" w:fill="FFFFFF"/>
        <w:spacing w:after="0" w:line="360" w:lineRule="atLeast"/>
        <w:rPr>
          <w:rFonts w:ascii="Arial" w:eastAsia="Times New Roman" w:hAnsi="Arial" w:cs="Arial"/>
          <w:color w:val="001D35"/>
          <w:sz w:val="24"/>
          <w:szCs w:val="24"/>
          <w:lang w:eastAsia="en-IN"/>
        </w:rPr>
      </w:pPr>
      <w:r w:rsidRPr="00BE5150">
        <w:rPr>
          <w:rFonts w:ascii="Arial" w:eastAsia="Times New Roman" w:hAnsi="Arial" w:cs="Arial"/>
          <w:color w:val="001D35"/>
          <w:sz w:val="24"/>
          <w:szCs w:val="24"/>
          <w:lang w:eastAsia="en-IN"/>
        </w:rPr>
        <w:t>In high-concurrency environments, indexes can introduce additional contention for resources like locks and latches, potentially impacting overall system performance.</w:t>
      </w: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BE5150"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E5150" w:rsidRDefault="00A36F1E" w:rsidP="00BC7C22">
      <w:pPr>
        <w:spacing w:before="100" w:beforeAutospacing="1" w:after="100" w:afterAutospacing="1" w:line="240" w:lineRule="auto"/>
        <w:rPr>
          <w:rFonts w:eastAsia="Times New Roman" w:cstheme="minorHAnsi"/>
          <w:b/>
          <w:sz w:val="32"/>
          <w:szCs w:val="32"/>
          <w:lang w:eastAsia="en-IN"/>
        </w:rPr>
      </w:pPr>
      <w:r w:rsidRPr="00A36F1E">
        <w:rPr>
          <w:rFonts w:eastAsia="Times New Roman" w:cstheme="minorHAnsi"/>
          <w:b/>
          <w:sz w:val="32"/>
          <w:szCs w:val="32"/>
          <w:lang w:eastAsia="en-IN"/>
        </w:rPr>
        <w:lastRenderedPageBreak/>
        <w:t>What is Deadlock in SQL and how it is resolved?</w:t>
      </w:r>
    </w:p>
    <w:p w:rsidR="00C50460" w:rsidRPr="007927B4" w:rsidRDefault="007927B4" w:rsidP="00BC7C22">
      <w:pPr>
        <w:spacing w:before="100" w:beforeAutospacing="1" w:after="100" w:afterAutospacing="1" w:line="240" w:lineRule="auto"/>
        <w:rPr>
          <w:rFonts w:eastAsia="Times New Roman" w:cstheme="minorHAnsi"/>
          <w:b/>
          <w:sz w:val="28"/>
          <w:szCs w:val="28"/>
          <w:lang w:eastAsia="en-IN"/>
        </w:rPr>
      </w:pPr>
      <w:r w:rsidRPr="007927B4">
        <w:rPr>
          <w:rFonts w:cstheme="minorHAnsi"/>
          <w:color w:val="252525"/>
          <w:sz w:val="28"/>
          <w:szCs w:val="28"/>
          <w:shd w:val="clear" w:color="auto" w:fill="FFFFFF"/>
        </w:rPr>
        <w:t>Deadlocks occur when two processes want to access resources that are mutually being locked by each other.</w:t>
      </w:r>
    </w:p>
    <w:p w:rsidR="00C50460" w:rsidRPr="00C50460" w:rsidRDefault="00C50460" w:rsidP="00C50460">
      <w:pPr>
        <w:shd w:val="clear" w:color="auto" w:fill="FFFFFF"/>
        <w:spacing w:after="150" w:line="420" w:lineRule="atLeast"/>
        <w:rPr>
          <w:rFonts w:ascii="Arial" w:eastAsia="Times New Roman" w:hAnsi="Arial" w:cs="Arial"/>
          <w:color w:val="001D35"/>
          <w:sz w:val="30"/>
          <w:szCs w:val="30"/>
          <w:lang w:eastAsia="en-IN"/>
        </w:rPr>
      </w:pPr>
      <w:r w:rsidRPr="00C50460">
        <w:rPr>
          <w:rFonts w:ascii="Arial" w:eastAsia="Times New Roman" w:hAnsi="Arial" w:cs="Arial"/>
          <w:color w:val="001D35"/>
          <w:sz w:val="30"/>
          <w:szCs w:val="30"/>
          <w:lang w:eastAsia="en-IN"/>
        </w:rPr>
        <w:t>Preventing Deadlocks:</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Access resources in the same order:</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Ensure all transactions access shared resources (tables, rows) in a consistent, predefined order. This prevents circular dependencies.</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Keep transactions short and efficient:</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Minimize the duration of transactions and the number of locks held. Shorter transactions reduce the window of opportunity for deadlocks.</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Use appropriate isolation levels:</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 xml:space="preserve">Understand the impact of different transaction isolation levels on locking </w:t>
      </w:r>
      <w:proofErr w:type="spellStart"/>
      <w:r w:rsidRPr="00C50460">
        <w:rPr>
          <w:rFonts w:ascii="Arial" w:eastAsia="Times New Roman" w:hAnsi="Arial" w:cs="Arial"/>
          <w:color w:val="001D35"/>
          <w:sz w:val="24"/>
          <w:szCs w:val="24"/>
          <w:lang w:eastAsia="en-IN"/>
        </w:rPr>
        <w:t>behavior</w:t>
      </w:r>
      <w:proofErr w:type="spellEnd"/>
      <w:r w:rsidRPr="00C50460">
        <w:rPr>
          <w:rFonts w:ascii="Arial" w:eastAsia="Times New Roman" w:hAnsi="Arial" w:cs="Arial"/>
          <w:color w:val="001D35"/>
          <w:sz w:val="24"/>
          <w:szCs w:val="24"/>
          <w:lang w:eastAsia="en-IN"/>
        </w:rPr>
        <w:t xml:space="preserve"> and choose the most suitable one for your application, balancing concurrency and data consistency.</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Optimize queries and use proper indexing:</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Efficient queries reduce the time locks are held. Good indexing can allow the database to locate data more quickly, reducing the need for extensive locking.</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Minimize the scope of locks:</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Where possible, use row-level locks instead of page or table locks to reduce contention.</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Implement retry logic in applications:</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If a transaction is chosen as a deadlock victim, the application should be designed to catch the deadlock error and retry the transaction.</w:t>
      </w:r>
    </w:p>
    <w:p w:rsidR="00C50460" w:rsidRPr="00C50460" w:rsidRDefault="00C50460" w:rsidP="00C50460">
      <w:pPr>
        <w:numPr>
          <w:ilvl w:val="0"/>
          <w:numId w:val="8"/>
        </w:numPr>
        <w:shd w:val="clear" w:color="auto" w:fill="FFFFFF"/>
        <w:spacing w:after="12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Consider using Row-Versioning Isolation Levels (e.g., Read Committed Snapshot Isolation - RCSI):</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12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These can reduce the need for shared locks during read operations, thus lowering the chances of deadlocks involving readers and writers.</w:t>
      </w:r>
    </w:p>
    <w:p w:rsidR="00C50460" w:rsidRPr="00C50460" w:rsidRDefault="00C50460" w:rsidP="00C50460">
      <w:pPr>
        <w:numPr>
          <w:ilvl w:val="0"/>
          <w:numId w:val="8"/>
        </w:numPr>
        <w:shd w:val="clear" w:color="auto" w:fill="FFFFFF"/>
        <w:spacing w:after="0" w:line="360" w:lineRule="atLeast"/>
        <w:ind w:left="0"/>
        <w:rPr>
          <w:rFonts w:ascii="Arial" w:eastAsia="Times New Roman" w:hAnsi="Arial" w:cs="Arial"/>
          <w:color w:val="001D35"/>
          <w:sz w:val="24"/>
          <w:szCs w:val="24"/>
          <w:lang w:eastAsia="en-IN"/>
        </w:rPr>
      </w:pPr>
      <w:r w:rsidRPr="00C50460">
        <w:rPr>
          <w:rFonts w:ascii="Arial" w:eastAsia="Times New Roman" w:hAnsi="Arial" w:cs="Arial"/>
          <w:b/>
          <w:bCs/>
          <w:color w:val="001D35"/>
          <w:sz w:val="24"/>
          <w:szCs w:val="24"/>
          <w:lang w:eastAsia="en-IN"/>
        </w:rPr>
        <w:t xml:space="preserve">Monitor and </w:t>
      </w:r>
      <w:proofErr w:type="spellStart"/>
      <w:r w:rsidRPr="00C50460">
        <w:rPr>
          <w:rFonts w:ascii="Arial" w:eastAsia="Times New Roman" w:hAnsi="Arial" w:cs="Arial"/>
          <w:b/>
          <w:bCs/>
          <w:color w:val="001D35"/>
          <w:sz w:val="24"/>
          <w:szCs w:val="24"/>
          <w:lang w:eastAsia="en-IN"/>
        </w:rPr>
        <w:t>analyze</w:t>
      </w:r>
      <w:proofErr w:type="spellEnd"/>
      <w:r w:rsidRPr="00C50460">
        <w:rPr>
          <w:rFonts w:ascii="Arial" w:eastAsia="Times New Roman" w:hAnsi="Arial" w:cs="Arial"/>
          <w:b/>
          <w:bCs/>
          <w:color w:val="001D35"/>
          <w:sz w:val="24"/>
          <w:szCs w:val="24"/>
          <w:lang w:eastAsia="en-IN"/>
        </w:rPr>
        <w:t xml:space="preserve"> deadlocks:</w:t>
      </w:r>
      <w:r w:rsidRPr="00C50460">
        <w:rPr>
          <w:rFonts w:ascii="Arial" w:eastAsia="Times New Roman" w:hAnsi="Arial" w:cs="Arial"/>
          <w:color w:val="001D35"/>
          <w:sz w:val="24"/>
          <w:szCs w:val="24"/>
          <w:lang w:eastAsia="en-IN"/>
        </w:rPr>
        <w:t> </w:t>
      </w:r>
    </w:p>
    <w:p w:rsidR="00C50460" w:rsidRPr="00C50460" w:rsidRDefault="00C50460" w:rsidP="00C50460">
      <w:pPr>
        <w:shd w:val="clear" w:color="auto" w:fill="FFFFFF"/>
        <w:spacing w:after="0" w:line="360" w:lineRule="atLeast"/>
        <w:rPr>
          <w:rFonts w:ascii="Arial" w:eastAsia="Times New Roman" w:hAnsi="Arial" w:cs="Arial"/>
          <w:color w:val="001D35"/>
          <w:sz w:val="24"/>
          <w:szCs w:val="24"/>
          <w:lang w:eastAsia="en-IN"/>
        </w:rPr>
      </w:pPr>
      <w:r w:rsidRPr="00C50460">
        <w:rPr>
          <w:rFonts w:ascii="Arial" w:eastAsia="Times New Roman" w:hAnsi="Arial" w:cs="Arial"/>
          <w:color w:val="001D35"/>
          <w:sz w:val="24"/>
          <w:szCs w:val="24"/>
          <w:lang w:eastAsia="en-IN"/>
        </w:rPr>
        <w:t>Use database tools and logs to identify frequent deadlock patterns and the resources involved, allowing for targeted optimization.</w:t>
      </w:r>
    </w:p>
    <w:p w:rsidR="00C50460" w:rsidRPr="00A36F1E" w:rsidRDefault="00C50460" w:rsidP="00BC7C22">
      <w:pPr>
        <w:spacing w:before="100" w:beforeAutospacing="1" w:after="100" w:afterAutospacing="1" w:line="240" w:lineRule="auto"/>
        <w:rPr>
          <w:rFonts w:eastAsia="Times New Roman" w:cstheme="minorHAnsi"/>
          <w:b/>
          <w:sz w:val="32"/>
          <w:szCs w:val="32"/>
          <w:lang w:eastAsia="en-IN"/>
        </w:rPr>
      </w:pPr>
    </w:p>
    <w:p w:rsidR="003614A9" w:rsidRPr="003614A9" w:rsidRDefault="003614A9" w:rsidP="003614A9">
      <w:pPr>
        <w:pStyle w:val="Heading2"/>
        <w:spacing w:before="420" w:after="120"/>
        <w:rPr>
          <w:rFonts w:ascii="Arial" w:hAnsi="Arial" w:cs="Arial"/>
          <w:b/>
          <w:color w:val="2F2F2F"/>
          <w:sz w:val="28"/>
          <w:szCs w:val="28"/>
        </w:rPr>
      </w:pPr>
      <w:r w:rsidRPr="003614A9">
        <w:rPr>
          <w:rFonts w:ascii="Arial" w:hAnsi="Arial" w:cs="Arial"/>
          <w:b/>
          <w:color w:val="2F2F2F"/>
          <w:sz w:val="28"/>
          <w:szCs w:val="28"/>
        </w:rPr>
        <w:lastRenderedPageBreak/>
        <w:t>What Are Isolation Levels in SQL Server?</w:t>
      </w:r>
    </w:p>
    <w:p w:rsidR="003614A9" w:rsidRDefault="003614A9" w:rsidP="003614A9">
      <w:pPr>
        <w:spacing w:after="75" w:line="450" w:lineRule="atLeast"/>
        <w:rPr>
          <w:rFonts w:ascii="Arial" w:hAnsi="Arial" w:cs="Arial"/>
          <w:color w:val="2F2F2F"/>
          <w:sz w:val="26"/>
          <w:szCs w:val="26"/>
        </w:rPr>
      </w:pPr>
      <w:r>
        <w:rPr>
          <w:rFonts w:ascii="Arial" w:hAnsi="Arial" w:cs="Arial"/>
          <w:color w:val="2F2F2F"/>
          <w:sz w:val="26"/>
          <w:szCs w:val="26"/>
        </w:rPr>
        <w:t>Isolation levels in SQL Server determine </w:t>
      </w:r>
      <w:r>
        <w:rPr>
          <w:rStyle w:val="Strong"/>
          <w:rFonts w:ascii="Arial" w:hAnsi="Arial" w:cs="Arial"/>
          <w:color w:val="2F2F2F"/>
          <w:sz w:val="26"/>
          <w:szCs w:val="26"/>
        </w:rPr>
        <w:t>how one transaction is isolated from others</w:t>
      </w:r>
      <w:r>
        <w:rPr>
          <w:rFonts w:ascii="Arial" w:hAnsi="Arial" w:cs="Arial"/>
          <w:color w:val="2F2F2F"/>
          <w:sz w:val="26"/>
          <w:szCs w:val="26"/>
        </w:rPr>
        <w:t> in a multi-user environment. In simpler terms, they control </w:t>
      </w:r>
      <w:r>
        <w:rPr>
          <w:rStyle w:val="Strong"/>
          <w:rFonts w:ascii="Arial" w:hAnsi="Arial" w:cs="Arial"/>
          <w:color w:val="2F2F2F"/>
          <w:sz w:val="26"/>
          <w:szCs w:val="26"/>
        </w:rPr>
        <w:t>how and when the effects of one transaction become visible to others</w:t>
      </w:r>
      <w:r>
        <w:rPr>
          <w:rFonts w:ascii="Arial" w:hAnsi="Arial" w:cs="Arial"/>
          <w:color w:val="2F2F2F"/>
          <w:sz w:val="26"/>
          <w:szCs w:val="26"/>
        </w:rPr>
        <w:t>.</w:t>
      </w:r>
    </w:p>
    <w:p w:rsidR="003614A9" w:rsidRDefault="003614A9" w:rsidP="003614A9">
      <w:pPr>
        <w:spacing w:after="75" w:line="450" w:lineRule="atLeast"/>
        <w:rPr>
          <w:rFonts w:ascii="Arial" w:hAnsi="Arial" w:cs="Arial"/>
          <w:color w:val="2F2F2F"/>
          <w:sz w:val="26"/>
          <w:szCs w:val="26"/>
        </w:rPr>
      </w:pPr>
      <w:r>
        <w:rPr>
          <w:rFonts w:ascii="Arial" w:hAnsi="Arial" w:cs="Arial"/>
          <w:color w:val="2F2F2F"/>
          <w:sz w:val="26"/>
          <w:szCs w:val="26"/>
        </w:rPr>
        <w:t>The </w:t>
      </w:r>
      <w:r>
        <w:rPr>
          <w:rStyle w:val="Strong"/>
          <w:rFonts w:ascii="Arial" w:hAnsi="Arial" w:cs="Arial"/>
          <w:color w:val="2F2F2F"/>
          <w:sz w:val="26"/>
          <w:szCs w:val="26"/>
        </w:rPr>
        <w:t>primary goal</w:t>
      </w:r>
      <w:r>
        <w:rPr>
          <w:rFonts w:ascii="Arial" w:hAnsi="Arial" w:cs="Arial"/>
          <w:color w:val="2F2F2F"/>
          <w:sz w:val="26"/>
          <w:szCs w:val="26"/>
        </w:rPr>
        <w:t> is to maintain </w:t>
      </w:r>
      <w:r>
        <w:rPr>
          <w:rStyle w:val="Strong"/>
          <w:rFonts w:ascii="Arial" w:hAnsi="Arial" w:cs="Arial"/>
          <w:color w:val="2F2F2F"/>
          <w:sz w:val="26"/>
          <w:szCs w:val="26"/>
        </w:rPr>
        <w:t>data integrity</w:t>
      </w:r>
      <w:r>
        <w:rPr>
          <w:rFonts w:ascii="Arial" w:hAnsi="Arial" w:cs="Arial"/>
          <w:color w:val="2F2F2F"/>
          <w:sz w:val="26"/>
          <w:szCs w:val="26"/>
        </w:rPr>
        <w:t> and avoid problems such as:</w:t>
      </w:r>
    </w:p>
    <w:p w:rsidR="003614A9" w:rsidRDefault="003614A9" w:rsidP="003614A9">
      <w:pPr>
        <w:numPr>
          <w:ilvl w:val="0"/>
          <w:numId w:val="9"/>
        </w:numPr>
        <w:spacing w:after="75" w:line="450" w:lineRule="atLeast"/>
        <w:rPr>
          <w:rFonts w:ascii="Arial" w:hAnsi="Arial" w:cs="Arial"/>
          <w:color w:val="2F2F2F"/>
          <w:sz w:val="26"/>
          <w:szCs w:val="26"/>
        </w:rPr>
      </w:pPr>
      <w:r>
        <w:rPr>
          <w:rStyle w:val="Strong"/>
          <w:rFonts w:ascii="Arial" w:hAnsi="Arial" w:cs="Arial"/>
          <w:color w:val="2F2F2F"/>
          <w:sz w:val="26"/>
          <w:szCs w:val="26"/>
        </w:rPr>
        <w:t>Dirty reads</w:t>
      </w:r>
      <w:r>
        <w:rPr>
          <w:rFonts w:ascii="Arial" w:hAnsi="Arial" w:cs="Arial"/>
          <w:color w:val="2F2F2F"/>
          <w:sz w:val="26"/>
          <w:szCs w:val="26"/>
        </w:rPr>
        <w:t>: Reading uncommitted data</w:t>
      </w:r>
    </w:p>
    <w:p w:rsidR="003614A9" w:rsidRDefault="003614A9" w:rsidP="003614A9">
      <w:pPr>
        <w:numPr>
          <w:ilvl w:val="0"/>
          <w:numId w:val="9"/>
        </w:numPr>
        <w:spacing w:after="75" w:line="450" w:lineRule="atLeast"/>
        <w:rPr>
          <w:rFonts w:ascii="Arial" w:hAnsi="Arial" w:cs="Arial"/>
          <w:color w:val="2F2F2F"/>
          <w:sz w:val="26"/>
          <w:szCs w:val="26"/>
        </w:rPr>
      </w:pPr>
      <w:r>
        <w:rPr>
          <w:rStyle w:val="Strong"/>
          <w:rFonts w:ascii="Arial" w:hAnsi="Arial" w:cs="Arial"/>
          <w:color w:val="2F2F2F"/>
          <w:sz w:val="26"/>
          <w:szCs w:val="26"/>
        </w:rPr>
        <w:t>Non-repeatable reads</w:t>
      </w:r>
      <w:r>
        <w:rPr>
          <w:rFonts w:ascii="Arial" w:hAnsi="Arial" w:cs="Arial"/>
          <w:color w:val="2F2F2F"/>
          <w:sz w:val="26"/>
          <w:szCs w:val="26"/>
        </w:rPr>
        <w:t>: Data changes between reads</w:t>
      </w:r>
    </w:p>
    <w:p w:rsidR="003614A9" w:rsidRDefault="003614A9" w:rsidP="003614A9">
      <w:pPr>
        <w:numPr>
          <w:ilvl w:val="0"/>
          <w:numId w:val="9"/>
        </w:numPr>
        <w:spacing w:after="75" w:line="450" w:lineRule="atLeast"/>
        <w:rPr>
          <w:rFonts w:ascii="Arial" w:hAnsi="Arial" w:cs="Arial"/>
          <w:color w:val="2F2F2F"/>
          <w:sz w:val="26"/>
          <w:szCs w:val="26"/>
        </w:rPr>
      </w:pPr>
      <w:r>
        <w:rPr>
          <w:rStyle w:val="Strong"/>
          <w:rFonts w:ascii="Arial" w:hAnsi="Arial" w:cs="Arial"/>
          <w:color w:val="2F2F2F"/>
          <w:sz w:val="26"/>
          <w:szCs w:val="26"/>
        </w:rPr>
        <w:t>Phantom reads</w:t>
      </w:r>
      <w:r>
        <w:rPr>
          <w:rFonts w:ascii="Arial" w:hAnsi="Arial" w:cs="Arial"/>
          <w:color w:val="2F2F2F"/>
          <w:sz w:val="26"/>
          <w:szCs w:val="26"/>
        </w:rPr>
        <w:t>: New records appear between queries</w:t>
      </w:r>
    </w:p>
    <w:p w:rsidR="003614A9" w:rsidRDefault="003614A9" w:rsidP="003614A9">
      <w:pPr>
        <w:pStyle w:val="Heading2"/>
        <w:spacing w:before="420" w:after="120"/>
        <w:rPr>
          <w:rFonts w:ascii="Arial" w:hAnsi="Arial" w:cs="Arial"/>
          <w:color w:val="2F2F2F"/>
          <w:sz w:val="36"/>
          <w:szCs w:val="36"/>
        </w:rPr>
      </w:pPr>
      <w:r>
        <w:rPr>
          <w:rFonts w:ascii="Arial" w:hAnsi="Arial" w:cs="Arial"/>
          <w:color w:val="2F2F2F"/>
        </w:rPr>
        <w:t>Why Do We Need Isolation Levels?</w:t>
      </w:r>
    </w:p>
    <w:p w:rsidR="003614A9" w:rsidRDefault="003614A9" w:rsidP="003614A9">
      <w:pPr>
        <w:spacing w:after="75" w:line="450" w:lineRule="atLeast"/>
        <w:rPr>
          <w:rFonts w:ascii="Arial" w:hAnsi="Arial" w:cs="Arial"/>
          <w:color w:val="2F2F2F"/>
          <w:sz w:val="26"/>
          <w:szCs w:val="26"/>
        </w:rPr>
      </w:pPr>
      <w:r>
        <w:rPr>
          <w:rFonts w:ascii="Arial" w:hAnsi="Arial" w:cs="Arial"/>
          <w:color w:val="2F2F2F"/>
          <w:sz w:val="26"/>
          <w:szCs w:val="26"/>
        </w:rPr>
        <w:t>Proper isolation levels help you:</w:t>
      </w:r>
    </w:p>
    <w:p w:rsidR="003614A9" w:rsidRDefault="003614A9" w:rsidP="003614A9">
      <w:pPr>
        <w:numPr>
          <w:ilvl w:val="0"/>
          <w:numId w:val="10"/>
        </w:numPr>
        <w:spacing w:after="75" w:line="450" w:lineRule="atLeast"/>
        <w:rPr>
          <w:rFonts w:ascii="Arial" w:hAnsi="Arial" w:cs="Arial"/>
          <w:color w:val="2F2F2F"/>
          <w:sz w:val="26"/>
          <w:szCs w:val="26"/>
        </w:rPr>
      </w:pPr>
      <w:r>
        <w:rPr>
          <w:rFonts w:ascii="Arial" w:hAnsi="Arial" w:cs="Arial"/>
          <w:color w:val="2F2F2F"/>
          <w:sz w:val="26"/>
          <w:szCs w:val="26"/>
        </w:rPr>
        <w:t>Ensure </w:t>
      </w:r>
      <w:r>
        <w:rPr>
          <w:rStyle w:val="Strong"/>
          <w:rFonts w:ascii="Arial" w:hAnsi="Arial" w:cs="Arial"/>
          <w:color w:val="2F2F2F"/>
          <w:sz w:val="26"/>
          <w:szCs w:val="26"/>
        </w:rPr>
        <w:t>data consistency</w:t>
      </w:r>
      <w:r>
        <w:rPr>
          <w:rFonts w:ascii="Arial" w:hAnsi="Arial" w:cs="Arial"/>
          <w:color w:val="2F2F2F"/>
          <w:sz w:val="26"/>
          <w:szCs w:val="26"/>
        </w:rPr>
        <w:t> and </w:t>
      </w:r>
      <w:r>
        <w:rPr>
          <w:rStyle w:val="Strong"/>
          <w:rFonts w:ascii="Arial" w:hAnsi="Arial" w:cs="Arial"/>
          <w:color w:val="2F2F2F"/>
          <w:sz w:val="26"/>
          <w:szCs w:val="26"/>
        </w:rPr>
        <w:t>transactional integrity</w:t>
      </w:r>
    </w:p>
    <w:p w:rsidR="003614A9" w:rsidRDefault="003614A9" w:rsidP="003614A9">
      <w:pPr>
        <w:numPr>
          <w:ilvl w:val="0"/>
          <w:numId w:val="10"/>
        </w:numPr>
        <w:spacing w:after="75" w:line="450" w:lineRule="atLeast"/>
        <w:rPr>
          <w:rFonts w:ascii="Arial" w:hAnsi="Arial" w:cs="Arial"/>
          <w:color w:val="2F2F2F"/>
          <w:sz w:val="26"/>
          <w:szCs w:val="26"/>
        </w:rPr>
      </w:pPr>
      <w:r>
        <w:rPr>
          <w:rFonts w:ascii="Arial" w:hAnsi="Arial" w:cs="Arial"/>
          <w:color w:val="2F2F2F"/>
          <w:sz w:val="26"/>
          <w:szCs w:val="26"/>
        </w:rPr>
        <w:t>Avoid data anomalies (dirty reads, lost updates, etc.)</w:t>
      </w:r>
    </w:p>
    <w:p w:rsidR="003614A9" w:rsidRDefault="003614A9" w:rsidP="003614A9">
      <w:pPr>
        <w:numPr>
          <w:ilvl w:val="0"/>
          <w:numId w:val="10"/>
        </w:numPr>
        <w:spacing w:after="75" w:line="450" w:lineRule="atLeast"/>
        <w:rPr>
          <w:rFonts w:ascii="Arial" w:hAnsi="Arial" w:cs="Arial"/>
          <w:color w:val="2F2F2F"/>
          <w:sz w:val="26"/>
          <w:szCs w:val="26"/>
        </w:rPr>
      </w:pPr>
      <w:r>
        <w:rPr>
          <w:rFonts w:ascii="Arial" w:hAnsi="Arial" w:cs="Arial"/>
          <w:color w:val="2F2F2F"/>
          <w:sz w:val="26"/>
          <w:szCs w:val="26"/>
        </w:rPr>
        <w:t>Control </w:t>
      </w:r>
      <w:r>
        <w:rPr>
          <w:rStyle w:val="Strong"/>
          <w:rFonts w:ascii="Arial" w:hAnsi="Arial" w:cs="Arial"/>
          <w:color w:val="2F2F2F"/>
          <w:sz w:val="26"/>
          <w:szCs w:val="26"/>
        </w:rPr>
        <w:t>lock durations</w:t>
      </w:r>
      <w:r>
        <w:rPr>
          <w:rFonts w:ascii="Arial" w:hAnsi="Arial" w:cs="Arial"/>
          <w:color w:val="2F2F2F"/>
          <w:sz w:val="26"/>
          <w:szCs w:val="26"/>
        </w:rPr>
        <w:t> to balance performance vs. consistency</w:t>
      </w:r>
    </w:p>
    <w:p w:rsidR="003614A9" w:rsidRDefault="003614A9" w:rsidP="003614A9">
      <w:pPr>
        <w:numPr>
          <w:ilvl w:val="0"/>
          <w:numId w:val="10"/>
        </w:numPr>
        <w:spacing w:after="75" w:line="450" w:lineRule="atLeast"/>
        <w:rPr>
          <w:rFonts w:ascii="Arial" w:hAnsi="Arial" w:cs="Arial"/>
          <w:color w:val="2F2F2F"/>
          <w:sz w:val="26"/>
          <w:szCs w:val="26"/>
        </w:rPr>
      </w:pPr>
      <w:r>
        <w:rPr>
          <w:rFonts w:ascii="Arial" w:hAnsi="Arial" w:cs="Arial"/>
          <w:color w:val="2F2F2F"/>
          <w:sz w:val="26"/>
          <w:szCs w:val="26"/>
        </w:rPr>
        <w:t>Fine-tune </w:t>
      </w:r>
      <w:r>
        <w:rPr>
          <w:rStyle w:val="Strong"/>
          <w:rFonts w:ascii="Arial" w:hAnsi="Arial" w:cs="Arial"/>
          <w:color w:val="2F2F2F"/>
          <w:sz w:val="26"/>
          <w:szCs w:val="26"/>
        </w:rPr>
        <w:t>concurrency control</w:t>
      </w:r>
      <w:r>
        <w:rPr>
          <w:rFonts w:ascii="Arial" w:hAnsi="Arial" w:cs="Arial"/>
          <w:color w:val="2F2F2F"/>
          <w:sz w:val="26"/>
          <w:szCs w:val="26"/>
        </w:rPr>
        <w:t> based on business requirements</w:t>
      </w:r>
    </w:p>
    <w:p w:rsidR="003614A9" w:rsidRDefault="003614A9" w:rsidP="003614A9">
      <w:pPr>
        <w:spacing w:after="75" w:line="450" w:lineRule="atLeast"/>
        <w:rPr>
          <w:rFonts w:ascii="Arial" w:hAnsi="Arial" w:cs="Arial"/>
          <w:color w:val="2F2F2F"/>
          <w:sz w:val="26"/>
          <w:szCs w:val="26"/>
        </w:rPr>
      </w:pPr>
      <w:r>
        <w:rPr>
          <w:rFonts w:ascii="Arial" w:hAnsi="Arial" w:cs="Arial"/>
          <w:color w:val="2F2F2F"/>
          <w:sz w:val="26"/>
          <w:szCs w:val="26"/>
        </w:rPr>
        <w:t>Best practice in 2025: Use appropriate isolation levels depending on your workload (OLTP vs. OLAP) to reduce </w:t>
      </w:r>
      <w:r>
        <w:rPr>
          <w:rStyle w:val="Strong"/>
          <w:rFonts w:ascii="Arial" w:hAnsi="Arial" w:cs="Arial"/>
          <w:color w:val="2F2F2F"/>
          <w:sz w:val="26"/>
          <w:szCs w:val="26"/>
        </w:rPr>
        <w:t>deadlocks</w:t>
      </w:r>
      <w:r>
        <w:rPr>
          <w:rFonts w:ascii="Arial" w:hAnsi="Arial" w:cs="Arial"/>
          <w:color w:val="2F2F2F"/>
          <w:sz w:val="26"/>
          <w:szCs w:val="26"/>
        </w:rPr>
        <w:t> and improve </w:t>
      </w:r>
      <w:r>
        <w:rPr>
          <w:rStyle w:val="Strong"/>
          <w:rFonts w:ascii="Arial" w:hAnsi="Arial" w:cs="Arial"/>
          <w:color w:val="2F2F2F"/>
          <w:sz w:val="26"/>
          <w:szCs w:val="26"/>
        </w:rPr>
        <w:t>query performance</w:t>
      </w:r>
      <w:r>
        <w:rPr>
          <w:rFonts w:ascii="Arial" w:hAnsi="Arial" w:cs="Arial"/>
          <w:color w:val="2F2F2F"/>
          <w:sz w:val="26"/>
          <w:szCs w:val="26"/>
        </w:rPr>
        <w:t>.</w:t>
      </w:r>
    </w:p>
    <w:p w:rsidR="00D062FE" w:rsidRDefault="00D062FE" w:rsidP="003614A9">
      <w:pPr>
        <w:spacing w:after="75" w:line="450" w:lineRule="atLeast"/>
        <w:rPr>
          <w:rFonts w:ascii="Arial" w:hAnsi="Arial" w:cs="Arial"/>
          <w:color w:val="2F2F2F"/>
          <w:sz w:val="26"/>
          <w:szCs w:val="26"/>
        </w:rPr>
      </w:pPr>
    </w:p>
    <w:p w:rsidR="00D062FE" w:rsidRDefault="00D062FE" w:rsidP="00D062FE">
      <w:pPr>
        <w:pStyle w:val="Heading2"/>
        <w:spacing w:before="420" w:after="120"/>
        <w:rPr>
          <w:rFonts w:ascii="Arial" w:hAnsi="Arial" w:cs="Arial"/>
          <w:color w:val="2F2F2F"/>
        </w:rPr>
      </w:pPr>
    </w:p>
    <w:p w:rsidR="00D062FE" w:rsidRDefault="00D062FE" w:rsidP="00D062FE">
      <w:pPr>
        <w:pStyle w:val="Heading2"/>
        <w:spacing w:before="420" w:after="120"/>
        <w:rPr>
          <w:rFonts w:ascii="Arial" w:hAnsi="Arial" w:cs="Arial"/>
          <w:color w:val="2F2F2F"/>
        </w:rPr>
      </w:pPr>
    </w:p>
    <w:p w:rsidR="00D062FE" w:rsidRPr="00D062FE" w:rsidRDefault="00D062FE" w:rsidP="00D062FE"/>
    <w:p w:rsidR="00D062FE" w:rsidRDefault="00D062FE" w:rsidP="00D062FE">
      <w:pPr>
        <w:pStyle w:val="Heading2"/>
        <w:spacing w:before="420" w:after="120"/>
        <w:rPr>
          <w:rFonts w:ascii="Arial" w:hAnsi="Arial" w:cs="Arial"/>
          <w:color w:val="2F2F2F"/>
        </w:rPr>
      </w:pPr>
    </w:p>
    <w:p w:rsidR="00D062FE" w:rsidRDefault="00D062FE" w:rsidP="00D062FE">
      <w:pPr>
        <w:pStyle w:val="Heading2"/>
        <w:spacing w:before="420" w:after="120"/>
        <w:rPr>
          <w:rFonts w:ascii="Arial" w:hAnsi="Arial" w:cs="Arial"/>
          <w:color w:val="2F2F2F"/>
        </w:rPr>
      </w:pPr>
    </w:p>
    <w:p w:rsidR="00D062FE" w:rsidRPr="004F756E" w:rsidRDefault="00D062FE" w:rsidP="00D062FE">
      <w:pPr>
        <w:pStyle w:val="Heading2"/>
        <w:spacing w:before="420" w:after="120"/>
        <w:rPr>
          <w:rFonts w:asciiTheme="minorHAnsi" w:hAnsiTheme="minorHAnsi" w:cstheme="minorHAnsi"/>
          <w:b/>
          <w:color w:val="2F2F2F"/>
        </w:rPr>
      </w:pPr>
      <w:r w:rsidRPr="004F756E">
        <w:rPr>
          <w:rFonts w:asciiTheme="minorHAnsi" w:hAnsiTheme="minorHAnsi" w:cstheme="minorHAnsi"/>
          <w:b/>
          <w:color w:val="2F2F2F"/>
        </w:rPr>
        <w:t>Real-Time Examples of SQL Server Isolation Levels</w:t>
      </w:r>
    </w:p>
    <w:p w:rsidR="00D062FE" w:rsidRDefault="00D062FE" w:rsidP="00D062FE">
      <w:pPr>
        <w:pStyle w:val="Heading3"/>
        <w:spacing w:before="420" w:beforeAutospacing="0" w:after="120" w:afterAutospacing="0"/>
        <w:rPr>
          <w:rFonts w:ascii="Arial" w:hAnsi="Arial" w:cs="Arial"/>
          <w:b w:val="0"/>
          <w:bCs w:val="0"/>
          <w:color w:val="2F2F2F"/>
        </w:rPr>
      </w:pPr>
      <w:r>
        <w:rPr>
          <w:rFonts w:ascii="Arial" w:hAnsi="Arial" w:cs="Arial"/>
          <w:b w:val="0"/>
          <w:bCs w:val="0"/>
          <w:color w:val="2F2F2F"/>
        </w:rPr>
        <w:t>a. READ COMMITTED (Default)</w:t>
      </w:r>
    </w:p>
    <w:p w:rsidR="00D062FE" w:rsidRDefault="00D062FE" w:rsidP="00D062FE">
      <w:pPr>
        <w:spacing w:after="75" w:line="450" w:lineRule="atLeast"/>
        <w:rPr>
          <w:rFonts w:ascii="Arial" w:hAnsi="Arial" w:cs="Arial"/>
          <w:color w:val="2F2F2F"/>
          <w:sz w:val="26"/>
          <w:szCs w:val="26"/>
        </w:rPr>
      </w:pPr>
      <w:proofErr w:type="spellStart"/>
      <w:r>
        <w:rPr>
          <w:rStyle w:val="Strong"/>
          <w:rFonts w:ascii="Arial" w:hAnsi="Arial" w:cs="Arial"/>
          <w:color w:val="2F2F2F"/>
          <w:sz w:val="26"/>
          <w:szCs w:val="26"/>
        </w:rPr>
        <w:t>Behavior</w:t>
      </w:r>
      <w:proofErr w:type="spellEnd"/>
      <w:r>
        <w:rPr>
          <w:rFonts w:ascii="Arial" w:hAnsi="Arial" w:cs="Arial"/>
          <w:color w:val="2F2F2F"/>
          <w:sz w:val="26"/>
          <w:szCs w:val="26"/>
        </w:rPr>
        <w:t>: Reads only committed data. Waits if a row is locked by another transaction.</w:t>
      </w:r>
    </w:p>
    <w:p w:rsidR="00D062FE" w:rsidRDefault="00D062FE" w:rsidP="00D062FE">
      <w:pPr>
        <w:pStyle w:val="Heading3"/>
        <w:spacing w:before="420" w:beforeAutospacing="0" w:after="120" w:afterAutospacing="0"/>
        <w:rPr>
          <w:rFonts w:ascii="Arial" w:hAnsi="Arial" w:cs="Arial"/>
          <w:b w:val="0"/>
          <w:bCs w:val="0"/>
          <w:color w:val="2F2F2F"/>
        </w:rPr>
      </w:pPr>
      <w:r>
        <w:rPr>
          <w:rFonts w:ascii="Arial" w:hAnsi="Arial" w:cs="Arial"/>
          <w:b w:val="0"/>
          <w:bCs w:val="0"/>
          <w:color w:val="2F2F2F"/>
        </w:rPr>
        <w:t> b. READ UNCOMMITTED</w:t>
      </w:r>
    </w:p>
    <w:p w:rsidR="00D062FE" w:rsidRDefault="00D062FE" w:rsidP="00D062FE">
      <w:pPr>
        <w:spacing w:after="75" w:line="450" w:lineRule="atLeast"/>
        <w:rPr>
          <w:rFonts w:ascii="Arial" w:hAnsi="Arial" w:cs="Arial"/>
          <w:color w:val="2F2F2F"/>
          <w:sz w:val="26"/>
          <w:szCs w:val="26"/>
        </w:rPr>
      </w:pPr>
      <w:proofErr w:type="spellStart"/>
      <w:r>
        <w:rPr>
          <w:rStyle w:val="Strong"/>
          <w:rFonts w:ascii="Arial" w:hAnsi="Arial" w:cs="Arial"/>
          <w:color w:val="2F2F2F"/>
          <w:sz w:val="26"/>
          <w:szCs w:val="26"/>
        </w:rPr>
        <w:t>Behavior</w:t>
      </w:r>
      <w:proofErr w:type="spellEnd"/>
      <w:r>
        <w:rPr>
          <w:rFonts w:ascii="Arial" w:hAnsi="Arial" w:cs="Arial"/>
          <w:color w:val="2F2F2F"/>
          <w:sz w:val="26"/>
          <w:szCs w:val="26"/>
        </w:rPr>
        <w:t>: Reads uncommitted (dirty) data. No locks, no wait time.</w:t>
      </w:r>
    </w:p>
    <w:p w:rsidR="00D062FE" w:rsidRDefault="00D062FE" w:rsidP="00D062FE">
      <w:pPr>
        <w:pStyle w:val="Heading3"/>
        <w:spacing w:before="420" w:beforeAutospacing="0" w:after="120" w:afterAutospacing="0"/>
        <w:rPr>
          <w:rFonts w:ascii="Arial" w:hAnsi="Arial" w:cs="Arial"/>
          <w:b w:val="0"/>
          <w:bCs w:val="0"/>
          <w:color w:val="2F2F2F"/>
        </w:rPr>
      </w:pPr>
      <w:r>
        <w:rPr>
          <w:rFonts w:ascii="Arial" w:hAnsi="Arial" w:cs="Arial"/>
          <w:b w:val="0"/>
          <w:bCs w:val="0"/>
          <w:color w:val="2F2F2F"/>
        </w:rPr>
        <w:t>c. REPEATABLE READ</w:t>
      </w:r>
    </w:p>
    <w:p w:rsidR="00D062FE" w:rsidRDefault="00D062FE" w:rsidP="00D062FE">
      <w:pPr>
        <w:spacing w:after="75" w:line="450" w:lineRule="atLeast"/>
        <w:rPr>
          <w:rFonts w:ascii="Arial" w:hAnsi="Arial" w:cs="Arial"/>
          <w:color w:val="2F2F2F"/>
          <w:sz w:val="26"/>
          <w:szCs w:val="26"/>
        </w:rPr>
      </w:pPr>
      <w:proofErr w:type="spellStart"/>
      <w:r>
        <w:rPr>
          <w:rStyle w:val="Strong"/>
          <w:rFonts w:ascii="Arial" w:hAnsi="Arial" w:cs="Arial"/>
          <w:color w:val="2F2F2F"/>
          <w:sz w:val="26"/>
          <w:szCs w:val="26"/>
        </w:rPr>
        <w:t>Behavior</w:t>
      </w:r>
      <w:proofErr w:type="spellEnd"/>
      <w:r>
        <w:rPr>
          <w:rFonts w:ascii="Arial" w:hAnsi="Arial" w:cs="Arial"/>
          <w:color w:val="2F2F2F"/>
          <w:sz w:val="26"/>
          <w:szCs w:val="26"/>
        </w:rPr>
        <w:t>: Prevents changes to rows read by a transaction. No new updates or deletes allowed.</w:t>
      </w:r>
    </w:p>
    <w:p w:rsidR="00D062FE" w:rsidRDefault="00D062FE" w:rsidP="00D062FE">
      <w:pPr>
        <w:pStyle w:val="Heading3"/>
        <w:spacing w:before="420" w:beforeAutospacing="0" w:after="120" w:afterAutospacing="0"/>
        <w:rPr>
          <w:rFonts w:ascii="Arial" w:hAnsi="Arial" w:cs="Arial"/>
          <w:b w:val="0"/>
          <w:bCs w:val="0"/>
          <w:color w:val="2F2F2F"/>
        </w:rPr>
      </w:pPr>
      <w:r>
        <w:rPr>
          <w:rFonts w:ascii="Arial" w:hAnsi="Arial" w:cs="Arial"/>
          <w:b w:val="0"/>
          <w:bCs w:val="0"/>
          <w:color w:val="2F2F2F"/>
        </w:rPr>
        <w:t> d. SERIALIZABLE</w:t>
      </w:r>
    </w:p>
    <w:p w:rsidR="00D062FE" w:rsidRDefault="00D062FE" w:rsidP="00D062FE">
      <w:pPr>
        <w:spacing w:after="75" w:line="450" w:lineRule="atLeast"/>
        <w:rPr>
          <w:rFonts w:ascii="Arial" w:hAnsi="Arial" w:cs="Arial"/>
          <w:color w:val="2F2F2F"/>
          <w:sz w:val="26"/>
          <w:szCs w:val="26"/>
        </w:rPr>
      </w:pPr>
      <w:proofErr w:type="spellStart"/>
      <w:r>
        <w:rPr>
          <w:rStyle w:val="Strong"/>
          <w:rFonts w:ascii="Arial" w:hAnsi="Arial" w:cs="Arial"/>
          <w:color w:val="2F2F2F"/>
          <w:sz w:val="26"/>
          <w:szCs w:val="26"/>
        </w:rPr>
        <w:t>Behavior</w:t>
      </w:r>
      <w:proofErr w:type="spellEnd"/>
      <w:r>
        <w:rPr>
          <w:rFonts w:ascii="Arial" w:hAnsi="Arial" w:cs="Arial"/>
          <w:color w:val="2F2F2F"/>
          <w:sz w:val="26"/>
          <w:szCs w:val="26"/>
        </w:rPr>
        <w:t>: Strongest isolation. Prevents phantom reads using range locks.</w:t>
      </w:r>
    </w:p>
    <w:p w:rsidR="00D062FE" w:rsidRDefault="00D062FE" w:rsidP="003614A9">
      <w:pPr>
        <w:spacing w:after="75" w:line="450" w:lineRule="atLeast"/>
        <w:rPr>
          <w:rFonts w:ascii="Arial" w:hAnsi="Arial" w:cs="Arial"/>
          <w:color w:val="2F2F2F"/>
          <w:sz w:val="26"/>
          <w:szCs w:val="26"/>
        </w:rPr>
      </w:pPr>
    </w:p>
    <w:p w:rsidR="00240377" w:rsidRDefault="00240377"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240377" w:rsidRPr="00BC7C22" w:rsidRDefault="00240377" w:rsidP="00BC7C22">
      <w:pPr>
        <w:spacing w:before="100" w:beforeAutospacing="1" w:after="100" w:afterAutospacing="1" w:line="240" w:lineRule="auto"/>
        <w:rPr>
          <w:rFonts w:ascii="Times New Roman" w:eastAsia="Times New Roman" w:hAnsi="Times New Roman" w:cs="Times New Roman"/>
          <w:sz w:val="24"/>
          <w:szCs w:val="24"/>
          <w:lang w:eastAsia="en-IN"/>
        </w:rPr>
      </w:pPr>
    </w:p>
    <w:p w:rsidR="00BC7C22" w:rsidRDefault="00BC7C22" w:rsidP="00BA229E"/>
    <w:p w:rsidR="00FE0421" w:rsidRDefault="00FE0421" w:rsidP="00BA229E"/>
    <w:p w:rsidR="00FE0421" w:rsidRDefault="00FE0421" w:rsidP="00BA229E"/>
    <w:p w:rsidR="00FE0421" w:rsidRDefault="00FE0421" w:rsidP="00BA229E"/>
    <w:p w:rsidR="00BC7C22" w:rsidRDefault="00BC7C22" w:rsidP="00BA229E"/>
    <w:p w:rsidR="00454D4C" w:rsidRDefault="00454D4C" w:rsidP="00BA229E"/>
    <w:p w:rsidR="00454D4C" w:rsidRDefault="00454D4C" w:rsidP="00BA229E"/>
    <w:p w:rsidR="00454D4C" w:rsidRDefault="00454D4C" w:rsidP="00BA229E"/>
    <w:p w:rsidR="00454D4C" w:rsidRDefault="00454D4C" w:rsidP="00BA229E"/>
    <w:p w:rsidR="009E6E5A" w:rsidRPr="003A22AD" w:rsidRDefault="009E6E5A" w:rsidP="00BA229E">
      <w:pPr>
        <w:rPr>
          <w:rFonts w:cstheme="minorHAnsi"/>
          <w:color w:val="474747"/>
          <w:sz w:val="24"/>
          <w:szCs w:val="24"/>
          <w:shd w:val="clear" w:color="auto" w:fill="FFFFFF"/>
        </w:rPr>
      </w:pPr>
      <w:r>
        <w:rPr>
          <w:rFonts w:ascii="Arial" w:hAnsi="Arial" w:cs="Arial"/>
          <w:color w:val="474747"/>
          <w:shd w:val="clear" w:color="auto" w:fill="FFFFFF"/>
        </w:rPr>
        <w:lastRenderedPageBreak/>
        <w:t xml:space="preserve"> </w:t>
      </w:r>
      <w:r w:rsidRPr="003A22AD">
        <w:rPr>
          <w:rFonts w:cstheme="minorHAnsi"/>
          <w:color w:val="474747"/>
          <w:sz w:val="24"/>
          <w:szCs w:val="24"/>
          <w:shd w:val="clear" w:color="auto" w:fill="FFFFFF"/>
        </w:rPr>
        <w:t>MongoDB excels at inserting or updating a large number of records. </w:t>
      </w:r>
      <w:r w:rsidRPr="003A22AD">
        <w:rPr>
          <w:rFonts w:cstheme="minorHAnsi"/>
          <w:color w:val="040C28"/>
          <w:sz w:val="24"/>
          <w:szCs w:val="24"/>
        </w:rPr>
        <w:t>M</w:t>
      </w:r>
      <w:r w:rsidR="000D2C02" w:rsidRPr="003A22AD">
        <w:rPr>
          <w:rFonts w:cstheme="minorHAnsi"/>
          <w:color w:val="040C28"/>
          <w:sz w:val="24"/>
          <w:szCs w:val="24"/>
        </w:rPr>
        <w:t>S</w:t>
      </w:r>
      <w:r w:rsidRPr="003A22AD">
        <w:rPr>
          <w:rFonts w:cstheme="minorHAnsi"/>
          <w:color w:val="040C28"/>
          <w:sz w:val="24"/>
          <w:szCs w:val="24"/>
        </w:rPr>
        <w:t>SQL is faster when selecting a large number of records</w:t>
      </w:r>
      <w:r w:rsidRPr="003A22AD">
        <w:rPr>
          <w:rFonts w:cstheme="minorHAnsi"/>
          <w:color w:val="474747"/>
          <w:sz w:val="24"/>
          <w:szCs w:val="24"/>
          <w:shd w:val="clear" w:color="auto" w:fill="FFFFFF"/>
        </w:rPr>
        <w:t>. </w:t>
      </w:r>
    </w:p>
    <w:p w:rsidR="003A22AD" w:rsidRPr="003A22AD" w:rsidRDefault="003A22AD" w:rsidP="00BA229E">
      <w:pPr>
        <w:rPr>
          <w:rFonts w:cstheme="minorHAnsi"/>
          <w:sz w:val="24"/>
          <w:szCs w:val="24"/>
        </w:rPr>
      </w:pPr>
      <w:r w:rsidRPr="003A22AD">
        <w:rPr>
          <w:rFonts w:cstheme="minorHAnsi"/>
          <w:color w:val="040C28"/>
          <w:sz w:val="24"/>
          <w:szCs w:val="24"/>
        </w:rPr>
        <w:t>While SQL is valued for ensuring data validity, NoSQL is good when it's more important that the availability of big data is fast</w:t>
      </w:r>
      <w:r w:rsidRPr="003A22AD">
        <w:rPr>
          <w:rFonts w:cstheme="minorHAnsi"/>
          <w:color w:val="474747"/>
          <w:sz w:val="24"/>
          <w:szCs w:val="24"/>
          <w:shd w:val="clear" w:color="auto" w:fill="FFFFFF"/>
        </w:rPr>
        <w:t>.</w:t>
      </w:r>
      <w:bookmarkStart w:id="0" w:name="_GoBack"/>
      <w:bookmarkEnd w:id="0"/>
    </w:p>
    <w:p w:rsidR="009E6E5A" w:rsidRDefault="009E6E5A" w:rsidP="00BA229E"/>
    <w:p w:rsidR="00454D4C" w:rsidRDefault="00454D4C" w:rsidP="00BA229E">
      <w:r>
        <w:t>Differe</w:t>
      </w:r>
      <w:r w:rsidR="0059451D">
        <w:t>n</w:t>
      </w:r>
      <w:r>
        <w:t>ce between SQL and Mongo DB</w:t>
      </w:r>
    </w:p>
    <w:p w:rsidR="00BC7C22" w:rsidRDefault="00FE0421" w:rsidP="00BA229E">
      <w:r>
        <w:rPr>
          <w:noProof/>
        </w:rPr>
        <w:drawing>
          <wp:inline distT="0" distB="0" distL="0" distR="0" wp14:anchorId="59928A44" wp14:editId="67CB41BE">
            <wp:extent cx="5731510" cy="16808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680845"/>
                    </a:xfrm>
                    <a:prstGeom prst="rect">
                      <a:avLst/>
                    </a:prstGeom>
                  </pic:spPr>
                </pic:pic>
              </a:graphicData>
            </a:graphic>
          </wp:inline>
        </w:drawing>
      </w:r>
    </w:p>
    <w:sectPr w:rsidR="00BC7C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75F50"/>
    <w:multiLevelType w:val="multilevel"/>
    <w:tmpl w:val="9222B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A6C1F"/>
    <w:multiLevelType w:val="multilevel"/>
    <w:tmpl w:val="698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B62CC"/>
    <w:multiLevelType w:val="multilevel"/>
    <w:tmpl w:val="09A0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73EEA"/>
    <w:multiLevelType w:val="multilevel"/>
    <w:tmpl w:val="A682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64913"/>
    <w:multiLevelType w:val="multilevel"/>
    <w:tmpl w:val="3BB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A2476"/>
    <w:multiLevelType w:val="multilevel"/>
    <w:tmpl w:val="0502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D2D27"/>
    <w:multiLevelType w:val="multilevel"/>
    <w:tmpl w:val="EB9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028B9"/>
    <w:multiLevelType w:val="multilevel"/>
    <w:tmpl w:val="128A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AA229C"/>
    <w:multiLevelType w:val="multilevel"/>
    <w:tmpl w:val="0C92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C5926"/>
    <w:multiLevelType w:val="multilevel"/>
    <w:tmpl w:val="B09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8"/>
  </w:num>
  <w:num w:numId="4">
    <w:abstractNumId w:val="5"/>
  </w:num>
  <w:num w:numId="5">
    <w:abstractNumId w:val="7"/>
  </w:num>
  <w:num w:numId="6">
    <w:abstractNumId w:val="0"/>
  </w:num>
  <w:num w:numId="7">
    <w:abstractNumId w:val="2"/>
  </w:num>
  <w:num w:numId="8">
    <w:abstractNumId w:val="3"/>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C7D"/>
    <w:rsid w:val="00044332"/>
    <w:rsid w:val="000D2C02"/>
    <w:rsid w:val="00240377"/>
    <w:rsid w:val="00255C7D"/>
    <w:rsid w:val="003614A9"/>
    <w:rsid w:val="0039759F"/>
    <w:rsid w:val="003A22AD"/>
    <w:rsid w:val="003F7502"/>
    <w:rsid w:val="0044128E"/>
    <w:rsid w:val="00454D4C"/>
    <w:rsid w:val="004F756E"/>
    <w:rsid w:val="0050130C"/>
    <w:rsid w:val="0059451D"/>
    <w:rsid w:val="00602775"/>
    <w:rsid w:val="007927B4"/>
    <w:rsid w:val="007A4E74"/>
    <w:rsid w:val="009E6E5A"/>
    <w:rsid w:val="00A343C7"/>
    <w:rsid w:val="00A3467E"/>
    <w:rsid w:val="00A36F1E"/>
    <w:rsid w:val="00BA229E"/>
    <w:rsid w:val="00BC7C22"/>
    <w:rsid w:val="00BE5150"/>
    <w:rsid w:val="00C15650"/>
    <w:rsid w:val="00C50460"/>
    <w:rsid w:val="00C5450D"/>
    <w:rsid w:val="00CB55E1"/>
    <w:rsid w:val="00D062FE"/>
    <w:rsid w:val="00F760AF"/>
    <w:rsid w:val="00F82C76"/>
    <w:rsid w:val="00FE0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B8E63"/>
  <w15:chartTrackingRefBased/>
  <w15:docId w15:val="{4E639619-258E-4FEF-B239-8ED1A5AEB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614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C7C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szkzc">
    <w:name w:val="vszkzc"/>
    <w:basedOn w:val="DefaultParagraphFont"/>
    <w:rsid w:val="00255C7D"/>
  </w:style>
  <w:style w:type="character" w:customStyle="1" w:styleId="bkvjgc">
    <w:name w:val="bkvjgc"/>
    <w:basedOn w:val="DefaultParagraphFont"/>
    <w:rsid w:val="00255C7D"/>
  </w:style>
  <w:style w:type="character" w:styleId="HTMLCode">
    <w:name w:val="HTML Code"/>
    <w:basedOn w:val="DefaultParagraphFont"/>
    <w:uiPriority w:val="99"/>
    <w:semiHidden/>
    <w:unhideWhenUsed/>
    <w:rsid w:val="00C1565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BC7C2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C7C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7C22"/>
    <w:rPr>
      <w:b/>
      <w:bCs/>
    </w:rPr>
  </w:style>
  <w:style w:type="paragraph" w:styleId="HTMLPreformatted">
    <w:name w:val="HTML Preformatted"/>
    <w:basedOn w:val="Normal"/>
    <w:link w:val="HTMLPreformattedChar"/>
    <w:uiPriority w:val="99"/>
    <w:semiHidden/>
    <w:unhideWhenUsed/>
    <w:rsid w:val="00BC7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7C22"/>
    <w:rPr>
      <w:rFonts w:ascii="Courier New" w:eastAsia="Times New Roman" w:hAnsi="Courier New" w:cs="Courier New"/>
      <w:sz w:val="20"/>
      <w:szCs w:val="20"/>
      <w:lang w:eastAsia="en-IN"/>
    </w:rPr>
  </w:style>
  <w:style w:type="character" w:customStyle="1" w:styleId="hljs-keyword">
    <w:name w:val="hljs-keyword"/>
    <w:basedOn w:val="DefaultParagraphFont"/>
    <w:rsid w:val="00BC7C22"/>
  </w:style>
  <w:style w:type="character" w:customStyle="1" w:styleId="hljs-builtin">
    <w:name w:val="hljs-built_in"/>
    <w:basedOn w:val="DefaultParagraphFont"/>
    <w:rsid w:val="00BC7C22"/>
  </w:style>
  <w:style w:type="character" w:customStyle="1" w:styleId="hljs-operator">
    <w:name w:val="hljs-operator"/>
    <w:basedOn w:val="DefaultParagraphFont"/>
    <w:rsid w:val="00BC7C22"/>
  </w:style>
  <w:style w:type="character" w:customStyle="1" w:styleId="hljs-number">
    <w:name w:val="hljs-number"/>
    <w:basedOn w:val="DefaultParagraphFont"/>
    <w:rsid w:val="00BC7C22"/>
  </w:style>
  <w:style w:type="character" w:customStyle="1" w:styleId="rqegvc">
    <w:name w:val="rqegvc"/>
    <w:basedOn w:val="DefaultParagraphFont"/>
    <w:rsid w:val="00240377"/>
  </w:style>
  <w:style w:type="paragraph" w:customStyle="1" w:styleId="k3ksmc">
    <w:name w:val="k3ksmc"/>
    <w:basedOn w:val="Normal"/>
    <w:rsid w:val="00C545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v3um">
    <w:name w:val="uv3um"/>
    <w:basedOn w:val="DefaultParagraphFont"/>
    <w:rsid w:val="00C5450D"/>
  </w:style>
  <w:style w:type="character" w:styleId="Hyperlink">
    <w:name w:val="Hyperlink"/>
    <w:basedOn w:val="DefaultParagraphFont"/>
    <w:uiPriority w:val="99"/>
    <w:semiHidden/>
    <w:unhideWhenUsed/>
    <w:rsid w:val="00C5450D"/>
    <w:rPr>
      <w:color w:val="0000FF"/>
      <w:u w:val="single"/>
    </w:rPr>
  </w:style>
  <w:style w:type="character" w:customStyle="1" w:styleId="Heading2Char">
    <w:name w:val="Heading 2 Char"/>
    <w:basedOn w:val="DefaultParagraphFont"/>
    <w:link w:val="Heading2"/>
    <w:uiPriority w:val="9"/>
    <w:semiHidden/>
    <w:rsid w:val="003614A9"/>
    <w:rPr>
      <w:rFonts w:asciiTheme="majorHAnsi" w:eastAsiaTheme="majorEastAsia" w:hAnsiTheme="majorHAnsi" w:cstheme="majorBidi"/>
      <w:color w:val="2F5496" w:themeColor="accent1" w:themeShade="BF"/>
      <w:sz w:val="26"/>
      <w:szCs w:val="26"/>
    </w:rPr>
  </w:style>
  <w:style w:type="character" w:customStyle="1" w:styleId="hljs-comment">
    <w:name w:val="hljs-comment"/>
    <w:basedOn w:val="DefaultParagraphFont"/>
    <w:rsid w:val="00D06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131174">
      <w:bodyDiv w:val="1"/>
      <w:marLeft w:val="0"/>
      <w:marRight w:val="0"/>
      <w:marTop w:val="0"/>
      <w:marBottom w:val="0"/>
      <w:divBdr>
        <w:top w:val="none" w:sz="0" w:space="0" w:color="auto"/>
        <w:left w:val="none" w:sz="0" w:space="0" w:color="auto"/>
        <w:bottom w:val="none" w:sz="0" w:space="0" w:color="auto"/>
        <w:right w:val="none" w:sz="0" w:space="0" w:color="auto"/>
      </w:divBdr>
      <w:divsChild>
        <w:div w:id="1392848319">
          <w:marLeft w:val="0"/>
          <w:marRight w:val="0"/>
          <w:marTop w:val="0"/>
          <w:marBottom w:val="0"/>
          <w:divBdr>
            <w:top w:val="none" w:sz="0" w:space="0" w:color="auto"/>
            <w:left w:val="none" w:sz="0" w:space="0" w:color="auto"/>
            <w:bottom w:val="none" w:sz="0" w:space="0" w:color="auto"/>
            <w:right w:val="none" w:sz="0" w:space="0" w:color="auto"/>
          </w:divBdr>
          <w:divsChild>
            <w:div w:id="1256402856">
              <w:marLeft w:val="0"/>
              <w:marRight w:val="0"/>
              <w:marTop w:val="0"/>
              <w:marBottom w:val="0"/>
              <w:divBdr>
                <w:top w:val="none" w:sz="0" w:space="0" w:color="auto"/>
                <w:left w:val="none" w:sz="0" w:space="0" w:color="auto"/>
                <w:bottom w:val="none" w:sz="0" w:space="0" w:color="auto"/>
                <w:right w:val="none" w:sz="0" w:space="0" w:color="auto"/>
              </w:divBdr>
              <w:divsChild>
                <w:div w:id="63348554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25673618">
          <w:marLeft w:val="0"/>
          <w:marRight w:val="0"/>
          <w:marTop w:val="0"/>
          <w:marBottom w:val="0"/>
          <w:divBdr>
            <w:top w:val="none" w:sz="0" w:space="0" w:color="auto"/>
            <w:left w:val="none" w:sz="0" w:space="0" w:color="auto"/>
            <w:bottom w:val="none" w:sz="0" w:space="0" w:color="auto"/>
            <w:right w:val="none" w:sz="0" w:space="0" w:color="auto"/>
          </w:divBdr>
          <w:divsChild>
            <w:div w:id="109665080">
              <w:marLeft w:val="0"/>
              <w:marRight w:val="0"/>
              <w:marTop w:val="0"/>
              <w:marBottom w:val="0"/>
              <w:divBdr>
                <w:top w:val="none" w:sz="0" w:space="0" w:color="auto"/>
                <w:left w:val="none" w:sz="0" w:space="0" w:color="auto"/>
                <w:bottom w:val="none" w:sz="0" w:space="0" w:color="auto"/>
                <w:right w:val="none" w:sz="0" w:space="0" w:color="auto"/>
              </w:divBdr>
              <w:divsChild>
                <w:div w:id="1424377204">
                  <w:marLeft w:val="0"/>
                  <w:marRight w:val="0"/>
                  <w:marTop w:val="0"/>
                  <w:marBottom w:val="0"/>
                  <w:divBdr>
                    <w:top w:val="none" w:sz="0" w:space="0" w:color="auto"/>
                    <w:left w:val="none" w:sz="0" w:space="0" w:color="auto"/>
                    <w:bottom w:val="none" w:sz="0" w:space="0" w:color="auto"/>
                    <w:right w:val="none" w:sz="0" w:space="0" w:color="auto"/>
                  </w:divBdr>
                  <w:divsChild>
                    <w:div w:id="654332576">
                      <w:marLeft w:val="0"/>
                      <w:marRight w:val="0"/>
                      <w:marTop w:val="0"/>
                      <w:marBottom w:val="0"/>
                      <w:divBdr>
                        <w:top w:val="none" w:sz="0" w:space="0" w:color="auto"/>
                        <w:left w:val="none" w:sz="0" w:space="0" w:color="auto"/>
                        <w:bottom w:val="none" w:sz="0" w:space="0" w:color="auto"/>
                        <w:right w:val="none" w:sz="0" w:space="0" w:color="auto"/>
                      </w:divBdr>
                      <w:divsChild>
                        <w:div w:id="2129472783">
                          <w:marLeft w:val="0"/>
                          <w:marRight w:val="0"/>
                          <w:marTop w:val="0"/>
                          <w:marBottom w:val="0"/>
                          <w:divBdr>
                            <w:top w:val="none" w:sz="0" w:space="0" w:color="auto"/>
                            <w:left w:val="none" w:sz="0" w:space="0" w:color="auto"/>
                            <w:bottom w:val="none" w:sz="0" w:space="0" w:color="auto"/>
                            <w:right w:val="none" w:sz="0" w:space="0" w:color="auto"/>
                          </w:divBdr>
                          <w:divsChild>
                            <w:div w:id="57245366">
                              <w:marLeft w:val="0"/>
                              <w:marRight w:val="0"/>
                              <w:marTop w:val="0"/>
                              <w:marBottom w:val="0"/>
                              <w:divBdr>
                                <w:top w:val="none" w:sz="0" w:space="0" w:color="auto"/>
                                <w:left w:val="none" w:sz="0" w:space="0" w:color="auto"/>
                                <w:bottom w:val="none" w:sz="0" w:space="0" w:color="auto"/>
                                <w:right w:val="none" w:sz="0" w:space="0" w:color="auto"/>
                              </w:divBdr>
                            </w:div>
                            <w:div w:id="9290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49456">
                  <w:marLeft w:val="0"/>
                  <w:marRight w:val="0"/>
                  <w:marTop w:val="0"/>
                  <w:marBottom w:val="0"/>
                  <w:divBdr>
                    <w:top w:val="none" w:sz="0" w:space="0" w:color="auto"/>
                    <w:left w:val="none" w:sz="0" w:space="0" w:color="auto"/>
                    <w:bottom w:val="none" w:sz="0" w:space="0" w:color="auto"/>
                    <w:right w:val="none" w:sz="0" w:space="0" w:color="auto"/>
                  </w:divBdr>
                  <w:divsChild>
                    <w:div w:id="134109904">
                      <w:marLeft w:val="0"/>
                      <w:marRight w:val="0"/>
                      <w:marTop w:val="0"/>
                      <w:marBottom w:val="0"/>
                      <w:divBdr>
                        <w:top w:val="none" w:sz="0" w:space="0" w:color="auto"/>
                        <w:left w:val="none" w:sz="0" w:space="0" w:color="auto"/>
                        <w:bottom w:val="none" w:sz="0" w:space="0" w:color="auto"/>
                        <w:right w:val="none" w:sz="0" w:space="0" w:color="auto"/>
                      </w:divBdr>
                      <w:divsChild>
                        <w:div w:id="578368719">
                          <w:marLeft w:val="0"/>
                          <w:marRight w:val="0"/>
                          <w:marTop w:val="0"/>
                          <w:marBottom w:val="0"/>
                          <w:divBdr>
                            <w:top w:val="none" w:sz="0" w:space="0" w:color="auto"/>
                            <w:left w:val="none" w:sz="0" w:space="0" w:color="auto"/>
                            <w:bottom w:val="none" w:sz="0" w:space="0" w:color="auto"/>
                            <w:right w:val="none" w:sz="0" w:space="0" w:color="auto"/>
                          </w:divBdr>
                          <w:divsChild>
                            <w:div w:id="140779879">
                              <w:marLeft w:val="0"/>
                              <w:marRight w:val="0"/>
                              <w:marTop w:val="0"/>
                              <w:marBottom w:val="0"/>
                              <w:divBdr>
                                <w:top w:val="none" w:sz="0" w:space="0" w:color="auto"/>
                                <w:left w:val="none" w:sz="0" w:space="0" w:color="auto"/>
                                <w:bottom w:val="none" w:sz="0" w:space="0" w:color="auto"/>
                                <w:right w:val="none" w:sz="0" w:space="0" w:color="auto"/>
                              </w:divBdr>
                            </w:div>
                            <w:div w:id="24445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35379">
                  <w:marLeft w:val="0"/>
                  <w:marRight w:val="0"/>
                  <w:marTop w:val="0"/>
                  <w:marBottom w:val="0"/>
                  <w:divBdr>
                    <w:top w:val="none" w:sz="0" w:space="0" w:color="auto"/>
                    <w:left w:val="none" w:sz="0" w:space="0" w:color="auto"/>
                    <w:bottom w:val="none" w:sz="0" w:space="0" w:color="auto"/>
                    <w:right w:val="none" w:sz="0" w:space="0" w:color="auto"/>
                  </w:divBdr>
                  <w:divsChild>
                    <w:div w:id="427194887">
                      <w:marLeft w:val="0"/>
                      <w:marRight w:val="0"/>
                      <w:marTop w:val="0"/>
                      <w:marBottom w:val="0"/>
                      <w:divBdr>
                        <w:top w:val="none" w:sz="0" w:space="0" w:color="auto"/>
                        <w:left w:val="none" w:sz="0" w:space="0" w:color="auto"/>
                        <w:bottom w:val="none" w:sz="0" w:space="0" w:color="auto"/>
                        <w:right w:val="none" w:sz="0" w:space="0" w:color="auto"/>
                      </w:divBdr>
                      <w:divsChild>
                        <w:div w:id="342320436">
                          <w:marLeft w:val="0"/>
                          <w:marRight w:val="0"/>
                          <w:marTop w:val="0"/>
                          <w:marBottom w:val="0"/>
                          <w:divBdr>
                            <w:top w:val="none" w:sz="0" w:space="0" w:color="auto"/>
                            <w:left w:val="none" w:sz="0" w:space="0" w:color="auto"/>
                            <w:bottom w:val="none" w:sz="0" w:space="0" w:color="auto"/>
                            <w:right w:val="none" w:sz="0" w:space="0" w:color="auto"/>
                          </w:divBdr>
                          <w:divsChild>
                            <w:div w:id="1122070961">
                              <w:marLeft w:val="0"/>
                              <w:marRight w:val="0"/>
                              <w:marTop w:val="0"/>
                              <w:marBottom w:val="0"/>
                              <w:divBdr>
                                <w:top w:val="none" w:sz="0" w:space="0" w:color="auto"/>
                                <w:left w:val="none" w:sz="0" w:space="0" w:color="auto"/>
                                <w:bottom w:val="none" w:sz="0" w:space="0" w:color="auto"/>
                                <w:right w:val="none" w:sz="0" w:space="0" w:color="auto"/>
                              </w:divBdr>
                            </w:div>
                            <w:div w:id="72228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51085">
                  <w:marLeft w:val="0"/>
                  <w:marRight w:val="0"/>
                  <w:marTop w:val="0"/>
                  <w:marBottom w:val="0"/>
                  <w:divBdr>
                    <w:top w:val="none" w:sz="0" w:space="0" w:color="auto"/>
                    <w:left w:val="none" w:sz="0" w:space="0" w:color="auto"/>
                    <w:bottom w:val="none" w:sz="0" w:space="0" w:color="auto"/>
                    <w:right w:val="none" w:sz="0" w:space="0" w:color="auto"/>
                  </w:divBdr>
                  <w:divsChild>
                    <w:div w:id="231081126">
                      <w:marLeft w:val="0"/>
                      <w:marRight w:val="0"/>
                      <w:marTop w:val="0"/>
                      <w:marBottom w:val="0"/>
                      <w:divBdr>
                        <w:top w:val="none" w:sz="0" w:space="0" w:color="auto"/>
                        <w:left w:val="none" w:sz="0" w:space="0" w:color="auto"/>
                        <w:bottom w:val="none" w:sz="0" w:space="0" w:color="auto"/>
                        <w:right w:val="none" w:sz="0" w:space="0" w:color="auto"/>
                      </w:divBdr>
                      <w:divsChild>
                        <w:div w:id="459226250">
                          <w:marLeft w:val="0"/>
                          <w:marRight w:val="0"/>
                          <w:marTop w:val="0"/>
                          <w:marBottom w:val="0"/>
                          <w:divBdr>
                            <w:top w:val="none" w:sz="0" w:space="0" w:color="auto"/>
                            <w:left w:val="none" w:sz="0" w:space="0" w:color="auto"/>
                            <w:bottom w:val="none" w:sz="0" w:space="0" w:color="auto"/>
                            <w:right w:val="none" w:sz="0" w:space="0" w:color="auto"/>
                          </w:divBdr>
                          <w:divsChild>
                            <w:div w:id="384912066">
                              <w:marLeft w:val="0"/>
                              <w:marRight w:val="0"/>
                              <w:marTop w:val="0"/>
                              <w:marBottom w:val="0"/>
                              <w:divBdr>
                                <w:top w:val="none" w:sz="0" w:space="0" w:color="auto"/>
                                <w:left w:val="none" w:sz="0" w:space="0" w:color="auto"/>
                                <w:bottom w:val="none" w:sz="0" w:space="0" w:color="auto"/>
                                <w:right w:val="none" w:sz="0" w:space="0" w:color="auto"/>
                              </w:divBdr>
                            </w:div>
                            <w:div w:id="1756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023136">
                  <w:marLeft w:val="0"/>
                  <w:marRight w:val="0"/>
                  <w:marTop w:val="0"/>
                  <w:marBottom w:val="0"/>
                  <w:divBdr>
                    <w:top w:val="none" w:sz="0" w:space="0" w:color="auto"/>
                    <w:left w:val="none" w:sz="0" w:space="0" w:color="auto"/>
                    <w:bottom w:val="none" w:sz="0" w:space="0" w:color="auto"/>
                    <w:right w:val="none" w:sz="0" w:space="0" w:color="auto"/>
                  </w:divBdr>
                  <w:divsChild>
                    <w:div w:id="1756825983">
                      <w:marLeft w:val="0"/>
                      <w:marRight w:val="0"/>
                      <w:marTop w:val="0"/>
                      <w:marBottom w:val="0"/>
                      <w:divBdr>
                        <w:top w:val="none" w:sz="0" w:space="0" w:color="auto"/>
                        <w:left w:val="none" w:sz="0" w:space="0" w:color="auto"/>
                        <w:bottom w:val="none" w:sz="0" w:space="0" w:color="auto"/>
                        <w:right w:val="none" w:sz="0" w:space="0" w:color="auto"/>
                      </w:divBdr>
                      <w:divsChild>
                        <w:div w:id="1216817197">
                          <w:marLeft w:val="0"/>
                          <w:marRight w:val="0"/>
                          <w:marTop w:val="0"/>
                          <w:marBottom w:val="0"/>
                          <w:divBdr>
                            <w:top w:val="none" w:sz="0" w:space="0" w:color="auto"/>
                            <w:left w:val="none" w:sz="0" w:space="0" w:color="auto"/>
                            <w:bottom w:val="none" w:sz="0" w:space="0" w:color="auto"/>
                            <w:right w:val="none" w:sz="0" w:space="0" w:color="auto"/>
                          </w:divBdr>
                          <w:divsChild>
                            <w:div w:id="446512163">
                              <w:marLeft w:val="0"/>
                              <w:marRight w:val="0"/>
                              <w:marTop w:val="0"/>
                              <w:marBottom w:val="0"/>
                              <w:divBdr>
                                <w:top w:val="none" w:sz="0" w:space="0" w:color="auto"/>
                                <w:left w:val="none" w:sz="0" w:space="0" w:color="auto"/>
                                <w:bottom w:val="none" w:sz="0" w:space="0" w:color="auto"/>
                                <w:right w:val="none" w:sz="0" w:space="0" w:color="auto"/>
                              </w:divBdr>
                            </w:div>
                            <w:div w:id="36537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25513">
                  <w:marLeft w:val="0"/>
                  <w:marRight w:val="0"/>
                  <w:marTop w:val="0"/>
                  <w:marBottom w:val="0"/>
                  <w:divBdr>
                    <w:top w:val="none" w:sz="0" w:space="0" w:color="auto"/>
                    <w:left w:val="none" w:sz="0" w:space="0" w:color="auto"/>
                    <w:bottom w:val="none" w:sz="0" w:space="0" w:color="auto"/>
                    <w:right w:val="none" w:sz="0" w:space="0" w:color="auto"/>
                  </w:divBdr>
                  <w:divsChild>
                    <w:div w:id="293995519">
                      <w:marLeft w:val="0"/>
                      <w:marRight w:val="0"/>
                      <w:marTop w:val="0"/>
                      <w:marBottom w:val="0"/>
                      <w:divBdr>
                        <w:top w:val="none" w:sz="0" w:space="0" w:color="auto"/>
                        <w:left w:val="none" w:sz="0" w:space="0" w:color="auto"/>
                        <w:bottom w:val="none" w:sz="0" w:space="0" w:color="auto"/>
                        <w:right w:val="none" w:sz="0" w:space="0" w:color="auto"/>
                      </w:divBdr>
                      <w:divsChild>
                        <w:div w:id="1445879044">
                          <w:marLeft w:val="0"/>
                          <w:marRight w:val="0"/>
                          <w:marTop w:val="0"/>
                          <w:marBottom w:val="0"/>
                          <w:divBdr>
                            <w:top w:val="none" w:sz="0" w:space="0" w:color="auto"/>
                            <w:left w:val="none" w:sz="0" w:space="0" w:color="auto"/>
                            <w:bottom w:val="none" w:sz="0" w:space="0" w:color="auto"/>
                            <w:right w:val="none" w:sz="0" w:space="0" w:color="auto"/>
                          </w:divBdr>
                          <w:divsChild>
                            <w:div w:id="477188225">
                              <w:marLeft w:val="0"/>
                              <w:marRight w:val="0"/>
                              <w:marTop w:val="0"/>
                              <w:marBottom w:val="0"/>
                              <w:divBdr>
                                <w:top w:val="none" w:sz="0" w:space="0" w:color="auto"/>
                                <w:left w:val="none" w:sz="0" w:space="0" w:color="auto"/>
                                <w:bottom w:val="none" w:sz="0" w:space="0" w:color="auto"/>
                                <w:right w:val="none" w:sz="0" w:space="0" w:color="auto"/>
                              </w:divBdr>
                            </w:div>
                            <w:div w:id="20788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640">
                  <w:marLeft w:val="0"/>
                  <w:marRight w:val="0"/>
                  <w:marTop w:val="0"/>
                  <w:marBottom w:val="0"/>
                  <w:divBdr>
                    <w:top w:val="none" w:sz="0" w:space="0" w:color="auto"/>
                    <w:left w:val="none" w:sz="0" w:space="0" w:color="auto"/>
                    <w:bottom w:val="none" w:sz="0" w:space="0" w:color="auto"/>
                    <w:right w:val="none" w:sz="0" w:space="0" w:color="auto"/>
                  </w:divBdr>
                  <w:divsChild>
                    <w:div w:id="734355433">
                      <w:marLeft w:val="0"/>
                      <w:marRight w:val="0"/>
                      <w:marTop w:val="0"/>
                      <w:marBottom w:val="0"/>
                      <w:divBdr>
                        <w:top w:val="none" w:sz="0" w:space="0" w:color="auto"/>
                        <w:left w:val="none" w:sz="0" w:space="0" w:color="auto"/>
                        <w:bottom w:val="none" w:sz="0" w:space="0" w:color="auto"/>
                        <w:right w:val="none" w:sz="0" w:space="0" w:color="auto"/>
                      </w:divBdr>
                      <w:divsChild>
                        <w:div w:id="1993440659">
                          <w:marLeft w:val="0"/>
                          <w:marRight w:val="0"/>
                          <w:marTop w:val="0"/>
                          <w:marBottom w:val="0"/>
                          <w:divBdr>
                            <w:top w:val="none" w:sz="0" w:space="0" w:color="auto"/>
                            <w:left w:val="none" w:sz="0" w:space="0" w:color="auto"/>
                            <w:bottom w:val="none" w:sz="0" w:space="0" w:color="auto"/>
                            <w:right w:val="none" w:sz="0" w:space="0" w:color="auto"/>
                          </w:divBdr>
                          <w:divsChild>
                            <w:div w:id="1617715334">
                              <w:marLeft w:val="0"/>
                              <w:marRight w:val="0"/>
                              <w:marTop w:val="0"/>
                              <w:marBottom w:val="0"/>
                              <w:divBdr>
                                <w:top w:val="none" w:sz="0" w:space="0" w:color="auto"/>
                                <w:left w:val="none" w:sz="0" w:space="0" w:color="auto"/>
                                <w:bottom w:val="none" w:sz="0" w:space="0" w:color="auto"/>
                                <w:right w:val="none" w:sz="0" w:space="0" w:color="auto"/>
                              </w:divBdr>
                            </w:div>
                            <w:div w:id="66979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613319">
      <w:bodyDiv w:val="1"/>
      <w:marLeft w:val="0"/>
      <w:marRight w:val="0"/>
      <w:marTop w:val="0"/>
      <w:marBottom w:val="0"/>
      <w:divBdr>
        <w:top w:val="none" w:sz="0" w:space="0" w:color="auto"/>
        <w:left w:val="none" w:sz="0" w:space="0" w:color="auto"/>
        <w:bottom w:val="none" w:sz="0" w:space="0" w:color="auto"/>
        <w:right w:val="none" w:sz="0" w:space="0" w:color="auto"/>
      </w:divBdr>
    </w:div>
    <w:div w:id="1081101961">
      <w:bodyDiv w:val="1"/>
      <w:marLeft w:val="0"/>
      <w:marRight w:val="0"/>
      <w:marTop w:val="0"/>
      <w:marBottom w:val="0"/>
      <w:divBdr>
        <w:top w:val="none" w:sz="0" w:space="0" w:color="auto"/>
        <w:left w:val="none" w:sz="0" w:space="0" w:color="auto"/>
        <w:bottom w:val="none" w:sz="0" w:space="0" w:color="auto"/>
        <w:right w:val="none" w:sz="0" w:space="0" w:color="auto"/>
      </w:divBdr>
    </w:div>
    <w:div w:id="1172641165">
      <w:bodyDiv w:val="1"/>
      <w:marLeft w:val="0"/>
      <w:marRight w:val="0"/>
      <w:marTop w:val="0"/>
      <w:marBottom w:val="0"/>
      <w:divBdr>
        <w:top w:val="none" w:sz="0" w:space="0" w:color="auto"/>
        <w:left w:val="none" w:sz="0" w:space="0" w:color="auto"/>
        <w:bottom w:val="none" w:sz="0" w:space="0" w:color="auto"/>
        <w:right w:val="none" w:sz="0" w:space="0" w:color="auto"/>
      </w:divBdr>
      <w:divsChild>
        <w:div w:id="667251265">
          <w:marLeft w:val="0"/>
          <w:marRight w:val="0"/>
          <w:marTop w:val="0"/>
          <w:marBottom w:val="0"/>
          <w:divBdr>
            <w:top w:val="none" w:sz="0" w:space="0" w:color="auto"/>
            <w:left w:val="none" w:sz="0" w:space="0" w:color="auto"/>
            <w:bottom w:val="none" w:sz="0" w:space="0" w:color="auto"/>
            <w:right w:val="none" w:sz="0" w:space="0" w:color="auto"/>
          </w:divBdr>
          <w:divsChild>
            <w:div w:id="2048984609">
              <w:marLeft w:val="0"/>
              <w:marRight w:val="0"/>
              <w:marTop w:val="0"/>
              <w:marBottom w:val="0"/>
              <w:divBdr>
                <w:top w:val="none" w:sz="0" w:space="0" w:color="auto"/>
                <w:left w:val="none" w:sz="0" w:space="0" w:color="auto"/>
                <w:bottom w:val="none" w:sz="0" w:space="0" w:color="auto"/>
                <w:right w:val="none" w:sz="0" w:space="0" w:color="auto"/>
              </w:divBdr>
            </w:div>
            <w:div w:id="583955028">
              <w:marLeft w:val="0"/>
              <w:marRight w:val="0"/>
              <w:marTop w:val="0"/>
              <w:marBottom w:val="0"/>
              <w:divBdr>
                <w:top w:val="none" w:sz="0" w:space="0" w:color="auto"/>
                <w:left w:val="none" w:sz="0" w:space="0" w:color="auto"/>
                <w:bottom w:val="none" w:sz="0" w:space="0" w:color="auto"/>
                <w:right w:val="none" w:sz="0" w:space="0" w:color="auto"/>
              </w:divBdr>
            </w:div>
          </w:divsChild>
        </w:div>
        <w:div w:id="1952122500">
          <w:marLeft w:val="0"/>
          <w:marRight w:val="0"/>
          <w:marTop w:val="0"/>
          <w:marBottom w:val="0"/>
          <w:divBdr>
            <w:top w:val="none" w:sz="0" w:space="0" w:color="auto"/>
            <w:left w:val="none" w:sz="0" w:space="0" w:color="auto"/>
            <w:bottom w:val="none" w:sz="0" w:space="0" w:color="auto"/>
            <w:right w:val="none" w:sz="0" w:space="0" w:color="auto"/>
          </w:divBdr>
          <w:divsChild>
            <w:div w:id="1514490305">
              <w:marLeft w:val="0"/>
              <w:marRight w:val="0"/>
              <w:marTop w:val="0"/>
              <w:marBottom w:val="0"/>
              <w:divBdr>
                <w:top w:val="none" w:sz="0" w:space="0" w:color="auto"/>
                <w:left w:val="none" w:sz="0" w:space="0" w:color="auto"/>
                <w:bottom w:val="none" w:sz="0" w:space="0" w:color="auto"/>
                <w:right w:val="none" w:sz="0" w:space="0" w:color="auto"/>
              </w:divBdr>
            </w:div>
            <w:div w:id="2097241454">
              <w:marLeft w:val="0"/>
              <w:marRight w:val="0"/>
              <w:marTop w:val="0"/>
              <w:marBottom w:val="0"/>
              <w:divBdr>
                <w:top w:val="none" w:sz="0" w:space="0" w:color="auto"/>
                <w:left w:val="none" w:sz="0" w:space="0" w:color="auto"/>
                <w:bottom w:val="none" w:sz="0" w:space="0" w:color="auto"/>
                <w:right w:val="none" w:sz="0" w:space="0" w:color="auto"/>
              </w:divBdr>
            </w:div>
          </w:divsChild>
        </w:div>
        <w:div w:id="1366833007">
          <w:marLeft w:val="0"/>
          <w:marRight w:val="0"/>
          <w:marTop w:val="0"/>
          <w:marBottom w:val="0"/>
          <w:divBdr>
            <w:top w:val="none" w:sz="0" w:space="0" w:color="auto"/>
            <w:left w:val="none" w:sz="0" w:space="0" w:color="auto"/>
            <w:bottom w:val="none" w:sz="0" w:space="0" w:color="auto"/>
            <w:right w:val="none" w:sz="0" w:space="0" w:color="auto"/>
          </w:divBdr>
          <w:divsChild>
            <w:div w:id="1944458227">
              <w:marLeft w:val="0"/>
              <w:marRight w:val="0"/>
              <w:marTop w:val="0"/>
              <w:marBottom w:val="0"/>
              <w:divBdr>
                <w:top w:val="none" w:sz="0" w:space="0" w:color="auto"/>
                <w:left w:val="none" w:sz="0" w:space="0" w:color="auto"/>
                <w:bottom w:val="none" w:sz="0" w:space="0" w:color="auto"/>
                <w:right w:val="none" w:sz="0" w:space="0" w:color="auto"/>
              </w:divBdr>
            </w:div>
            <w:div w:id="14178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7746">
      <w:bodyDiv w:val="1"/>
      <w:marLeft w:val="0"/>
      <w:marRight w:val="0"/>
      <w:marTop w:val="0"/>
      <w:marBottom w:val="0"/>
      <w:divBdr>
        <w:top w:val="none" w:sz="0" w:space="0" w:color="auto"/>
        <w:left w:val="none" w:sz="0" w:space="0" w:color="auto"/>
        <w:bottom w:val="none" w:sz="0" w:space="0" w:color="auto"/>
        <w:right w:val="none" w:sz="0" w:space="0" w:color="auto"/>
      </w:divBdr>
      <w:divsChild>
        <w:div w:id="1204252471">
          <w:marLeft w:val="0"/>
          <w:marRight w:val="0"/>
          <w:marTop w:val="0"/>
          <w:marBottom w:val="0"/>
          <w:divBdr>
            <w:top w:val="none" w:sz="0" w:space="0" w:color="auto"/>
            <w:left w:val="none" w:sz="0" w:space="0" w:color="auto"/>
            <w:bottom w:val="none" w:sz="0" w:space="0" w:color="auto"/>
            <w:right w:val="none" w:sz="0" w:space="0" w:color="auto"/>
          </w:divBdr>
          <w:divsChild>
            <w:div w:id="1514764595">
              <w:marLeft w:val="0"/>
              <w:marRight w:val="0"/>
              <w:marTop w:val="0"/>
              <w:marBottom w:val="0"/>
              <w:divBdr>
                <w:top w:val="none" w:sz="0" w:space="0" w:color="auto"/>
                <w:left w:val="none" w:sz="0" w:space="0" w:color="auto"/>
                <w:bottom w:val="none" w:sz="0" w:space="0" w:color="auto"/>
                <w:right w:val="none" w:sz="0" w:space="0" w:color="auto"/>
              </w:divBdr>
              <w:divsChild>
                <w:div w:id="17636011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6623261">
          <w:marLeft w:val="0"/>
          <w:marRight w:val="0"/>
          <w:marTop w:val="0"/>
          <w:marBottom w:val="0"/>
          <w:divBdr>
            <w:top w:val="none" w:sz="0" w:space="0" w:color="auto"/>
            <w:left w:val="none" w:sz="0" w:space="0" w:color="auto"/>
            <w:bottom w:val="none" w:sz="0" w:space="0" w:color="auto"/>
            <w:right w:val="none" w:sz="0" w:space="0" w:color="auto"/>
          </w:divBdr>
          <w:divsChild>
            <w:div w:id="1021977955">
              <w:marLeft w:val="0"/>
              <w:marRight w:val="0"/>
              <w:marTop w:val="0"/>
              <w:marBottom w:val="0"/>
              <w:divBdr>
                <w:top w:val="none" w:sz="0" w:space="0" w:color="auto"/>
                <w:left w:val="none" w:sz="0" w:space="0" w:color="auto"/>
                <w:bottom w:val="none" w:sz="0" w:space="0" w:color="auto"/>
                <w:right w:val="none" w:sz="0" w:space="0" w:color="auto"/>
              </w:divBdr>
              <w:divsChild>
                <w:div w:id="862135830">
                  <w:marLeft w:val="0"/>
                  <w:marRight w:val="0"/>
                  <w:marTop w:val="0"/>
                  <w:marBottom w:val="0"/>
                  <w:divBdr>
                    <w:top w:val="none" w:sz="0" w:space="0" w:color="auto"/>
                    <w:left w:val="none" w:sz="0" w:space="0" w:color="auto"/>
                    <w:bottom w:val="none" w:sz="0" w:space="0" w:color="auto"/>
                    <w:right w:val="none" w:sz="0" w:space="0" w:color="auto"/>
                  </w:divBdr>
                  <w:divsChild>
                    <w:div w:id="846797614">
                      <w:marLeft w:val="0"/>
                      <w:marRight w:val="0"/>
                      <w:marTop w:val="0"/>
                      <w:marBottom w:val="0"/>
                      <w:divBdr>
                        <w:top w:val="none" w:sz="0" w:space="0" w:color="auto"/>
                        <w:left w:val="none" w:sz="0" w:space="0" w:color="auto"/>
                        <w:bottom w:val="none" w:sz="0" w:space="0" w:color="auto"/>
                        <w:right w:val="none" w:sz="0" w:space="0" w:color="auto"/>
                      </w:divBdr>
                      <w:divsChild>
                        <w:div w:id="1213076356">
                          <w:marLeft w:val="0"/>
                          <w:marRight w:val="0"/>
                          <w:marTop w:val="0"/>
                          <w:marBottom w:val="0"/>
                          <w:divBdr>
                            <w:top w:val="none" w:sz="0" w:space="0" w:color="auto"/>
                            <w:left w:val="none" w:sz="0" w:space="0" w:color="auto"/>
                            <w:bottom w:val="none" w:sz="0" w:space="0" w:color="auto"/>
                            <w:right w:val="none" w:sz="0" w:space="0" w:color="auto"/>
                          </w:divBdr>
                          <w:divsChild>
                            <w:div w:id="327634273">
                              <w:marLeft w:val="0"/>
                              <w:marRight w:val="0"/>
                              <w:marTop w:val="0"/>
                              <w:marBottom w:val="0"/>
                              <w:divBdr>
                                <w:top w:val="none" w:sz="0" w:space="0" w:color="auto"/>
                                <w:left w:val="none" w:sz="0" w:space="0" w:color="auto"/>
                                <w:bottom w:val="none" w:sz="0" w:space="0" w:color="auto"/>
                                <w:right w:val="none" w:sz="0" w:space="0" w:color="auto"/>
                              </w:divBdr>
                            </w:div>
                            <w:div w:id="8078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910792">
                  <w:marLeft w:val="0"/>
                  <w:marRight w:val="0"/>
                  <w:marTop w:val="0"/>
                  <w:marBottom w:val="0"/>
                  <w:divBdr>
                    <w:top w:val="none" w:sz="0" w:space="0" w:color="auto"/>
                    <w:left w:val="none" w:sz="0" w:space="0" w:color="auto"/>
                    <w:bottom w:val="none" w:sz="0" w:space="0" w:color="auto"/>
                    <w:right w:val="none" w:sz="0" w:space="0" w:color="auto"/>
                  </w:divBdr>
                  <w:divsChild>
                    <w:div w:id="207452271">
                      <w:marLeft w:val="0"/>
                      <w:marRight w:val="0"/>
                      <w:marTop w:val="0"/>
                      <w:marBottom w:val="0"/>
                      <w:divBdr>
                        <w:top w:val="none" w:sz="0" w:space="0" w:color="auto"/>
                        <w:left w:val="none" w:sz="0" w:space="0" w:color="auto"/>
                        <w:bottom w:val="none" w:sz="0" w:space="0" w:color="auto"/>
                        <w:right w:val="none" w:sz="0" w:space="0" w:color="auto"/>
                      </w:divBdr>
                      <w:divsChild>
                        <w:div w:id="53741108">
                          <w:marLeft w:val="0"/>
                          <w:marRight w:val="0"/>
                          <w:marTop w:val="0"/>
                          <w:marBottom w:val="0"/>
                          <w:divBdr>
                            <w:top w:val="none" w:sz="0" w:space="0" w:color="auto"/>
                            <w:left w:val="none" w:sz="0" w:space="0" w:color="auto"/>
                            <w:bottom w:val="none" w:sz="0" w:space="0" w:color="auto"/>
                            <w:right w:val="none" w:sz="0" w:space="0" w:color="auto"/>
                          </w:divBdr>
                          <w:divsChild>
                            <w:div w:id="690574650">
                              <w:marLeft w:val="0"/>
                              <w:marRight w:val="0"/>
                              <w:marTop w:val="0"/>
                              <w:marBottom w:val="0"/>
                              <w:divBdr>
                                <w:top w:val="none" w:sz="0" w:space="0" w:color="auto"/>
                                <w:left w:val="none" w:sz="0" w:space="0" w:color="auto"/>
                                <w:bottom w:val="none" w:sz="0" w:space="0" w:color="auto"/>
                                <w:right w:val="none" w:sz="0" w:space="0" w:color="auto"/>
                              </w:divBdr>
                            </w:div>
                            <w:div w:id="7849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3889">
                  <w:marLeft w:val="0"/>
                  <w:marRight w:val="0"/>
                  <w:marTop w:val="0"/>
                  <w:marBottom w:val="0"/>
                  <w:divBdr>
                    <w:top w:val="none" w:sz="0" w:space="0" w:color="auto"/>
                    <w:left w:val="none" w:sz="0" w:space="0" w:color="auto"/>
                    <w:bottom w:val="none" w:sz="0" w:space="0" w:color="auto"/>
                    <w:right w:val="none" w:sz="0" w:space="0" w:color="auto"/>
                  </w:divBdr>
                  <w:divsChild>
                    <w:div w:id="1612391522">
                      <w:marLeft w:val="0"/>
                      <w:marRight w:val="0"/>
                      <w:marTop w:val="0"/>
                      <w:marBottom w:val="0"/>
                      <w:divBdr>
                        <w:top w:val="none" w:sz="0" w:space="0" w:color="auto"/>
                        <w:left w:val="none" w:sz="0" w:space="0" w:color="auto"/>
                        <w:bottom w:val="none" w:sz="0" w:space="0" w:color="auto"/>
                        <w:right w:val="none" w:sz="0" w:space="0" w:color="auto"/>
                      </w:divBdr>
                      <w:divsChild>
                        <w:div w:id="323123111">
                          <w:marLeft w:val="0"/>
                          <w:marRight w:val="0"/>
                          <w:marTop w:val="0"/>
                          <w:marBottom w:val="0"/>
                          <w:divBdr>
                            <w:top w:val="none" w:sz="0" w:space="0" w:color="auto"/>
                            <w:left w:val="none" w:sz="0" w:space="0" w:color="auto"/>
                            <w:bottom w:val="none" w:sz="0" w:space="0" w:color="auto"/>
                            <w:right w:val="none" w:sz="0" w:space="0" w:color="auto"/>
                          </w:divBdr>
                          <w:divsChild>
                            <w:div w:id="1933198585">
                              <w:marLeft w:val="0"/>
                              <w:marRight w:val="0"/>
                              <w:marTop w:val="0"/>
                              <w:marBottom w:val="0"/>
                              <w:divBdr>
                                <w:top w:val="none" w:sz="0" w:space="0" w:color="auto"/>
                                <w:left w:val="none" w:sz="0" w:space="0" w:color="auto"/>
                                <w:bottom w:val="none" w:sz="0" w:space="0" w:color="auto"/>
                                <w:right w:val="none" w:sz="0" w:space="0" w:color="auto"/>
                              </w:divBdr>
                            </w:div>
                            <w:div w:id="6603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31038">
                  <w:marLeft w:val="0"/>
                  <w:marRight w:val="0"/>
                  <w:marTop w:val="0"/>
                  <w:marBottom w:val="0"/>
                  <w:divBdr>
                    <w:top w:val="none" w:sz="0" w:space="0" w:color="auto"/>
                    <w:left w:val="none" w:sz="0" w:space="0" w:color="auto"/>
                    <w:bottom w:val="none" w:sz="0" w:space="0" w:color="auto"/>
                    <w:right w:val="none" w:sz="0" w:space="0" w:color="auto"/>
                  </w:divBdr>
                  <w:divsChild>
                    <w:div w:id="608972460">
                      <w:marLeft w:val="0"/>
                      <w:marRight w:val="0"/>
                      <w:marTop w:val="0"/>
                      <w:marBottom w:val="0"/>
                      <w:divBdr>
                        <w:top w:val="none" w:sz="0" w:space="0" w:color="auto"/>
                        <w:left w:val="none" w:sz="0" w:space="0" w:color="auto"/>
                        <w:bottom w:val="none" w:sz="0" w:space="0" w:color="auto"/>
                        <w:right w:val="none" w:sz="0" w:space="0" w:color="auto"/>
                      </w:divBdr>
                      <w:divsChild>
                        <w:div w:id="1609044847">
                          <w:marLeft w:val="0"/>
                          <w:marRight w:val="0"/>
                          <w:marTop w:val="0"/>
                          <w:marBottom w:val="0"/>
                          <w:divBdr>
                            <w:top w:val="none" w:sz="0" w:space="0" w:color="auto"/>
                            <w:left w:val="none" w:sz="0" w:space="0" w:color="auto"/>
                            <w:bottom w:val="none" w:sz="0" w:space="0" w:color="auto"/>
                            <w:right w:val="none" w:sz="0" w:space="0" w:color="auto"/>
                          </w:divBdr>
                          <w:divsChild>
                            <w:div w:id="919294551">
                              <w:marLeft w:val="0"/>
                              <w:marRight w:val="0"/>
                              <w:marTop w:val="0"/>
                              <w:marBottom w:val="0"/>
                              <w:divBdr>
                                <w:top w:val="none" w:sz="0" w:space="0" w:color="auto"/>
                                <w:left w:val="none" w:sz="0" w:space="0" w:color="auto"/>
                                <w:bottom w:val="none" w:sz="0" w:space="0" w:color="auto"/>
                                <w:right w:val="none" w:sz="0" w:space="0" w:color="auto"/>
                              </w:divBdr>
                            </w:div>
                            <w:div w:id="198358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391641">
          <w:marLeft w:val="0"/>
          <w:marRight w:val="0"/>
          <w:marTop w:val="0"/>
          <w:marBottom w:val="0"/>
          <w:divBdr>
            <w:top w:val="none" w:sz="0" w:space="0" w:color="auto"/>
            <w:left w:val="none" w:sz="0" w:space="0" w:color="auto"/>
            <w:bottom w:val="none" w:sz="0" w:space="0" w:color="auto"/>
            <w:right w:val="none" w:sz="0" w:space="0" w:color="auto"/>
          </w:divBdr>
          <w:divsChild>
            <w:div w:id="360670109">
              <w:marLeft w:val="0"/>
              <w:marRight w:val="0"/>
              <w:marTop w:val="0"/>
              <w:marBottom w:val="0"/>
              <w:divBdr>
                <w:top w:val="none" w:sz="0" w:space="0" w:color="auto"/>
                <w:left w:val="none" w:sz="0" w:space="0" w:color="auto"/>
                <w:bottom w:val="none" w:sz="0" w:space="0" w:color="auto"/>
                <w:right w:val="none" w:sz="0" w:space="0" w:color="auto"/>
              </w:divBdr>
              <w:divsChild>
                <w:div w:id="15409693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9290378">
          <w:marLeft w:val="0"/>
          <w:marRight w:val="0"/>
          <w:marTop w:val="0"/>
          <w:marBottom w:val="0"/>
          <w:divBdr>
            <w:top w:val="none" w:sz="0" w:space="0" w:color="auto"/>
            <w:left w:val="none" w:sz="0" w:space="0" w:color="auto"/>
            <w:bottom w:val="none" w:sz="0" w:space="0" w:color="auto"/>
            <w:right w:val="none" w:sz="0" w:space="0" w:color="auto"/>
          </w:divBdr>
          <w:divsChild>
            <w:div w:id="872839357">
              <w:marLeft w:val="0"/>
              <w:marRight w:val="0"/>
              <w:marTop w:val="0"/>
              <w:marBottom w:val="0"/>
              <w:divBdr>
                <w:top w:val="none" w:sz="0" w:space="0" w:color="auto"/>
                <w:left w:val="none" w:sz="0" w:space="0" w:color="auto"/>
                <w:bottom w:val="none" w:sz="0" w:space="0" w:color="auto"/>
                <w:right w:val="none" w:sz="0" w:space="0" w:color="auto"/>
              </w:divBdr>
              <w:divsChild>
                <w:div w:id="224992528">
                  <w:marLeft w:val="0"/>
                  <w:marRight w:val="0"/>
                  <w:marTop w:val="0"/>
                  <w:marBottom w:val="0"/>
                  <w:divBdr>
                    <w:top w:val="none" w:sz="0" w:space="0" w:color="auto"/>
                    <w:left w:val="none" w:sz="0" w:space="0" w:color="auto"/>
                    <w:bottom w:val="none" w:sz="0" w:space="0" w:color="auto"/>
                    <w:right w:val="none" w:sz="0" w:space="0" w:color="auto"/>
                  </w:divBdr>
                  <w:divsChild>
                    <w:div w:id="788934683">
                      <w:marLeft w:val="0"/>
                      <w:marRight w:val="0"/>
                      <w:marTop w:val="0"/>
                      <w:marBottom w:val="0"/>
                      <w:divBdr>
                        <w:top w:val="none" w:sz="0" w:space="0" w:color="auto"/>
                        <w:left w:val="none" w:sz="0" w:space="0" w:color="auto"/>
                        <w:bottom w:val="none" w:sz="0" w:space="0" w:color="auto"/>
                        <w:right w:val="none" w:sz="0" w:space="0" w:color="auto"/>
                      </w:divBdr>
                      <w:divsChild>
                        <w:div w:id="1570383529">
                          <w:marLeft w:val="0"/>
                          <w:marRight w:val="0"/>
                          <w:marTop w:val="0"/>
                          <w:marBottom w:val="0"/>
                          <w:divBdr>
                            <w:top w:val="none" w:sz="0" w:space="0" w:color="auto"/>
                            <w:left w:val="none" w:sz="0" w:space="0" w:color="auto"/>
                            <w:bottom w:val="none" w:sz="0" w:space="0" w:color="auto"/>
                            <w:right w:val="none" w:sz="0" w:space="0" w:color="auto"/>
                          </w:divBdr>
                          <w:divsChild>
                            <w:div w:id="926645882">
                              <w:marLeft w:val="0"/>
                              <w:marRight w:val="0"/>
                              <w:marTop w:val="0"/>
                              <w:marBottom w:val="0"/>
                              <w:divBdr>
                                <w:top w:val="none" w:sz="0" w:space="0" w:color="auto"/>
                                <w:left w:val="none" w:sz="0" w:space="0" w:color="auto"/>
                                <w:bottom w:val="none" w:sz="0" w:space="0" w:color="auto"/>
                                <w:right w:val="none" w:sz="0" w:space="0" w:color="auto"/>
                              </w:divBdr>
                            </w:div>
                            <w:div w:id="9078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791977">
                  <w:marLeft w:val="0"/>
                  <w:marRight w:val="0"/>
                  <w:marTop w:val="0"/>
                  <w:marBottom w:val="0"/>
                  <w:divBdr>
                    <w:top w:val="none" w:sz="0" w:space="0" w:color="auto"/>
                    <w:left w:val="none" w:sz="0" w:space="0" w:color="auto"/>
                    <w:bottom w:val="none" w:sz="0" w:space="0" w:color="auto"/>
                    <w:right w:val="none" w:sz="0" w:space="0" w:color="auto"/>
                  </w:divBdr>
                  <w:divsChild>
                    <w:div w:id="1371760871">
                      <w:marLeft w:val="0"/>
                      <w:marRight w:val="0"/>
                      <w:marTop w:val="0"/>
                      <w:marBottom w:val="0"/>
                      <w:divBdr>
                        <w:top w:val="none" w:sz="0" w:space="0" w:color="auto"/>
                        <w:left w:val="none" w:sz="0" w:space="0" w:color="auto"/>
                        <w:bottom w:val="none" w:sz="0" w:space="0" w:color="auto"/>
                        <w:right w:val="none" w:sz="0" w:space="0" w:color="auto"/>
                      </w:divBdr>
                      <w:divsChild>
                        <w:div w:id="1668708656">
                          <w:marLeft w:val="0"/>
                          <w:marRight w:val="0"/>
                          <w:marTop w:val="0"/>
                          <w:marBottom w:val="0"/>
                          <w:divBdr>
                            <w:top w:val="none" w:sz="0" w:space="0" w:color="auto"/>
                            <w:left w:val="none" w:sz="0" w:space="0" w:color="auto"/>
                            <w:bottom w:val="none" w:sz="0" w:space="0" w:color="auto"/>
                            <w:right w:val="none" w:sz="0" w:space="0" w:color="auto"/>
                          </w:divBdr>
                          <w:divsChild>
                            <w:div w:id="63602533">
                              <w:marLeft w:val="0"/>
                              <w:marRight w:val="0"/>
                              <w:marTop w:val="0"/>
                              <w:marBottom w:val="0"/>
                              <w:divBdr>
                                <w:top w:val="none" w:sz="0" w:space="0" w:color="auto"/>
                                <w:left w:val="none" w:sz="0" w:space="0" w:color="auto"/>
                                <w:bottom w:val="none" w:sz="0" w:space="0" w:color="auto"/>
                                <w:right w:val="none" w:sz="0" w:space="0" w:color="auto"/>
                              </w:divBdr>
                            </w:div>
                            <w:div w:id="19784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993531">
      <w:bodyDiv w:val="1"/>
      <w:marLeft w:val="0"/>
      <w:marRight w:val="0"/>
      <w:marTop w:val="0"/>
      <w:marBottom w:val="0"/>
      <w:divBdr>
        <w:top w:val="none" w:sz="0" w:space="0" w:color="auto"/>
        <w:left w:val="none" w:sz="0" w:space="0" w:color="auto"/>
        <w:bottom w:val="none" w:sz="0" w:space="0" w:color="auto"/>
        <w:right w:val="none" w:sz="0" w:space="0" w:color="auto"/>
      </w:divBdr>
      <w:divsChild>
        <w:div w:id="792016996">
          <w:marLeft w:val="0"/>
          <w:marRight w:val="0"/>
          <w:marTop w:val="0"/>
          <w:marBottom w:val="0"/>
          <w:divBdr>
            <w:top w:val="none" w:sz="0" w:space="0" w:color="auto"/>
            <w:left w:val="none" w:sz="0" w:space="0" w:color="auto"/>
            <w:bottom w:val="none" w:sz="0" w:space="0" w:color="auto"/>
            <w:right w:val="none" w:sz="0" w:space="0" w:color="auto"/>
          </w:divBdr>
        </w:div>
      </w:divsChild>
    </w:div>
    <w:div w:id="1679964015">
      <w:bodyDiv w:val="1"/>
      <w:marLeft w:val="0"/>
      <w:marRight w:val="0"/>
      <w:marTop w:val="0"/>
      <w:marBottom w:val="0"/>
      <w:divBdr>
        <w:top w:val="none" w:sz="0" w:space="0" w:color="auto"/>
        <w:left w:val="none" w:sz="0" w:space="0" w:color="auto"/>
        <w:bottom w:val="none" w:sz="0" w:space="0" w:color="auto"/>
        <w:right w:val="none" w:sz="0" w:space="0" w:color="auto"/>
      </w:divBdr>
    </w:div>
    <w:div w:id="1901095683">
      <w:bodyDiv w:val="1"/>
      <w:marLeft w:val="0"/>
      <w:marRight w:val="0"/>
      <w:marTop w:val="0"/>
      <w:marBottom w:val="0"/>
      <w:divBdr>
        <w:top w:val="none" w:sz="0" w:space="0" w:color="auto"/>
        <w:left w:val="none" w:sz="0" w:space="0" w:color="auto"/>
        <w:bottom w:val="none" w:sz="0" w:space="0" w:color="auto"/>
        <w:right w:val="none" w:sz="0" w:space="0" w:color="auto"/>
      </w:divBdr>
      <w:divsChild>
        <w:div w:id="35397382">
          <w:marLeft w:val="0"/>
          <w:marRight w:val="0"/>
          <w:marTop w:val="0"/>
          <w:marBottom w:val="0"/>
          <w:divBdr>
            <w:top w:val="none" w:sz="0" w:space="0" w:color="auto"/>
            <w:left w:val="none" w:sz="0" w:space="0" w:color="auto"/>
            <w:bottom w:val="none" w:sz="0" w:space="0" w:color="auto"/>
            <w:right w:val="none" w:sz="0" w:space="0" w:color="auto"/>
          </w:divBdr>
          <w:divsChild>
            <w:div w:id="1502769577">
              <w:marLeft w:val="0"/>
              <w:marRight w:val="0"/>
              <w:marTop w:val="0"/>
              <w:marBottom w:val="0"/>
              <w:divBdr>
                <w:top w:val="none" w:sz="0" w:space="0" w:color="auto"/>
                <w:left w:val="none" w:sz="0" w:space="0" w:color="auto"/>
                <w:bottom w:val="none" w:sz="0" w:space="0" w:color="auto"/>
                <w:right w:val="none" w:sz="0" w:space="0" w:color="auto"/>
              </w:divBdr>
              <w:divsChild>
                <w:div w:id="2100449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6265673">
          <w:marLeft w:val="0"/>
          <w:marRight w:val="0"/>
          <w:marTop w:val="0"/>
          <w:marBottom w:val="0"/>
          <w:divBdr>
            <w:top w:val="none" w:sz="0" w:space="0" w:color="auto"/>
            <w:left w:val="none" w:sz="0" w:space="0" w:color="auto"/>
            <w:bottom w:val="none" w:sz="0" w:space="0" w:color="auto"/>
            <w:right w:val="none" w:sz="0" w:space="0" w:color="auto"/>
          </w:divBdr>
          <w:divsChild>
            <w:div w:id="831071290">
              <w:marLeft w:val="0"/>
              <w:marRight w:val="0"/>
              <w:marTop w:val="0"/>
              <w:marBottom w:val="0"/>
              <w:divBdr>
                <w:top w:val="none" w:sz="0" w:space="0" w:color="auto"/>
                <w:left w:val="none" w:sz="0" w:space="0" w:color="auto"/>
                <w:bottom w:val="none" w:sz="0" w:space="0" w:color="auto"/>
                <w:right w:val="none" w:sz="0" w:space="0" w:color="auto"/>
              </w:divBdr>
              <w:divsChild>
                <w:div w:id="52895649">
                  <w:marLeft w:val="0"/>
                  <w:marRight w:val="0"/>
                  <w:marTop w:val="0"/>
                  <w:marBottom w:val="0"/>
                  <w:divBdr>
                    <w:top w:val="none" w:sz="0" w:space="0" w:color="auto"/>
                    <w:left w:val="none" w:sz="0" w:space="0" w:color="auto"/>
                    <w:bottom w:val="none" w:sz="0" w:space="0" w:color="auto"/>
                    <w:right w:val="none" w:sz="0" w:space="0" w:color="auto"/>
                  </w:divBdr>
                  <w:divsChild>
                    <w:div w:id="1591426563">
                      <w:marLeft w:val="0"/>
                      <w:marRight w:val="0"/>
                      <w:marTop w:val="0"/>
                      <w:marBottom w:val="0"/>
                      <w:divBdr>
                        <w:top w:val="none" w:sz="0" w:space="0" w:color="auto"/>
                        <w:left w:val="none" w:sz="0" w:space="0" w:color="auto"/>
                        <w:bottom w:val="none" w:sz="0" w:space="0" w:color="auto"/>
                        <w:right w:val="none" w:sz="0" w:space="0" w:color="auto"/>
                      </w:divBdr>
                      <w:divsChild>
                        <w:div w:id="290718175">
                          <w:marLeft w:val="0"/>
                          <w:marRight w:val="0"/>
                          <w:marTop w:val="0"/>
                          <w:marBottom w:val="0"/>
                          <w:divBdr>
                            <w:top w:val="none" w:sz="0" w:space="0" w:color="auto"/>
                            <w:left w:val="none" w:sz="0" w:space="0" w:color="auto"/>
                            <w:bottom w:val="none" w:sz="0" w:space="0" w:color="auto"/>
                            <w:right w:val="none" w:sz="0" w:space="0" w:color="auto"/>
                          </w:divBdr>
                          <w:divsChild>
                            <w:div w:id="118570002">
                              <w:marLeft w:val="0"/>
                              <w:marRight w:val="0"/>
                              <w:marTop w:val="0"/>
                              <w:marBottom w:val="0"/>
                              <w:divBdr>
                                <w:top w:val="none" w:sz="0" w:space="0" w:color="auto"/>
                                <w:left w:val="none" w:sz="0" w:space="0" w:color="auto"/>
                                <w:bottom w:val="none" w:sz="0" w:space="0" w:color="auto"/>
                                <w:right w:val="none" w:sz="0" w:space="0" w:color="auto"/>
                              </w:divBdr>
                            </w:div>
                            <w:div w:id="6731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761672">
                  <w:marLeft w:val="0"/>
                  <w:marRight w:val="0"/>
                  <w:marTop w:val="0"/>
                  <w:marBottom w:val="0"/>
                  <w:divBdr>
                    <w:top w:val="none" w:sz="0" w:space="0" w:color="auto"/>
                    <w:left w:val="none" w:sz="0" w:space="0" w:color="auto"/>
                    <w:bottom w:val="none" w:sz="0" w:space="0" w:color="auto"/>
                    <w:right w:val="none" w:sz="0" w:space="0" w:color="auto"/>
                  </w:divBdr>
                  <w:divsChild>
                    <w:div w:id="1738547210">
                      <w:marLeft w:val="0"/>
                      <w:marRight w:val="0"/>
                      <w:marTop w:val="0"/>
                      <w:marBottom w:val="0"/>
                      <w:divBdr>
                        <w:top w:val="none" w:sz="0" w:space="0" w:color="auto"/>
                        <w:left w:val="none" w:sz="0" w:space="0" w:color="auto"/>
                        <w:bottom w:val="none" w:sz="0" w:space="0" w:color="auto"/>
                        <w:right w:val="none" w:sz="0" w:space="0" w:color="auto"/>
                      </w:divBdr>
                      <w:divsChild>
                        <w:div w:id="1784421000">
                          <w:marLeft w:val="0"/>
                          <w:marRight w:val="0"/>
                          <w:marTop w:val="0"/>
                          <w:marBottom w:val="0"/>
                          <w:divBdr>
                            <w:top w:val="none" w:sz="0" w:space="0" w:color="auto"/>
                            <w:left w:val="none" w:sz="0" w:space="0" w:color="auto"/>
                            <w:bottom w:val="none" w:sz="0" w:space="0" w:color="auto"/>
                            <w:right w:val="none" w:sz="0" w:space="0" w:color="auto"/>
                          </w:divBdr>
                          <w:divsChild>
                            <w:div w:id="1722822544">
                              <w:marLeft w:val="0"/>
                              <w:marRight w:val="0"/>
                              <w:marTop w:val="0"/>
                              <w:marBottom w:val="0"/>
                              <w:divBdr>
                                <w:top w:val="none" w:sz="0" w:space="0" w:color="auto"/>
                                <w:left w:val="none" w:sz="0" w:space="0" w:color="auto"/>
                                <w:bottom w:val="none" w:sz="0" w:space="0" w:color="auto"/>
                                <w:right w:val="none" w:sz="0" w:space="0" w:color="auto"/>
                              </w:divBdr>
                            </w:div>
                            <w:div w:id="112600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73128">
                  <w:marLeft w:val="0"/>
                  <w:marRight w:val="0"/>
                  <w:marTop w:val="0"/>
                  <w:marBottom w:val="0"/>
                  <w:divBdr>
                    <w:top w:val="none" w:sz="0" w:space="0" w:color="auto"/>
                    <w:left w:val="none" w:sz="0" w:space="0" w:color="auto"/>
                    <w:bottom w:val="none" w:sz="0" w:space="0" w:color="auto"/>
                    <w:right w:val="none" w:sz="0" w:space="0" w:color="auto"/>
                  </w:divBdr>
                  <w:divsChild>
                    <w:div w:id="911500360">
                      <w:marLeft w:val="0"/>
                      <w:marRight w:val="0"/>
                      <w:marTop w:val="0"/>
                      <w:marBottom w:val="0"/>
                      <w:divBdr>
                        <w:top w:val="none" w:sz="0" w:space="0" w:color="auto"/>
                        <w:left w:val="none" w:sz="0" w:space="0" w:color="auto"/>
                        <w:bottom w:val="none" w:sz="0" w:space="0" w:color="auto"/>
                        <w:right w:val="none" w:sz="0" w:space="0" w:color="auto"/>
                      </w:divBdr>
                      <w:divsChild>
                        <w:div w:id="436028235">
                          <w:marLeft w:val="0"/>
                          <w:marRight w:val="0"/>
                          <w:marTop w:val="0"/>
                          <w:marBottom w:val="0"/>
                          <w:divBdr>
                            <w:top w:val="none" w:sz="0" w:space="0" w:color="auto"/>
                            <w:left w:val="none" w:sz="0" w:space="0" w:color="auto"/>
                            <w:bottom w:val="none" w:sz="0" w:space="0" w:color="auto"/>
                            <w:right w:val="none" w:sz="0" w:space="0" w:color="auto"/>
                          </w:divBdr>
                          <w:divsChild>
                            <w:div w:id="869420639">
                              <w:marLeft w:val="0"/>
                              <w:marRight w:val="0"/>
                              <w:marTop w:val="0"/>
                              <w:marBottom w:val="0"/>
                              <w:divBdr>
                                <w:top w:val="none" w:sz="0" w:space="0" w:color="auto"/>
                                <w:left w:val="none" w:sz="0" w:space="0" w:color="auto"/>
                                <w:bottom w:val="none" w:sz="0" w:space="0" w:color="auto"/>
                                <w:right w:val="none" w:sz="0" w:space="0" w:color="auto"/>
                              </w:divBdr>
                            </w:div>
                            <w:div w:id="57038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82102">
                  <w:marLeft w:val="0"/>
                  <w:marRight w:val="0"/>
                  <w:marTop w:val="0"/>
                  <w:marBottom w:val="0"/>
                  <w:divBdr>
                    <w:top w:val="none" w:sz="0" w:space="0" w:color="auto"/>
                    <w:left w:val="none" w:sz="0" w:space="0" w:color="auto"/>
                    <w:bottom w:val="none" w:sz="0" w:space="0" w:color="auto"/>
                    <w:right w:val="none" w:sz="0" w:space="0" w:color="auto"/>
                  </w:divBdr>
                  <w:divsChild>
                    <w:div w:id="608247133">
                      <w:marLeft w:val="0"/>
                      <w:marRight w:val="0"/>
                      <w:marTop w:val="0"/>
                      <w:marBottom w:val="0"/>
                      <w:divBdr>
                        <w:top w:val="none" w:sz="0" w:space="0" w:color="auto"/>
                        <w:left w:val="none" w:sz="0" w:space="0" w:color="auto"/>
                        <w:bottom w:val="none" w:sz="0" w:space="0" w:color="auto"/>
                        <w:right w:val="none" w:sz="0" w:space="0" w:color="auto"/>
                      </w:divBdr>
                      <w:divsChild>
                        <w:div w:id="1294601481">
                          <w:marLeft w:val="0"/>
                          <w:marRight w:val="0"/>
                          <w:marTop w:val="0"/>
                          <w:marBottom w:val="0"/>
                          <w:divBdr>
                            <w:top w:val="none" w:sz="0" w:space="0" w:color="auto"/>
                            <w:left w:val="none" w:sz="0" w:space="0" w:color="auto"/>
                            <w:bottom w:val="none" w:sz="0" w:space="0" w:color="auto"/>
                            <w:right w:val="none" w:sz="0" w:space="0" w:color="auto"/>
                          </w:divBdr>
                          <w:divsChild>
                            <w:div w:id="655258549">
                              <w:marLeft w:val="0"/>
                              <w:marRight w:val="0"/>
                              <w:marTop w:val="0"/>
                              <w:marBottom w:val="0"/>
                              <w:divBdr>
                                <w:top w:val="none" w:sz="0" w:space="0" w:color="auto"/>
                                <w:left w:val="none" w:sz="0" w:space="0" w:color="auto"/>
                                <w:bottom w:val="none" w:sz="0" w:space="0" w:color="auto"/>
                                <w:right w:val="none" w:sz="0" w:space="0" w:color="auto"/>
                              </w:divBdr>
                            </w:div>
                            <w:div w:id="2501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663536">
                  <w:marLeft w:val="0"/>
                  <w:marRight w:val="0"/>
                  <w:marTop w:val="0"/>
                  <w:marBottom w:val="0"/>
                  <w:divBdr>
                    <w:top w:val="none" w:sz="0" w:space="0" w:color="auto"/>
                    <w:left w:val="none" w:sz="0" w:space="0" w:color="auto"/>
                    <w:bottom w:val="none" w:sz="0" w:space="0" w:color="auto"/>
                    <w:right w:val="none" w:sz="0" w:space="0" w:color="auto"/>
                  </w:divBdr>
                  <w:divsChild>
                    <w:div w:id="2084528893">
                      <w:marLeft w:val="0"/>
                      <w:marRight w:val="0"/>
                      <w:marTop w:val="0"/>
                      <w:marBottom w:val="0"/>
                      <w:divBdr>
                        <w:top w:val="none" w:sz="0" w:space="0" w:color="auto"/>
                        <w:left w:val="none" w:sz="0" w:space="0" w:color="auto"/>
                        <w:bottom w:val="none" w:sz="0" w:space="0" w:color="auto"/>
                        <w:right w:val="none" w:sz="0" w:space="0" w:color="auto"/>
                      </w:divBdr>
                      <w:divsChild>
                        <w:div w:id="1636790383">
                          <w:marLeft w:val="0"/>
                          <w:marRight w:val="0"/>
                          <w:marTop w:val="0"/>
                          <w:marBottom w:val="0"/>
                          <w:divBdr>
                            <w:top w:val="none" w:sz="0" w:space="0" w:color="auto"/>
                            <w:left w:val="none" w:sz="0" w:space="0" w:color="auto"/>
                            <w:bottom w:val="none" w:sz="0" w:space="0" w:color="auto"/>
                            <w:right w:val="none" w:sz="0" w:space="0" w:color="auto"/>
                          </w:divBdr>
                          <w:divsChild>
                            <w:div w:id="643125294">
                              <w:marLeft w:val="0"/>
                              <w:marRight w:val="0"/>
                              <w:marTop w:val="0"/>
                              <w:marBottom w:val="0"/>
                              <w:divBdr>
                                <w:top w:val="none" w:sz="0" w:space="0" w:color="auto"/>
                                <w:left w:val="none" w:sz="0" w:space="0" w:color="auto"/>
                                <w:bottom w:val="none" w:sz="0" w:space="0" w:color="auto"/>
                                <w:right w:val="none" w:sz="0" w:space="0" w:color="auto"/>
                              </w:divBdr>
                            </w:div>
                            <w:div w:id="2971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82018">
                  <w:marLeft w:val="0"/>
                  <w:marRight w:val="0"/>
                  <w:marTop w:val="0"/>
                  <w:marBottom w:val="0"/>
                  <w:divBdr>
                    <w:top w:val="none" w:sz="0" w:space="0" w:color="auto"/>
                    <w:left w:val="none" w:sz="0" w:space="0" w:color="auto"/>
                    <w:bottom w:val="none" w:sz="0" w:space="0" w:color="auto"/>
                    <w:right w:val="none" w:sz="0" w:space="0" w:color="auto"/>
                  </w:divBdr>
                  <w:divsChild>
                    <w:div w:id="1883011566">
                      <w:marLeft w:val="0"/>
                      <w:marRight w:val="0"/>
                      <w:marTop w:val="0"/>
                      <w:marBottom w:val="0"/>
                      <w:divBdr>
                        <w:top w:val="none" w:sz="0" w:space="0" w:color="auto"/>
                        <w:left w:val="none" w:sz="0" w:space="0" w:color="auto"/>
                        <w:bottom w:val="none" w:sz="0" w:space="0" w:color="auto"/>
                        <w:right w:val="none" w:sz="0" w:space="0" w:color="auto"/>
                      </w:divBdr>
                      <w:divsChild>
                        <w:div w:id="90592034">
                          <w:marLeft w:val="0"/>
                          <w:marRight w:val="0"/>
                          <w:marTop w:val="0"/>
                          <w:marBottom w:val="0"/>
                          <w:divBdr>
                            <w:top w:val="none" w:sz="0" w:space="0" w:color="auto"/>
                            <w:left w:val="none" w:sz="0" w:space="0" w:color="auto"/>
                            <w:bottom w:val="none" w:sz="0" w:space="0" w:color="auto"/>
                            <w:right w:val="none" w:sz="0" w:space="0" w:color="auto"/>
                          </w:divBdr>
                          <w:divsChild>
                            <w:div w:id="1459492562">
                              <w:marLeft w:val="0"/>
                              <w:marRight w:val="0"/>
                              <w:marTop w:val="0"/>
                              <w:marBottom w:val="0"/>
                              <w:divBdr>
                                <w:top w:val="none" w:sz="0" w:space="0" w:color="auto"/>
                                <w:left w:val="none" w:sz="0" w:space="0" w:color="auto"/>
                                <w:bottom w:val="none" w:sz="0" w:space="0" w:color="auto"/>
                                <w:right w:val="none" w:sz="0" w:space="0" w:color="auto"/>
                              </w:divBdr>
                            </w:div>
                            <w:div w:id="33823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5574">
                  <w:marLeft w:val="0"/>
                  <w:marRight w:val="0"/>
                  <w:marTop w:val="0"/>
                  <w:marBottom w:val="0"/>
                  <w:divBdr>
                    <w:top w:val="none" w:sz="0" w:space="0" w:color="auto"/>
                    <w:left w:val="none" w:sz="0" w:space="0" w:color="auto"/>
                    <w:bottom w:val="none" w:sz="0" w:space="0" w:color="auto"/>
                    <w:right w:val="none" w:sz="0" w:space="0" w:color="auto"/>
                  </w:divBdr>
                  <w:divsChild>
                    <w:div w:id="1695111665">
                      <w:marLeft w:val="0"/>
                      <w:marRight w:val="0"/>
                      <w:marTop w:val="0"/>
                      <w:marBottom w:val="0"/>
                      <w:divBdr>
                        <w:top w:val="none" w:sz="0" w:space="0" w:color="auto"/>
                        <w:left w:val="none" w:sz="0" w:space="0" w:color="auto"/>
                        <w:bottom w:val="none" w:sz="0" w:space="0" w:color="auto"/>
                        <w:right w:val="none" w:sz="0" w:space="0" w:color="auto"/>
                      </w:divBdr>
                      <w:divsChild>
                        <w:div w:id="823206163">
                          <w:marLeft w:val="0"/>
                          <w:marRight w:val="0"/>
                          <w:marTop w:val="0"/>
                          <w:marBottom w:val="0"/>
                          <w:divBdr>
                            <w:top w:val="none" w:sz="0" w:space="0" w:color="auto"/>
                            <w:left w:val="none" w:sz="0" w:space="0" w:color="auto"/>
                            <w:bottom w:val="none" w:sz="0" w:space="0" w:color="auto"/>
                            <w:right w:val="none" w:sz="0" w:space="0" w:color="auto"/>
                          </w:divBdr>
                          <w:divsChild>
                            <w:div w:id="33427987">
                              <w:marLeft w:val="0"/>
                              <w:marRight w:val="0"/>
                              <w:marTop w:val="0"/>
                              <w:marBottom w:val="0"/>
                              <w:divBdr>
                                <w:top w:val="none" w:sz="0" w:space="0" w:color="auto"/>
                                <w:left w:val="none" w:sz="0" w:space="0" w:color="auto"/>
                                <w:bottom w:val="none" w:sz="0" w:space="0" w:color="auto"/>
                                <w:right w:val="none" w:sz="0" w:space="0" w:color="auto"/>
                              </w:divBdr>
                            </w:div>
                            <w:div w:id="16229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82349">
                  <w:marLeft w:val="0"/>
                  <w:marRight w:val="0"/>
                  <w:marTop w:val="0"/>
                  <w:marBottom w:val="0"/>
                  <w:divBdr>
                    <w:top w:val="none" w:sz="0" w:space="0" w:color="auto"/>
                    <w:left w:val="none" w:sz="0" w:space="0" w:color="auto"/>
                    <w:bottom w:val="none" w:sz="0" w:space="0" w:color="auto"/>
                    <w:right w:val="none" w:sz="0" w:space="0" w:color="auto"/>
                  </w:divBdr>
                  <w:divsChild>
                    <w:div w:id="5063114">
                      <w:marLeft w:val="0"/>
                      <w:marRight w:val="0"/>
                      <w:marTop w:val="0"/>
                      <w:marBottom w:val="0"/>
                      <w:divBdr>
                        <w:top w:val="none" w:sz="0" w:space="0" w:color="auto"/>
                        <w:left w:val="none" w:sz="0" w:space="0" w:color="auto"/>
                        <w:bottom w:val="none" w:sz="0" w:space="0" w:color="auto"/>
                        <w:right w:val="none" w:sz="0" w:space="0" w:color="auto"/>
                      </w:divBdr>
                      <w:divsChild>
                        <w:div w:id="1408723305">
                          <w:marLeft w:val="0"/>
                          <w:marRight w:val="0"/>
                          <w:marTop w:val="0"/>
                          <w:marBottom w:val="0"/>
                          <w:divBdr>
                            <w:top w:val="none" w:sz="0" w:space="0" w:color="auto"/>
                            <w:left w:val="none" w:sz="0" w:space="0" w:color="auto"/>
                            <w:bottom w:val="none" w:sz="0" w:space="0" w:color="auto"/>
                            <w:right w:val="none" w:sz="0" w:space="0" w:color="auto"/>
                          </w:divBdr>
                          <w:divsChild>
                            <w:div w:id="80027688">
                              <w:marLeft w:val="0"/>
                              <w:marRight w:val="0"/>
                              <w:marTop w:val="0"/>
                              <w:marBottom w:val="0"/>
                              <w:divBdr>
                                <w:top w:val="none" w:sz="0" w:space="0" w:color="auto"/>
                                <w:left w:val="none" w:sz="0" w:space="0" w:color="auto"/>
                                <w:bottom w:val="none" w:sz="0" w:space="0" w:color="auto"/>
                                <w:right w:val="none" w:sz="0" w:space="0" w:color="auto"/>
                              </w:divBdr>
                            </w:div>
                            <w:div w:id="53654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rlz=1C1GCEU_enIN1169IN1169&amp;cs=0&amp;sca_esv=74352027cc1c8752&amp;q=VPNs&amp;sa=X&amp;ved=2ahUKEwiinPTT162PAxW1zDgGHSx-ANoQxccNegQIGhAC&amp;mstk=AUtExfB8ciOl22fgC0Oqm-HoH6OT6jX_9rfFbgwv--A7spx8yVrUciDoOPf69VbmnjrAZBp3E8dlREOb2ppZFfpm6VOuojR5hasDqjs6uN1x1X9GxHLueXRaZf8w_WGoCoLbga4&amp;csui=3" TargetMode="External"/><Relationship Id="rId5" Type="http://schemas.openxmlformats.org/officeDocument/2006/relationships/hyperlink" Target="https://www.google.com/search?rlz=1C1GCEU_enIN1169IN1169&amp;cs=0&amp;sca_esv=74352027cc1c8752&amp;q=private+networks&amp;sa=X&amp;ved=2ahUKEwiinPTT162PAxW1zDgGHSx-ANoQxccNegQIGhAB&amp;mstk=AUtExfB8ciOl22fgC0Oqm-HoH6OT6jX_9rfFbgwv--A7spx8yVrUciDoOPf69VbmnjrAZBp3E8dlREOb2ppZFfpm6VOuojR5hasDqjs6uN1x1X9GxHLueXRaZf8w_WGoCoLbga4&amp;csui=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1005</TotalTime>
  <Pages>10</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96</cp:revision>
  <dcterms:created xsi:type="dcterms:W3CDTF">2025-08-28T05:27:00Z</dcterms:created>
  <dcterms:modified xsi:type="dcterms:W3CDTF">2025-11-04T15:04:00Z</dcterms:modified>
</cp:coreProperties>
</file>