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E30C" w14:textId="5F2AD546" w:rsidR="00B67EDA" w:rsidRDefault="0004429B">
      <w:r w:rsidRPr="0004429B">
        <w:drawing>
          <wp:anchor distT="0" distB="0" distL="114300" distR="114300" simplePos="0" relativeHeight="251658240" behindDoc="0" locked="0" layoutInCell="1" allowOverlap="1" wp14:anchorId="0944D02D" wp14:editId="6605E451">
            <wp:simplePos x="0" y="0"/>
            <wp:positionH relativeFrom="column">
              <wp:posOffset>-2328</wp:posOffset>
            </wp:positionH>
            <wp:positionV relativeFrom="paragraph">
              <wp:posOffset>212</wp:posOffset>
            </wp:positionV>
            <wp:extent cx="5760720" cy="4320540"/>
            <wp:effectExtent l="0" t="0" r="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55A">
        <w:tab/>
      </w:r>
    </w:p>
    <w:p w14:paraId="6FB58874" w14:textId="2EF0029D" w:rsidR="007D355A" w:rsidRPr="007D355A" w:rsidRDefault="007D355A" w:rsidP="007D355A">
      <w:r>
        <w:t>(On peut voir les 4 premiers sur le Graphe 2 donc quand on va parler de ce graphe-là, on le comparera avec le graphe 2)</w:t>
      </w:r>
    </w:p>
    <w:sectPr w:rsidR="007D355A" w:rsidRPr="007D3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51"/>
    <w:rsid w:val="0004429B"/>
    <w:rsid w:val="00225651"/>
    <w:rsid w:val="007D355A"/>
    <w:rsid w:val="00B6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783C"/>
  <w15:chartTrackingRefBased/>
  <w15:docId w15:val="{C122AF03-FCE0-45EF-9358-11AC6F61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9</cp:revision>
  <dcterms:created xsi:type="dcterms:W3CDTF">2021-07-21T10:49:00Z</dcterms:created>
  <dcterms:modified xsi:type="dcterms:W3CDTF">2021-07-21T10:55:00Z</dcterms:modified>
</cp:coreProperties>
</file>