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Rajesh Kulkarni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Staff Accountant</w:t>
      </w:r>
    </w:p>
    <w:p>
      <w:pP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Pune, Maharashtra | rajesh.kulkarni.acct@example.com | +91 98220 44556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Profile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Detail-oriented staff accountant with 4 years of experience in accounts payable/receivable, monthly close, and financial reporting for mid-sized manufacturing firms. Proficient in Tally, QuickBooks, and advanced Excel.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Technical Skills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Accounts Payable | Accounts Receivable | Monthly Close | Tally ERP | QuickBooks | Excel (VLOOKUP, Pivot Tables) | GST Filing | Bank Reconciliation | Financial Reporting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Work History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Staff Accountant — Deshmukh Precision Components Pvt. Ltd.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Jul 2021 – Present</w:t>
      </w:r>
    </w:p>
    <w:p>
      <w:pPr>
        <w:spacing w:after="80"/>
      </w:pPr>
      <w:r>
        <w:rPr>
          <w:sz w:val="22"/>
          <w:szCs w:val="22"/>
        </w:rPr>
        <w:t xml:space="preserve">• Manage full-cycle accounts payable and receivable for a manufacturing unit with 200+ employees.</w:t>
      </w:r>
    </w:p>
    <w:p>
      <w:pPr>
        <w:spacing w:after="80"/>
      </w:pPr>
      <w:r>
        <w:rPr>
          <w:sz w:val="22"/>
          <w:szCs w:val="22"/>
        </w:rPr>
        <w:t xml:space="preserve">• Prepare monthly close reports and variance analysis for management review.</w:t>
      </w:r>
    </w:p>
    <w:p>
      <w:pPr>
        <w:spacing w:after="80"/>
      </w:pPr>
      <w:r>
        <w:rPr>
          <w:sz w:val="22"/>
          <w:szCs w:val="22"/>
        </w:rPr>
        <w:t xml:space="preserve">• Handle GST filing and reconciliation, reducing filing errors by 90%.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Junior Accountant — Kale &amp; Associates, Chartered Accountants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Aug 2019 – Jun 2021</w:t>
      </w:r>
    </w:p>
    <w:p>
      <w:pPr>
        <w:spacing w:after="80"/>
      </w:pPr>
      <w:r>
        <w:rPr>
          <w:sz w:val="22"/>
          <w:szCs w:val="22"/>
        </w:rPr>
        <w:t xml:space="preserve">• Assisted with bookkeeping and statutory audits for 15+ small business clients.</w:t>
      </w:r>
    </w:p>
    <w:p>
      <w:pPr>
        <w:spacing w:after="80"/>
      </w:pPr>
      <w:r>
        <w:rPr>
          <w:sz w:val="22"/>
          <w:szCs w:val="22"/>
        </w:rPr>
        <w:t xml:space="preserve">• Prepared bank reconciliations and supporting schedules.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Bachelor of Commerce (B.Com)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Savitribai Phule Pune University — 2019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Additional Qualifications</w:t>
      </w:r>
    </w:p>
    <w:p>
      <w:pPr>
        <w:spacing w:after="80"/>
      </w:pPr>
      <w:r>
        <w:rPr>
          <w:sz w:val="22"/>
          <w:szCs w:val="22"/>
        </w:rPr>
        <w:t xml:space="preserve">• Tally ERP 9 Certified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2026-09-24T05:08:40.733Z</dcterms:created>
  <dcterms:modified xsi:type="dcterms:W3CDTF">2026-09-24T05:08:40.733Z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