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Tom Baxter</w:t>
      </w:r>
    </w:p>
    <w:p>
      <w:pPr>
        <w:spacing w:after="60"/>
        <w:jc w:val="center"/>
      </w:pPr>
      <w:r>
        <w:rPr>
          <w:b w:val="false"/>
          <w:bCs w:val="false"/>
          <w:sz w:val="22"/>
          <w:szCs w:val="22"/>
        </w:rPr>
        <w:t xml:space="preserve">Licensed Electrician</w:t>
      </w:r>
    </w:p>
    <w:p>
      <w:pPr>
        <w:spacing w:after="200"/>
        <w:jc w:val="center"/>
      </w:pPr>
      <w:r>
        <w:rPr>
          <w:b w:val="false"/>
          <w:bCs w:val="false"/>
          <w:sz w:val="22"/>
          <w:szCs w:val="22"/>
        </w:rPr>
        <w:t xml:space="preserve">Manchester, UK | tom.baxter.elec@example.com | 07700 900123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Summary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Licensed electrician with 8 years of experience in residential and commercial electrical installation, maintenance, and fault-finding. Strong track record of safety compliance and on-time project completion.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Skills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Electrical Installation | Fault Finding &amp; Diagnostics | Wiring Regulations (BS 7671) | PAT Testing | Circuit Design | Commercial &amp; Residential Wiring | Health &amp; Safety Compliance | Team Supervision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Experience</w:t>
      </w:r>
    </w:p>
    <w:p>
      <w:pPr>
        <w:spacing w:after="40"/>
      </w:pPr>
      <w:r>
        <w:rPr>
          <w:b/>
          <w:bCs/>
          <w:sz w:val="22"/>
          <w:szCs w:val="22"/>
        </w:rPr>
        <w:t xml:space="preserve">Senior Electrician — Baxter &amp; Hale Electrical Services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Jan 2020 – Present</w:t>
      </w:r>
    </w:p>
    <w:p>
      <w:pPr>
        <w:spacing w:after="80"/>
      </w:pPr>
      <w:r>
        <w:rPr>
          <w:sz w:val="22"/>
          <w:szCs w:val="22"/>
        </w:rPr>
        <w:t xml:space="preserve">• Lead electrical installation and maintenance on commercial and residential projects.</w:t>
      </w:r>
    </w:p>
    <w:p>
      <w:pPr>
        <w:spacing w:after="80"/>
      </w:pPr>
      <w:r>
        <w:rPr>
          <w:sz w:val="22"/>
          <w:szCs w:val="22"/>
        </w:rPr>
        <w:t xml:space="preserve">• Supervise a team of 3 apprentice electricians on-site.</w:t>
      </w:r>
    </w:p>
    <w:p>
      <w:pPr>
        <w:spacing w:after="80"/>
      </w:pPr>
      <w:r>
        <w:rPr>
          <w:sz w:val="22"/>
          <w:szCs w:val="22"/>
        </w:rPr>
        <w:t xml:space="preserve">• Conduct fault-finding and repairs, maintaining a 98% first-visit resolution rate.</w:t>
      </w:r>
    </w:p>
    <w:p>
      <w:pPr>
        <w:spacing w:after="40"/>
      </w:pPr>
      <w:r>
        <w:rPr>
          <w:b/>
          <w:bCs/>
          <w:sz w:val="22"/>
          <w:szCs w:val="22"/>
        </w:rPr>
        <w:t xml:space="preserve">Electrician — Northgate Electrical Contractors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Mar 2017 – Dec 2019</w:t>
      </w:r>
    </w:p>
    <w:p>
      <w:pPr>
        <w:spacing w:after="80"/>
      </w:pPr>
      <w:r>
        <w:rPr>
          <w:sz w:val="22"/>
          <w:szCs w:val="22"/>
        </w:rPr>
        <w:t xml:space="preserve">• Installed and maintained electrical systems for residential new-build projects.</w:t>
      </w:r>
    </w:p>
    <w:p>
      <w:pPr>
        <w:spacing w:after="80"/>
      </w:pPr>
      <w:r>
        <w:rPr>
          <w:sz w:val="22"/>
          <w:szCs w:val="22"/>
        </w:rPr>
        <w:t xml:space="preserve">• Performed PAT testing and safety inspections.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Education</w:t>
      </w:r>
    </w:p>
    <w:p>
      <w:pPr>
        <w:spacing w:after="20"/>
      </w:pPr>
      <w:r>
        <w:rPr>
          <w:b/>
          <w:bCs/>
          <w:sz w:val="22"/>
          <w:szCs w:val="22"/>
        </w:rPr>
        <w:t xml:space="preserve">Level 3 NVQ Diploma in Electrical Installation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Manchester College — 2016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Certifications</w:t>
      </w:r>
    </w:p>
    <w:p>
      <w:pPr>
        <w:spacing w:after="80"/>
      </w:pPr>
      <w:r>
        <w:rPr>
          <w:sz w:val="22"/>
          <w:szCs w:val="22"/>
        </w:rPr>
        <w:t xml:space="preserve">• City &amp; Guilds 2391 Inspection and Testing</w:t>
      </w:r>
    </w:p>
    <w:p>
      <w:pPr>
        <w:spacing w:after="80"/>
      </w:pPr>
      <w:r>
        <w:rPr>
          <w:sz w:val="22"/>
          <w:szCs w:val="22"/>
        </w:rPr>
        <w:t xml:space="preserve">• NICEIC Approved Contractor Scheme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2026-09-24T05:08:40.786Z</dcterms:created>
  <dcterms:modified xsi:type="dcterms:W3CDTF">2026-09-24T05:08:40.786Z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