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2EB" w:rsidRDefault="008A42EB">
      <w:pPr>
        <w:pStyle w:val="BodyText"/>
        <w:rPr>
          <w:rFonts w:ascii="Times New Roman"/>
        </w:rPr>
      </w:pPr>
    </w:p>
    <w:p w:rsidR="008A42EB" w:rsidRDefault="008A42EB">
      <w:pPr>
        <w:pStyle w:val="BodyText"/>
        <w:rPr>
          <w:rFonts w:ascii="Times New Roman"/>
        </w:rPr>
      </w:pPr>
    </w:p>
    <w:p w:rsidR="008A42EB" w:rsidRDefault="008A42EB">
      <w:pPr>
        <w:pStyle w:val="BodyText"/>
        <w:rPr>
          <w:rFonts w:ascii="Times New Roman"/>
        </w:rPr>
      </w:pPr>
    </w:p>
    <w:p w:rsidR="008A42EB" w:rsidRDefault="008A42EB">
      <w:pPr>
        <w:pStyle w:val="BodyText"/>
        <w:spacing w:before="11"/>
        <w:rPr>
          <w:rFonts w:ascii="Times New Roman"/>
          <w:sz w:val="19"/>
        </w:rPr>
      </w:pPr>
    </w:p>
    <w:p w:rsidR="008A42EB" w:rsidRDefault="00B63C35">
      <w:pPr>
        <w:pStyle w:val="Heading1"/>
        <w:ind w:right="19"/>
      </w:pPr>
      <w:r>
        <w:t xml:space="preserve">Mr. </w:t>
      </w:r>
      <w:proofErr w:type="spellStart"/>
      <w:r>
        <w:t>Naresh</w:t>
      </w:r>
      <w:proofErr w:type="spellEnd"/>
      <w:r>
        <w:t xml:space="preserve"> </w:t>
      </w:r>
      <w:proofErr w:type="spellStart"/>
      <w:r>
        <w:t>Deekonda</w:t>
      </w:r>
      <w:proofErr w:type="spellEnd"/>
      <w:r>
        <w:t xml:space="preserve"> </w:t>
      </w:r>
      <w:proofErr w:type="spellStart"/>
      <w:r>
        <w:t>H.No</w:t>
      </w:r>
      <w:proofErr w:type="spellEnd"/>
      <w:r>
        <w:t>. 11-35/1,</w:t>
      </w:r>
    </w:p>
    <w:p w:rsidR="008A42EB" w:rsidRDefault="00B63C35">
      <w:pPr>
        <w:spacing w:before="1"/>
        <w:ind w:left="120" w:right="154"/>
        <w:rPr>
          <w:b/>
        </w:rPr>
      </w:pPr>
      <w:proofErr w:type="spellStart"/>
      <w:proofErr w:type="gramStart"/>
      <w:r>
        <w:rPr>
          <w:b/>
        </w:rPr>
        <w:t>Kodimial</w:t>
      </w:r>
      <w:proofErr w:type="spellEnd"/>
      <w:r>
        <w:rPr>
          <w:b/>
        </w:rPr>
        <w:t xml:space="preserve">, Karimnagar-505501, </w:t>
      </w:r>
      <w:proofErr w:type="spellStart"/>
      <w:r>
        <w:rPr>
          <w:b/>
        </w:rPr>
        <w:t>Telangana</w:t>
      </w:r>
      <w:proofErr w:type="spellEnd"/>
      <w:r>
        <w:rPr>
          <w:b/>
        </w:rPr>
        <w:t>.</w:t>
      </w:r>
      <w:proofErr w:type="gramEnd"/>
    </w:p>
    <w:p w:rsidR="008A42EB" w:rsidRDefault="00B63C35">
      <w:pPr>
        <w:spacing w:before="148"/>
        <w:ind w:left="120"/>
        <w:rPr>
          <w:b/>
        </w:rPr>
      </w:pPr>
      <w:r>
        <w:br w:type="column"/>
      </w:r>
      <w:r>
        <w:rPr>
          <w:b/>
          <w:u w:val="single"/>
        </w:rPr>
        <w:lastRenderedPageBreak/>
        <w:t>Offer Letter</w:t>
      </w:r>
    </w:p>
    <w:p w:rsidR="008A42EB" w:rsidRDefault="00B63C35">
      <w:pPr>
        <w:pStyle w:val="BodyText"/>
        <w:rPr>
          <w:b/>
        </w:rPr>
      </w:pPr>
      <w:r>
        <w:br w:type="column"/>
      </w:r>
    </w:p>
    <w:p w:rsidR="008A42EB" w:rsidRDefault="00046006">
      <w:pPr>
        <w:spacing w:before="186"/>
        <w:ind w:left="120" w:right="957" w:firstLine="240"/>
        <w:rPr>
          <w:b/>
        </w:rPr>
      </w:pPr>
      <w:r>
        <w:rPr>
          <w:b/>
        </w:rPr>
        <w:t xml:space="preserve">Date: 06 </w:t>
      </w:r>
      <w:r w:rsidR="00410DB2">
        <w:rPr>
          <w:b/>
        </w:rPr>
        <w:t>Nov</w:t>
      </w:r>
      <w:r>
        <w:rPr>
          <w:b/>
        </w:rPr>
        <w:t>, 2020</w:t>
      </w:r>
      <w:r w:rsidR="00C55502">
        <w:rPr>
          <w:b/>
        </w:rPr>
        <w:t xml:space="preserve"> Doc. ID: AYS/2020</w:t>
      </w:r>
      <w:r w:rsidR="00B63C35">
        <w:rPr>
          <w:b/>
        </w:rPr>
        <w:t>/2088</w:t>
      </w:r>
    </w:p>
    <w:p w:rsidR="008A42EB" w:rsidRDefault="008A42EB">
      <w:pPr>
        <w:sectPr w:rsidR="008A42EB">
          <w:headerReference w:type="default" r:id="rId8"/>
          <w:footerReference w:type="default" r:id="rId9"/>
          <w:type w:val="continuous"/>
          <w:pgSz w:w="11910" w:h="16840"/>
          <w:pgMar w:top="1920" w:right="460" w:bottom="820" w:left="1320" w:header="475" w:footer="623" w:gutter="0"/>
          <w:cols w:num="3" w:space="720" w:equalWidth="0">
            <w:col w:w="2165" w:space="1816"/>
            <w:col w:w="1233" w:space="1619"/>
            <w:col w:w="3297"/>
          </w:cols>
        </w:sectPr>
      </w:pPr>
    </w:p>
    <w:p w:rsidR="00D8679A" w:rsidRDefault="00B63C35" w:rsidP="00D8679A">
      <w:pPr>
        <w:spacing w:before="125" w:line="386" w:lineRule="auto"/>
        <w:ind w:left="120" w:right="4743"/>
        <w:rPr>
          <w:b/>
          <w:u w:val="single"/>
        </w:rPr>
      </w:pPr>
      <w:r>
        <w:rPr>
          <w:b/>
          <w:u w:val="single"/>
        </w:rPr>
        <w:lastRenderedPageBreak/>
        <w:t xml:space="preserve">SUB: Letter of Employment Offer </w:t>
      </w:r>
      <w:r w:rsidR="00D8679A">
        <w:rPr>
          <w:b/>
          <w:u w:val="single"/>
        </w:rPr>
        <w:t>–</w:t>
      </w:r>
      <w:r>
        <w:rPr>
          <w:b/>
          <w:u w:val="single"/>
        </w:rPr>
        <w:t xml:space="preserve"> </w:t>
      </w:r>
      <w:r w:rsidR="00D8679A">
        <w:rPr>
          <w:b/>
          <w:u w:val="single"/>
        </w:rPr>
        <w:t>Senior Data Analyst</w:t>
      </w:r>
    </w:p>
    <w:p w:rsidR="008A42EB" w:rsidRDefault="00B63C35" w:rsidP="00D8679A">
      <w:pPr>
        <w:spacing w:before="125" w:line="386" w:lineRule="auto"/>
        <w:ind w:left="120" w:right="4743"/>
        <w:rPr>
          <w:b/>
        </w:rPr>
      </w:pPr>
      <w:r>
        <w:rPr>
          <w:b/>
        </w:rPr>
        <w:t xml:space="preserve">Dear </w:t>
      </w:r>
      <w:proofErr w:type="spellStart"/>
      <w:r>
        <w:rPr>
          <w:b/>
        </w:rPr>
        <w:t>Naresh</w:t>
      </w:r>
      <w:proofErr w:type="spellEnd"/>
      <w:r>
        <w:rPr>
          <w:b/>
        </w:rPr>
        <w:t>,</w:t>
      </w:r>
    </w:p>
    <w:p w:rsidR="008A42EB" w:rsidRDefault="00B63C35">
      <w:pPr>
        <w:spacing w:line="276" w:lineRule="auto"/>
        <w:ind w:left="120" w:right="970"/>
        <w:jc w:val="both"/>
        <w:rPr>
          <w:b/>
        </w:rPr>
      </w:pPr>
      <w:r>
        <w:t xml:space="preserve">On behalf of </w:t>
      </w:r>
      <w:r>
        <w:rPr>
          <w:b/>
        </w:rPr>
        <w:t>AYANSYS SOLUTIONS PRIVATE LIMITED</w:t>
      </w:r>
      <w:r>
        <w:t xml:space="preserve">, I would like to express our enthusiasm for having you as </w:t>
      </w:r>
      <w:proofErr w:type="spellStart"/>
      <w:r w:rsidR="00FE31B6">
        <w:rPr>
          <w:b/>
        </w:rPr>
        <w:t>Sr</w:t>
      </w:r>
      <w:proofErr w:type="spellEnd"/>
      <w:r w:rsidR="00FE31B6">
        <w:rPr>
          <w:b/>
        </w:rPr>
        <w:t xml:space="preserve"> Data Analyst</w:t>
      </w:r>
      <w:r>
        <w:t xml:space="preserve">. We sincerely congratulate you and believe that you have a unique opportunity to have a successful career with </w:t>
      </w:r>
      <w:r>
        <w:rPr>
          <w:b/>
        </w:rPr>
        <w:t>AYANSYS SOLUTIONS PRIVATE LIMITED.</w:t>
      </w:r>
    </w:p>
    <w:p w:rsidR="008A42EB" w:rsidRDefault="00B63C35">
      <w:pPr>
        <w:spacing w:before="115" w:line="276" w:lineRule="auto"/>
        <w:ind w:left="120" w:right="973"/>
        <w:jc w:val="both"/>
      </w:pPr>
      <w:r>
        <w:rPr>
          <w:noProof/>
          <w:lang w:val="en-IN" w:eastAsia="en-IN" w:bidi="ar-SA"/>
        </w:rPr>
        <w:drawing>
          <wp:anchor distT="0" distB="0" distL="0" distR="0" simplePos="0" relativeHeight="251367424" behindDoc="1" locked="0" layoutInCell="1" allowOverlap="1">
            <wp:simplePos x="0" y="0"/>
            <wp:positionH relativeFrom="page">
              <wp:posOffset>2010322</wp:posOffset>
            </wp:positionH>
            <wp:positionV relativeFrom="paragraph">
              <wp:posOffset>51472</wp:posOffset>
            </wp:positionV>
            <wp:extent cx="3563808" cy="3166651"/>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3563808" cy="3166651"/>
                    </a:xfrm>
                    <a:prstGeom prst="rect">
                      <a:avLst/>
                    </a:prstGeom>
                  </pic:spPr>
                </pic:pic>
              </a:graphicData>
            </a:graphic>
          </wp:anchor>
        </w:drawing>
      </w:r>
      <w:r>
        <w:t>You are formally requested to join th</w:t>
      </w:r>
      <w:r>
        <w:t xml:space="preserve">e company on </w:t>
      </w:r>
      <w:r w:rsidR="00046006">
        <w:rPr>
          <w:b/>
        </w:rPr>
        <w:t>1</w:t>
      </w:r>
      <w:r w:rsidR="00046006" w:rsidRPr="00046006">
        <w:rPr>
          <w:b/>
          <w:vertAlign w:val="superscript"/>
        </w:rPr>
        <w:t>st</w:t>
      </w:r>
      <w:r w:rsidR="00046006">
        <w:rPr>
          <w:b/>
          <w:vertAlign w:val="superscript"/>
        </w:rPr>
        <w:t xml:space="preserve"> </w:t>
      </w:r>
      <w:r w:rsidR="00046006">
        <w:rPr>
          <w:b/>
        </w:rPr>
        <w:t>Feb</w:t>
      </w:r>
      <w:r>
        <w:rPr>
          <w:b/>
        </w:rPr>
        <w:t>, 20</w:t>
      </w:r>
      <w:r w:rsidR="00046006">
        <w:rPr>
          <w:b/>
        </w:rPr>
        <w:t>21</w:t>
      </w:r>
      <w:r>
        <w:t xml:space="preserve">. </w:t>
      </w:r>
      <w:proofErr w:type="gramStart"/>
      <w:r>
        <w:t xml:space="preserve">Kindly note that your employment is governed by </w:t>
      </w:r>
      <w:r>
        <w:rPr>
          <w:b/>
        </w:rPr>
        <w:t>AYANSYS SOLUTIONS PRIVATE LIMITED</w:t>
      </w:r>
      <w:r>
        <w:t>’s terms and conditions (Annexure-1).</w:t>
      </w:r>
      <w:proofErr w:type="gramEnd"/>
    </w:p>
    <w:p w:rsidR="008A42EB" w:rsidRDefault="00B63C35">
      <w:pPr>
        <w:pStyle w:val="ListParagraph"/>
        <w:numPr>
          <w:ilvl w:val="0"/>
          <w:numId w:val="2"/>
        </w:numPr>
        <w:tabs>
          <w:tab w:val="left" w:pos="481"/>
        </w:tabs>
        <w:spacing w:before="120" w:line="273" w:lineRule="auto"/>
        <w:ind w:right="972"/>
      </w:pPr>
      <w:r>
        <w:t xml:space="preserve">Your </w:t>
      </w:r>
      <w:r w:rsidR="0081771F" w:rsidRPr="0081771F">
        <w:rPr>
          <w:b/>
        </w:rPr>
        <w:t>Cost of Company (CTC)</w:t>
      </w:r>
      <w:r>
        <w:t xml:space="preserve"> will be </w:t>
      </w:r>
      <w:r>
        <w:rPr>
          <w:b/>
        </w:rPr>
        <w:t xml:space="preserve">INR. </w:t>
      </w:r>
      <w:r w:rsidR="0081771F">
        <w:rPr>
          <w:b/>
        </w:rPr>
        <w:t>15</w:t>
      </w:r>
      <w:proofErr w:type="gramStart"/>
      <w:r w:rsidR="0081771F">
        <w:rPr>
          <w:b/>
        </w:rPr>
        <w:t>,60</w:t>
      </w:r>
      <w:r w:rsidR="0081771F">
        <w:rPr>
          <w:b/>
        </w:rPr>
        <w:t>,000</w:t>
      </w:r>
      <w:proofErr w:type="gramEnd"/>
      <w:r w:rsidR="0081771F">
        <w:rPr>
          <w:b/>
        </w:rPr>
        <w:t>/-</w:t>
      </w:r>
      <w:r w:rsidR="0081771F">
        <w:t xml:space="preserve"> per annum </w:t>
      </w:r>
      <w:r>
        <w:t>a</w:t>
      </w:r>
      <w:r w:rsidR="0081771F">
        <w:t xml:space="preserve">s per the attached </w:t>
      </w:r>
      <w:r w:rsidR="0081771F" w:rsidRPr="0081771F">
        <w:t>Annexure</w:t>
      </w:r>
      <w:r w:rsidR="0081771F">
        <w:rPr>
          <w:b/>
        </w:rPr>
        <w:t xml:space="preserve"> </w:t>
      </w:r>
      <w:r w:rsidR="0081771F" w:rsidRPr="0081771F">
        <w:t>2</w:t>
      </w:r>
      <w:r w:rsidRPr="0081771F">
        <w:t>.</w:t>
      </w:r>
    </w:p>
    <w:p w:rsidR="008A42EB" w:rsidRDefault="00B63C35">
      <w:pPr>
        <w:pStyle w:val="ListParagraph"/>
        <w:numPr>
          <w:ilvl w:val="0"/>
          <w:numId w:val="2"/>
        </w:numPr>
        <w:tabs>
          <w:tab w:val="left" w:pos="481"/>
        </w:tabs>
        <w:spacing w:before="8" w:line="273" w:lineRule="auto"/>
        <w:ind w:right="979"/>
      </w:pPr>
      <w:r>
        <w:t>Your aforementioned compensation is gross and inclusive of all the allowances, benefits and taxes.</w:t>
      </w:r>
    </w:p>
    <w:p w:rsidR="008A42EB" w:rsidRDefault="00B63C35">
      <w:pPr>
        <w:pStyle w:val="ListParagraph"/>
        <w:numPr>
          <w:ilvl w:val="0"/>
          <w:numId w:val="2"/>
        </w:numPr>
        <w:tabs>
          <w:tab w:val="left" w:pos="481"/>
        </w:tabs>
        <w:spacing w:before="2" w:line="278" w:lineRule="auto"/>
        <w:ind w:right="972"/>
      </w:pPr>
      <w:r>
        <w:t xml:space="preserve">You will undergo an induction training which will introduce you to the </w:t>
      </w:r>
      <w:r>
        <w:rPr>
          <w:b/>
        </w:rPr>
        <w:t>AYANSYS SOLUTIONS PRIVATE LIMITED</w:t>
      </w:r>
      <w:r>
        <w:t>, its process and working</w:t>
      </w:r>
      <w:r>
        <w:rPr>
          <w:spacing w:val="-17"/>
        </w:rPr>
        <w:t xml:space="preserve"> </w:t>
      </w:r>
      <w:r>
        <w:t>culture.</w:t>
      </w:r>
    </w:p>
    <w:p w:rsidR="008A42EB" w:rsidRDefault="00B63C35">
      <w:pPr>
        <w:pStyle w:val="ListParagraph"/>
        <w:numPr>
          <w:ilvl w:val="0"/>
          <w:numId w:val="2"/>
        </w:numPr>
        <w:tabs>
          <w:tab w:val="left" w:pos="481"/>
        </w:tabs>
        <w:spacing w:before="0" w:line="276" w:lineRule="auto"/>
        <w:ind w:right="980"/>
      </w:pPr>
      <w:r>
        <w:t>Your salary detail</w:t>
      </w:r>
      <w:r>
        <w:t>s are confidential and should not be shared except with the authorized management.</w:t>
      </w:r>
    </w:p>
    <w:p w:rsidR="008A42EB" w:rsidRDefault="00B63C35">
      <w:pPr>
        <w:pStyle w:val="ListParagraph"/>
        <w:numPr>
          <w:ilvl w:val="0"/>
          <w:numId w:val="2"/>
        </w:numPr>
        <w:tabs>
          <w:tab w:val="left" w:pos="481"/>
        </w:tabs>
        <w:spacing w:before="0" w:line="273" w:lineRule="auto"/>
        <w:ind w:right="973"/>
        <w:jc w:val="both"/>
      </w:pPr>
      <w:r>
        <w:t xml:space="preserve">Any attempt of violation pertaining to the </w:t>
      </w:r>
      <w:r>
        <w:rPr>
          <w:b/>
        </w:rPr>
        <w:t xml:space="preserve">AYANSYS SOLUTIONS PRIVATE </w:t>
      </w:r>
      <w:proofErr w:type="gramStart"/>
      <w:r>
        <w:rPr>
          <w:b/>
        </w:rPr>
        <w:t xml:space="preserve">LIMITED </w:t>
      </w:r>
      <w:r>
        <w:t>’s</w:t>
      </w:r>
      <w:proofErr w:type="gramEnd"/>
      <w:r>
        <w:t xml:space="preserve"> terms and conditions will result in immediate termination of your</w:t>
      </w:r>
      <w:r>
        <w:rPr>
          <w:spacing w:val="-20"/>
        </w:rPr>
        <w:t xml:space="preserve"> </w:t>
      </w:r>
      <w:r>
        <w:t>employment.</w:t>
      </w:r>
    </w:p>
    <w:p w:rsidR="008A42EB" w:rsidRDefault="00B63C35">
      <w:pPr>
        <w:pStyle w:val="ListParagraph"/>
        <w:numPr>
          <w:ilvl w:val="0"/>
          <w:numId w:val="2"/>
        </w:numPr>
        <w:tabs>
          <w:tab w:val="left" w:pos="481"/>
        </w:tabs>
        <w:spacing w:before="0" w:line="276" w:lineRule="auto"/>
        <w:ind w:right="978"/>
        <w:jc w:val="both"/>
      </w:pPr>
      <w:r>
        <w:t>Refer all the a</w:t>
      </w:r>
      <w:r>
        <w:t>nnexures before accepting the offer. In response to this communication of employment offer, you are required to confirm your acceptance by signing the duplicate copy of this letter within 3 business</w:t>
      </w:r>
      <w:r>
        <w:rPr>
          <w:spacing w:val="-11"/>
        </w:rPr>
        <w:t xml:space="preserve"> </w:t>
      </w:r>
      <w:r>
        <w:t>days.</w:t>
      </w:r>
    </w:p>
    <w:p w:rsidR="008A42EB" w:rsidRDefault="008A42EB">
      <w:pPr>
        <w:pStyle w:val="BodyText"/>
      </w:pPr>
    </w:p>
    <w:p w:rsidR="008A42EB" w:rsidRDefault="008A42EB">
      <w:pPr>
        <w:pStyle w:val="BodyText"/>
      </w:pPr>
    </w:p>
    <w:p w:rsidR="008A42EB" w:rsidRDefault="008A42EB">
      <w:pPr>
        <w:pStyle w:val="BodyText"/>
      </w:pPr>
    </w:p>
    <w:p w:rsidR="008A42EB" w:rsidRDefault="008A42EB">
      <w:pPr>
        <w:pStyle w:val="BodyText"/>
      </w:pPr>
    </w:p>
    <w:p w:rsidR="008A42EB" w:rsidRDefault="008A42EB">
      <w:pPr>
        <w:pStyle w:val="BodyText"/>
        <w:spacing w:before="9"/>
        <w:rPr>
          <w:sz w:val="19"/>
        </w:rPr>
      </w:pPr>
    </w:p>
    <w:p w:rsidR="008A42EB" w:rsidRDefault="00B63C35">
      <w:pPr>
        <w:pStyle w:val="Heading1"/>
        <w:jc w:val="both"/>
      </w:pPr>
      <w:r>
        <w:rPr>
          <w:noProof/>
          <w:lang w:val="en-IN" w:eastAsia="en-IN" w:bidi="ar-SA"/>
        </w:rPr>
        <w:drawing>
          <wp:anchor distT="0" distB="0" distL="0" distR="0" simplePos="0" relativeHeight="251368448" behindDoc="1" locked="0" layoutInCell="1" allowOverlap="1">
            <wp:simplePos x="0" y="0"/>
            <wp:positionH relativeFrom="page">
              <wp:posOffset>723900</wp:posOffset>
            </wp:positionH>
            <wp:positionV relativeFrom="paragraph">
              <wp:posOffset>-37926</wp:posOffset>
            </wp:positionV>
            <wp:extent cx="1483995" cy="105155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483995" cy="1051559"/>
                    </a:xfrm>
                    <a:prstGeom prst="rect">
                      <a:avLst/>
                    </a:prstGeom>
                  </pic:spPr>
                </pic:pic>
              </a:graphicData>
            </a:graphic>
          </wp:anchor>
        </w:drawing>
      </w:r>
      <w:r>
        <w:t>For AYANSYS SOLUTIONS PRIVATE LIMITED,</w:t>
      </w:r>
    </w:p>
    <w:p w:rsidR="008A42EB" w:rsidRDefault="008A42EB">
      <w:pPr>
        <w:pStyle w:val="BodyText"/>
        <w:rPr>
          <w:b/>
        </w:rPr>
      </w:pPr>
    </w:p>
    <w:p w:rsidR="008A42EB" w:rsidRDefault="008A42EB">
      <w:pPr>
        <w:pStyle w:val="BodyText"/>
        <w:rPr>
          <w:b/>
        </w:rPr>
      </w:pPr>
    </w:p>
    <w:p w:rsidR="008A42EB" w:rsidRDefault="008A42EB">
      <w:pPr>
        <w:pStyle w:val="BodyText"/>
        <w:rPr>
          <w:b/>
        </w:rPr>
      </w:pPr>
    </w:p>
    <w:p w:rsidR="008A42EB" w:rsidRDefault="00B63C35">
      <w:pPr>
        <w:spacing w:before="184"/>
        <w:ind w:left="120"/>
        <w:jc w:val="both"/>
        <w:rPr>
          <w:b/>
        </w:rPr>
      </w:pPr>
      <w:proofErr w:type="spellStart"/>
      <w:r>
        <w:rPr>
          <w:b/>
        </w:rPr>
        <w:t>Anvesh</w:t>
      </w:r>
      <w:proofErr w:type="spellEnd"/>
      <w:r>
        <w:rPr>
          <w:b/>
        </w:rPr>
        <w:t xml:space="preserve"> </w:t>
      </w:r>
      <w:proofErr w:type="spellStart"/>
      <w:r>
        <w:rPr>
          <w:b/>
        </w:rPr>
        <w:t>Kothapalli</w:t>
      </w:r>
      <w:proofErr w:type="spellEnd"/>
    </w:p>
    <w:p w:rsidR="008A42EB" w:rsidRDefault="00B63C35">
      <w:pPr>
        <w:ind w:left="120" w:right="7220"/>
        <w:rPr>
          <w:b/>
        </w:rPr>
      </w:pPr>
      <w:r>
        <w:rPr>
          <w:b/>
        </w:rPr>
        <w:t xml:space="preserve">HR Manager – HR Department </w:t>
      </w:r>
      <w:hyperlink r:id="rId12">
        <w:r>
          <w:rPr>
            <w:b/>
          </w:rPr>
          <w:t>hrm@ayansys.com</w:t>
        </w:r>
      </w:hyperlink>
    </w:p>
    <w:p w:rsidR="008A42EB" w:rsidRDefault="008A42EB">
      <w:pPr>
        <w:sectPr w:rsidR="008A42EB">
          <w:type w:val="continuous"/>
          <w:pgSz w:w="11910" w:h="16840"/>
          <w:pgMar w:top="1920" w:right="460" w:bottom="820" w:left="1320" w:header="720" w:footer="720" w:gutter="0"/>
          <w:cols w:space="720"/>
        </w:sectPr>
      </w:pPr>
    </w:p>
    <w:p w:rsidR="008A42EB" w:rsidRDefault="008A42EB">
      <w:pPr>
        <w:pStyle w:val="BodyText"/>
        <w:spacing w:before="2"/>
        <w:rPr>
          <w:b/>
          <w:sz w:val="29"/>
        </w:rPr>
      </w:pPr>
    </w:p>
    <w:p w:rsidR="008A42EB" w:rsidRDefault="00B63C35">
      <w:pPr>
        <w:spacing w:before="56"/>
        <w:ind w:left="2934"/>
        <w:rPr>
          <w:b/>
        </w:rPr>
      </w:pPr>
      <w:r>
        <w:rPr>
          <w:b/>
          <w:u w:val="single"/>
        </w:rPr>
        <w:t>ANNEXURE-1(TERMS &amp; CONDITIONS)</w:t>
      </w:r>
    </w:p>
    <w:p w:rsidR="008A42EB" w:rsidRDefault="00CD3BB3">
      <w:pPr>
        <w:spacing w:before="1"/>
        <w:ind w:right="978"/>
        <w:jc w:val="right"/>
        <w:rPr>
          <w:b/>
        </w:rPr>
      </w:pPr>
      <w:r>
        <w:rPr>
          <w:b/>
        </w:rPr>
        <w:t>Doc. ID: AYS/2020</w:t>
      </w:r>
      <w:r w:rsidR="00B63C35">
        <w:rPr>
          <w:b/>
        </w:rPr>
        <w:t>/2088</w:t>
      </w:r>
    </w:p>
    <w:p w:rsidR="008A42EB" w:rsidRDefault="00B63C35">
      <w:pPr>
        <w:pStyle w:val="ListParagraph"/>
        <w:numPr>
          <w:ilvl w:val="0"/>
          <w:numId w:val="1"/>
        </w:numPr>
        <w:tabs>
          <w:tab w:val="left" w:pos="481"/>
        </w:tabs>
        <w:spacing w:before="125"/>
        <w:jc w:val="both"/>
      </w:pPr>
      <w:r>
        <w:t>Your working hours are observed from 9:30 AM to 6: 30 PM (Monday to</w:t>
      </w:r>
      <w:r>
        <w:rPr>
          <w:spacing w:val="-28"/>
        </w:rPr>
        <w:t xml:space="preserve"> </w:t>
      </w:r>
      <w:r>
        <w:t>Friday).</w:t>
      </w:r>
    </w:p>
    <w:p w:rsidR="008A42EB" w:rsidRDefault="00B63C35">
      <w:pPr>
        <w:pStyle w:val="ListParagraph"/>
        <w:numPr>
          <w:ilvl w:val="0"/>
          <w:numId w:val="1"/>
        </w:numPr>
        <w:tabs>
          <w:tab w:val="left" w:pos="481"/>
        </w:tabs>
        <w:spacing w:before="158" w:line="276" w:lineRule="auto"/>
        <w:ind w:right="974"/>
        <w:jc w:val="both"/>
      </w:pPr>
      <w:r>
        <w:t>Your duties may vary from time to time and you are liable to be transferred from one department to another department either temporarily or permanently or at any of the companies offices or our customers offices in India or abroad. In the event of a transf</w:t>
      </w:r>
      <w:r>
        <w:t>er, the terms and conditions applicable to your category of employees at the place of transfer unless specified in writing would govern</w:t>
      </w:r>
      <w:r>
        <w:rPr>
          <w:spacing w:val="-12"/>
        </w:rPr>
        <w:t xml:space="preserve"> </w:t>
      </w:r>
      <w:r>
        <w:t>you.</w:t>
      </w:r>
    </w:p>
    <w:p w:rsidR="008A42EB" w:rsidRDefault="00B63C35">
      <w:pPr>
        <w:pStyle w:val="ListParagraph"/>
        <w:numPr>
          <w:ilvl w:val="0"/>
          <w:numId w:val="1"/>
        </w:numPr>
        <w:tabs>
          <w:tab w:val="left" w:pos="481"/>
        </w:tabs>
        <w:spacing w:before="122"/>
        <w:jc w:val="both"/>
      </w:pPr>
      <w:r>
        <w:t>Flexible work attitude is expected in performing your roles and</w:t>
      </w:r>
      <w:r>
        <w:rPr>
          <w:spacing w:val="-21"/>
        </w:rPr>
        <w:t xml:space="preserve"> </w:t>
      </w:r>
      <w:r>
        <w:t>responsibilities.</w:t>
      </w:r>
    </w:p>
    <w:p w:rsidR="008A42EB" w:rsidRDefault="00B63C35">
      <w:pPr>
        <w:pStyle w:val="ListParagraph"/>
        <w:numPr>
          <w:ilvl w:val="0"/>
          <w:numId w:val="1"/>
        </w:numPr>
        <w:tabs>
          <w:tab w:val="left" w:pos="481"/>
        </w:tabs>
        <w:spacing w:line="278" w:lineRule="auto"/>
        <w:ind w:right="981"/>
        <w:jc w:val="both"/>
      </w:pPr>
      <w:r>
        <w:t>You will obey and comply with all</w:t>
      </w:r>
      <w:r>
        <w:t xml:space="preserve"> the reasonable orders and instructions given to you by the respective</w:t>
      </w:r>
      <w:r>
        <w:rPr>
          <w:spacing w:val="-3"/>
        </w:rPr>
        <w:t xml:space="preserve"> </w:t>
      </w:r>
      <w:r>
        <w:t>manager.</w:t>
      </w:r>
    </w:p>
    <w:p w:rsidR="008A42EB" w:rsidRDefault="00B63C35">
      <w:pPr>
        <w:pStyle w:val="ListParagraph"/>
        <w:numPr>
          <w:ilvl w:val="0"/>
          <w:numId w:val="1"/>
        </w:numPr>
        <w:tabs>
          <w:tab w:val="left" w:pos="481"/>
        </w:tabs>
        <w:spacing w:before="117" w:line="278" w:lineRule="auto"/>
        <w:ind w:right="975"/>
        <w:jc w:val="both"/>
      </w:pPr>
      <w:r>
        <w:rPr>
          <w:noProof/>
          <w:lang w:val="en-IN" w:eastAsia="en-IN" w:bidi="ar-SA"/>
        </w:rPr>
        <w:drawing>
          <wp:anchor distT="0" distB="0" distL="0" distR="0" simplePos="0" relativeHeight="251369472" behindDoc="1" locked="0" layoutInCell="1" allowOverlap="1">
            <wp:simplePos x="0" y="0"/>
            <wp:positionH relativeFrom="page">
              <wp:posOffset>2010322</wp:posOffset>
            </wp:positionH>
            <wp:positionV relativeFrom="paragraph">
              <wp:posOffset>71030</wp:posOffset>
            </wp:positionV>
            <wp:extent cx="3563808" cy="3166651"/>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0" cstate="print"/>
                    <a:stretch>
                      <a:fillRect/>
                    </a:stretch>
                  </pic:blipFill>
                  <pic:spPr>
                    <a:xfrm>
                      <a:off x="0" y="0"/>
                      <a:ext cx="3563808" cy="3166651"/>
                    </a:xfrm>
                    <a:prstGeom prst="rect">
                      <a:avLst/>
                    </a:prstGeom>
                  </pic:spPr>
                </pic:pic>
              </a:graphicData>
            </a:graphic>
          </wp:anchor>
        </w:drawing>
      </w:r>
      <w:r>
        <w:t xml:space="preserve">You shall not use or engage the confidential information of </w:t>
      </w:r>
      <w:r>
        <w:rPr>
          <w:b/>
        </w:rPr>
        <w:t xml:space="preserve">AYANSYS SOLUTIONS PRIVATE LIMITED </w:t>
      </w:r>
      <w:r>
        <w:t>for any purpose other than business of the</w:t>
      </w:r>
      <w:r>
        <w:rPr>
          <w:spacing w:val="-7"/>
        </w:rPr>
        <w:t xml:space="preserve"> </w:t>
      </w:r>
      <w:r>
        <w:t>company.</w:t>
      </w:r>
    </w:p>
    <w:p w:rsidR="008A42EB" w:rsidRDefault="00B63C35">
      <w:pPr>
        <w:pStyle w:val="ListParagraph"/>
        <w:numPr>
          <w:ilvl w:val="0"/>
          <w:numId w:val="1"/>
        </w:numPr>
        <w:tabs>
          <w:tab w:val="left" w:pos="481"/>
        </w:tabs>
        <w:spacing w:before="116" w:line="276" w:lineRule="auto"/>
        <w:ind w:right="972"/>
        <w:jc w:val="both"/>
      </w:pPr>
      <w:r>
        <w:t>You will keep the company informed within 3 days of your change in address. Failing such will ensure that the communication sent to the address known shall be deemed to have been served on</w:t>
      </w:r>
      <w:r>
        <w:rPr>
          <w:spacing w:val="-4"/>
        </w:rPr>
        <w:t xml:space="preserve"> </w:t>
      </w:r>
      <w:r>
        <w:t>you.</w:t>
      </w:r>
    </w:p>
    <w:p w:rsidR="008A42EB" w:rsidRDefault="00B63C35">
      <w:pPr>
        <w:pStyle w:val="ListParagraph"/>
        <w:numPr>
          <w:ilvl w:val="0"/>
          <w:numId w:val="1"/>
        </w:numPr>
        <w:tabs>
          <w:tab w:val="left" w:pos="481"/>
        </w:tabs>
        <w:spacing w:before="120" w:line="273" w:lineRule="auto"/>
        <w:ind w:right="987"/>
        <w:jc w:val="both"/>
      </w:pPr>
      <w:r>
        <w:t>You are responsible for the safe keeping and return in good co</w:t>
      </w:r>
      <w:r>
        <w:t>ndition and order of all the company’s properties that are in your</w:t>
      </w:r>
      <w:r>
        <w:rPr>
          <w:spacing w:val="-11"/>
        </w:rPr>
        <w:t xml:space="preserve"> </w:t>
      </w:r>
      <w:r>
        <w:t>possession.</w:t>
      </w:r>
    </w:p>
    <w:p w:rsidR="008A42EB" w:rsidRDefault="00B63C35">
      <w:pPr>
        <w:pStyle w:val="ListParagraph"/>
        <w:numPr>
          <w:ilvl w:val="0"/>
          <w:numId w:val="1"/>
        </w:numPr>
        <w:tabs>
          <w:tab w:val="left" w:pos="481"/>
        </w:tabs>
        <w:spacing w:before="127" w:line="273" w:lineRule="auto"/>
        <w:ind w:right="973"/>
        <w:jc w:val="both"/>
      </w:pPr>
      <w:r>
        <w:t>Performance review program is conducted on quarterly basis and based on which you will be provided the increments and incentives as applicable to your</w:t>
      </w:r>
      <w:r>
        <w:rPr>
          <w:spacing w:val="-20"/>
        </w:rPr>
        <w:t xml:space="preserve"> </w:t>
      </w:r>
      <w:r>
        <w:t>category.</w:t>
      </w:r>
    </w:p>
    <w:p w:rsidR="008A42EB" w:rsidRDefault="00B63C35">
      <w:pPr>
        <w:pStyle w:val="ListParagraph"/>
        <w:numPr>
          <w:ilvl w:val="0"/>
          <w:numId w:val="1"/>
        </w:numPr>
        <w:tabs>
          <w:tab w:val="left" w:pos="481"/>
        </w:tabs>
        <w:spacing w:before="122"/>
        <w:jc w:val="both"/>
        <w:rPr>
          <w:b/>
        </w:rPr>
      </w:pPr>
      <w:r>
        <w:t>Your services ar</w:t>
      </w:r>
      <w:r>
        <w:t xml:space="preserve">e subject to the rules and regulations of </w:t>
      </w:r>
      <w:r>
        <w:rPr>
          <w:b/>
        </w:rPr>
        <w:t>AYANSYS SOLUTIONS PRIVATE</w:t>
      </w:r>
      <w:r>
        <w:rPr>
          <w:b/>
          <w:spacing w:val="35"/>
        </w:rPr>
        <w:t xml:space="preserve"> </w:t>
      </w:r>
      <w:r>
        <w:rPr>
          <w:b/>
        </w:rPr>
        <w:t>LIMITED</w:t>
      </w:r>
    </w:p>
    <w:p w:rsidR="008A42EB" w:rsidRDefault="00B63C35">
      <w:pPr>
        <w:pStyle w:val="BodyText"/>
        <w:spacing w:before="44"/>
        <w:ind w:left="480"/>
      </w:pPr>
      <w:proofErr w:type="gramStart"/>
      <w:r>
        <w:t>that</w:t>
      </w:r>
      <w:proofErr w:type="gramEnd"/>
      <w:r>
        <w:t xml:space="preserve"> are currently in force or as may be introduced in future or amended from time to time.</w:t>
      </w:r>
    </w:p>
    <w:p w:rsidR="008A42EB" w:rsidRDefault="00B63C35">
      <w:pPr>
        <w:pStyle w:val="ListParagraph"/>
        <w:numPr>
          <w:ilvl w:val="0"/>
          <w:numId w:val="1"/>
        </w:numPr>
        <w:tabs>
          <w:tab w:val="left" w:pos="481"/>
        </w:tabs>
        <w:spacing w:before="158"/>
        <w:jc w:val="both"/>
      </w:pPr>
      <w:r>
        <w:t>You will be entitled for the leave benefits as per the company’s</w:t>
      </w:r>
      <w:r>
        <w:rPr>
          <w:spacing w:val="-24"/>
        </w:rPr>
        <w:t xml:space="preserve"> </w:t>
      </w:r>
      <w:r>
        <w:t>policy.</w:t>
      </w:r>
    </w:p>
    <w:p w:rsidR="008A42EB" w:rsidRDefault="00B63C35">
      <w:pPr>
        <w:pStyle w:val="ListParagraph"/>
        <w:numPr>
          <w:ilvl w:val="0"/>
          <w:numId w:val="1"/>
        </w:numPr>
        <w:tabs>
          <w:tab w:val="left" w:pos="481"/>
        </w:tabs>
        <w:spacing w:line="276" w:lineRule="auto"/>
        <w:ind w:right="975"/>
        <w:jc w:val="both"/>
      </w:pPr>
      <w:r>
        <w:t>Under any circu</w:t>
      </w:r>
      <w:r>
        <w:t xml:space="preserve">mstances, you are not allowed to take up any dual employment without the confirmation in written by the </w:t>
      </w:r>
      <w:r>
        <w:rPr>
          <w:b/>
        </w:rPr>
        <w:t>AYANSYS SOLUTIONS PRIVATE LIMITED</w:t>
      </w:r>
      <w:r>
        <w:t xml:space="preserve">‘s management (During your employment with the company you will not work for any other firm, institution or person either whole time or part time nor in any way </w:t>
      </w:r>
      <w:r>
        <w:rPr>
          <w:spacing w:val="-3"/>
        </w:rPr>
        <w:t xml:space="preserve">be </w:t>
      </w:r>
      <w:r>
        <w:t>associated with any firm or firms or as any persons advisor, director, partner, whether paid</w:t>
      </w:r>
      <w:r>
        <w:t xml:space="preserve"> or not for your</w:t>
      </w:r>
      <w:r>
        <w:rPr>
          <w:spacing w:val="-22"/>
        </w:rPr>
        <w:t xml:space="preserve"> </w:t>
      </w:r>
      <w:r>
        <w:t>services).</w:t>
      </w:r>
    </w:p>
    <w:p w:rsidR="008A42EB" w:rsidRDefault="00B63C35">
      <w:pPr>
        <w:pStyle w:val="ListParagraph"/>
        <w:numPr>
          <w:ilvl w:val="0"/>
          <w:numId w:val="1"/>
        </w:numPr>
        <w:tabs>
          <w:tab w:val="left" w:pos="481"/>
        </w:tabs>
        <w:spacing w:before="122"/>
        <w:jc w:val="both"/>
      </w:pPr>
      <w:r>
        <w:t>Either party can terminate their employment by giving one month notice in</w:t>
      </w:r>
      <w:r>
        <w:rPr>
          <w:spacing w:val="-29"/>
        </w:rPr>
        <w:t xml:space="preserve"> </w:t>
      </w:r>
      <w:r>
        <w:t>writing.</w:t>
      </w:r>
    </w:p>
    <w:p w:rsidR="008A42EB" w:rsidRDefault="00B63C35">
      <w:pPr>
        <w:pStyle w:val="ListParagraph"/>
        <w:numPr>
          <w:ilvl w:val="0"/>
          <w:numId w:val="1"/>
        </w:numPr>
        <w:tabs>
          <w:tab w:val="left" w:pos="481"/>
        </w:tabs>
        <w:spacing w:line="278" w:lineRule="auto"/>
        <w:ind w:right="977"/>
        <w:jc w:val="both"/>
      </w:pPr>
      <w:r>
        <w:t>Your employment is subject to the background verification wherein we require a list of documents to be submitted (Refer</w:t>
      </w:r>
      <w:r>
        <w:rPr>
          <w:spacing w:val="-7"/>
        </w:rPr>
        <w:t xml:space="preserve"> </w:t>
      </w:r>
      <w:r>
        <w:t>Annexure-3).</w:t>
      </w:r>
    </w:p>
    <w:p w:rsidR="008A42EB" w:rsidRDefault="00B63C35">
      <w:pPr>
        <w:pStyle w:val="ListParagraph"/>
        <w:numPr>
          <w:ilvl w:val="0"/>
          <w:numId w:val="1"/>
        </w:numPr>
        <w:tabs>
          <w:tab w:val="left" w:pos="481"/>
        </w:tabs>
        <w:spacing w:before="116" w:line="273" w:lineRule="auto"/>
        <w:ind w:right="983"/>
        <w:jc w:val="both"/>
      </w:pPr>
      <w:r>
        <w:t xml:space="preserve">If and when </w:t>
      </w:r>
      <w:r>
        <w:t xml:space="preserve">information furnished by you in your application/CV regarding your credentials </w:t>
      </w:r>
      <w:proofErr w:type="gramStart"/>
      <w:r>
        <w:t>are</w:t>
      </w:r>
      <w:proofErr w:type="gramEnd"/>
      <w:r>
        <w:t xml:space="preserve"> found to be incorrect, you will be liable for termination without any prior</w:t>
      </w:r>
      <w:r>
        <w:rPr>
          <w:spacing w:val="-28"/>
        </w:rPr>
        <w:t xml:space="preserve"> </w:t>
      </w:r>
      <w:r>
        <w:t>notice.</w:t>
      </w:r>
    </w:p>
    <w:p w:rsidR="008A42EB" w:rsidRDefault="00B63C35">
      <w:pPr>
        <w:pStyle w:val="ListParagraph"/>
        <w:numPr>
          <w:ilvl w:val="0"/>
          <w:numId w:val="1"/>
        </w:numPr>
        <w:tabs>
          <w:tab w:val="left" w:pos="481"/>
        </w:tabs>
        <w:spacing w:before="127" w:line="273" w:lineRule="auto"/>
        <w:ind w:right="969"/>
        <w:jc w:val="both"/>
      </w:pPr>
      <w:r>
        <w:t xml:space="preserve">Your services at </w:t>
      </w:r>
      <w:r>
        <w:rPr>
          <w:b/>
        </w:rPr>
        <w:t xml:space="preserve">AYANSYS SOLUTIONS PRIVATE LIMITED </w:t>
      </w:r>
      <w:r>
        <w:t>will be liable to get terminated if found attempting any breach of its terms and</w:t>
      </w:r>
      <w:r>
        <w:rPr>
          <w:spacing w:val="-12"/>
        </w:rPr>
        <w:t xml:space="preserve"> </w:t>
      </w:r>
      <w:r>
        <w:t>conditions.</w:t>
      </w:r>
    </w:p>
    <w:p w:rsidR="008A42EB" w:rsidRDefault="008A42EB">
      <w:pPr>
        <w:spacing w:line="273" w:lineRule="auto"/>
        <w:jc w:val="both"/>
        <w:sectPr w:rsidR="008A42EB">
          <w:pgSz w:w="11910" w:h="16840"/>
          <w:pgMar w:top="1920" w:right="460" w:bottom="820" w:left="1320" w:header="475" w:footer="623" w:gutter="0"/>
          <w:cols w:space="720"/>
        </w:sectPr>
      </w:pPr>
    </w:p>
    <w:p w:rsidR="008A42EB" w:rsidRDefault="00B63C35">
      <w:pPr>
        <w:pStyle w:val="Heading1"/>
        <w:spacing w:before="143"/>
        <w:ind w:left="3367" w:right="4225"/>
        <w:jc w:val="center"/>
      </w:pPr>
      <w:r>
        <w:rPr>
          <w:noProof/>
          <w:lang w:val="en-IN" w:eastAsia="en-IN" w:bidi="ar-SA"/>
        </w:rPr>
        <w:lastRenderedPageBreak/>
        <w:drawing>
          <wp:anchor distT="0" distB="0" distL="0" distR="0" simplePos="0" relativeHeight="251370496" behindDoc="1" locked="0" layoutInCell="1" allowOverlap="1">
            <wp:simplePos x="0" y="0"/>
            <wp:positionH relativeFrom="page">
              <wp:posOffset>2010322</wp:posOffset>
            </wp:positionH>
            <wp:positionV relativeFrom="page">
              <wp:posOffset>3970646</wp:posOffset>
            </wp:positionV>
            <wp:extent cx="3560626" cy="3163824"/>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10" cstate="print"/>
                    <a:stretch>
                      <a:fillRect/>
                    </a:stretch>
                  </pic:blipFill>
                  <pic:spPr>
                    <a:xfrm>
                      <a:off x="0" y="0"/>
                      <a:ext cx="3560626" cy="3163824"/>
                    </a:xfrm>
                    <a:prstGeom prst="rect">
                      <a:avLst/>
                    </a:prstGeom>
                  </pic:spPr>
                </pic:pic>
              </a:graphicData>
            </a:graphic>
          </wp:anchor>
        </w:drawing>
      </w:r>
      <w:r>
        <w:rPr>
          <w:u w:val="single"/>
        </w:rPr>
        <w:t>ANNEXURE-2(CTC Breakup)</w:t>
      </w:r>
    </w:p>
    <w:p w:rsidR="008A42EB" w:rsidRDefault="004934A8">
      <w:pPr>
        <w:ind w:right="978"/>
        <w:jc w:val="right"/>
        <w:rPr>
          <w:b/>
        </w:rPr>
      </w:pPr>
      <w:r>
        <w:rPr>
          <w:b/>
        </w:rPr>
        <w:t>Doc. ID: AYS/2020</w:t>
      </w:r>
      <w:bookmarkStart w:id="0" w:name="_GoBack"/>
      <w:bookmarkEnd w:id="0"/>
      <w:r w:rsidR="00B63C35">
        <w:rPr>
          <w:b/>
        </w:rPr>
        <w:t>/2088</w:t>
      </w:r>
    </w:p>
    <w:p w:rsidR="008A42EB" w:rsidRDefault="008A42EB">
      <w:pPr>
        <w:pStyle w:val="BodyText"/>
        <w:rPr>
          <w:b/>
          <w:sz w:val="20"/>
        </w:rPr>
      </w:pPr>
    </w:p>
    <w:p w:rsidR="008A42EB" w:rsidRDefault="008A42EB">
      <w:pPr>
        <w:pStyle w:val="BodyText"/>
        <w:spacing w:before="7"/>
        <w:rPr>
          <w:b/>
          <w:sz w:val="18"/>
        </w:rPr>
      </w:pPr>
    </w:p>
    <w:p w:rsidR="008A42EB" w:rsidRDefault="00B63C35">
      <w:pPr>
        <w:spacing w:before="1"/>
        <w:ind w:left="3367" w:right="4222"/>
        <w:jc w:val="center"/>
        <w:rPr>
          <w:b/>
        </w:rPr>
      </w:pPr>
      <w:r>
        <w:rPr>
          <w:b/>
          <w:u w:val="single"/>
        </w:rPr>
        <w:t>CTC BREAKUP</w:t>
      </w:r>
    </w:p>
    <w:p w:rsidR="008A42EB" w:rsidRDefault="008A42EB">
      <w:pPr>
        <w:pStyle w:val="BodyText"/>
        <w:spacing w:before="4"/>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39"/>
        <w:gridCol w:w="2180"/>
        <w:gridCol w:w="2185"/>
      </w:tblGrid>
      <w:tr w:rsidR="008A42EB">
        <w:trPr>
          <w:trHeight w:val="719"/>
        </w:trPr>
        <w:tc>
          <w:tcPr>
            <w:tcW w:w="4639" w:type="dxa"/>
            <w:shd w:val="clear" w:color="auto" w:fill="BEBEBE"/>
          </w:tcPr>
          <w:p w:rsidR="008A42EB" w:rsidRDefault="008A42EB">
            <w:pPr>
              <w:pStyle w:val="TableParagraph"/>
              <w:rPr>
                <w:b/>
                <w:sz w:val="17"/>
              </w:rPr>
            </w:pPr>
          </w:p>
          <w:p w:rsidR="008A42EB" w:rsidRDefault="00B63C35">
            <w:pPr>
              <w:pStyle w:val="TableParagraph"/>
              <w:ind w:left="105"/>
              <w:rPr>
                <w:b/>
                <w:i/>
              </w:rPr>
            </w:pPr>
            <w:r>
              <w:rPr>
                <w:b/>
                <w:i/>
              </w:rPr>
              <w:t>Earnings</w:t>
            </w:r>
          </w:p>
        </w:tc>
        <w:tc>
          <w:tcPr>
            <w:tcW w:w="2180" w:type="dxa"/>
            <w:shd w:val="clear" w:color="auto" w:fill="BEBEBE"/>
          </w:tcPr>
          <w:p w:rsidR="008A42EB" w:rsidRDefault="008A42EB">
            <w:pPr>
              <w:pStyle w:val="TableParagraph"/>
              <w:rPr>
                <w:b/>
                <w:sz w:val="17"/>
              </w:rPr>
            </w:pPr>
          </w:p>
          <w:p w:rsidR="008A42EB" w:rsidRDefault="00B63C35">
            <w:pPr>
              <w:pStyle w:val="TableParagraph"/>
              <w:ind w:right="97"/>
              <w:jc w:val="right"/>
              <w:rPr>
                <w:b/>
                <w:i/>
              </w:rPr>
            </w:pPr>
            <w:r>
              <w:rPr>
                <w:b/>
                <w:i/>
              </w:rPr>
              <w:t>Monthly (</w:t>
            </w:r>
            <w:proofErr w:type="spellStart"/>
            <w:r>
              <w:rPr>
                <w:b/>
                <w:i/>
              </w:rPr>
              <w:t>Rs</w:t>
            </w:r>
            <w:proofErr w:type="spellEnd"/>
            <w:r>
              <w:rPr>
                <w:b/>
                <w:i/>
              </w:rPr>
              <w:t>.)</w:t>
            </w:r>
          </w:p>
        </w:tc>
        <w:tc>
          <w:tcPr>
            <w:tcW w:w="2185" w:type="dxa"/>
            <w:shd w:val="clear" w:color="auto" w:fill="BEBEBE"/>
          </w:tcPr>
          <w:p w:rsidR="008A42EB" w:rsidRDefault="008A42EB">
            <w:pPr>
              <w:pStyle w:val="TableParagraph"/>
              <w:rPr>
                <w:b/>
                <w:sz w:val="17"/>
              </w:rPr>
            </w:pPr>
          </w:p>
          <w:p w:rsidR="008A42EB" w:rsidRDefault="00B63C35">
            <w:pPr>
              <w:pStyle w:val="TableParagraph"/>
              <w:ind w:right="98"/>
              <w:jc w:val="right"/>
              <w:rPr>
                <w:b/>
                <w:i/>
              </w:rPr>
            </w:pPr>
            <w:r>
              <w:rPr>
                <w:b/>
                <w:i/>
              </w:rPr>
              <w:t>Annually (</w:t>
            </w:r>
            <w:proofErr w:type="spellStart"/>
            <w:r>
              <w:rPr>
                <w:b/>
                <w:i/>
              </w:rPr>
              <w:t>Rs</w:t>
            </w:r>
            <w:proofErr w:type="spellEnd"/>
            <w:r>
              <w:rPr>
                <w:b/>
                <w:i/>
              </w:rPr>
              <w:t>.)</w:t>
            </w:r>
          </w:p>
        </w:tc>
      </w:tr>
      <w:tr w:rsidR="008A42EB">
        <w:trPr>
          <w:trHeight w:val="724"/>
        </w:trPr>
        <w:tc>
          <w:tcPr>
            <w:tcW w:w="4639" w:type="dxa"/>
          </w:tcPr>
          <w:p w:rsidR="008A42EB" w:rsidRDefault="008A42EB">
            <w:pPr>
              <w:pStyle w:val="TableParagraph"/>
              <w:rPr>
                <w:b/>
                <w:sz w:val="17"/>
              </w:rPr>
            </w:pPr>
          </w:p>
          <w:p w:rsidR="008A42EB" w:rsidRDefault="00B63C35">
            <w:pPr>
              <w:pStyle w:val="TableParagraph"/>
              <w:spacing w:before="1"/>
              <w:ind w:left="105"/>
            </w:pPr>
            <w:r>
              <w:t>Basic</w:t>
            </w:r>
          </w:p>
        </w:tc>
        <w:tc>
          <w:tcPr>
            <w:tcW w:w="2180" w:type="dxa"/>
          </w:tcPr>
          <w:p w:rsidR="008A42EB" w:rsidRDefault="008A42EB">
            <w:pPr>
              <w:pStyle w:val="TableParagraph"/>
              <w:rPr>
                <w:b/>
                <w:sz w:val="17"/>
              </w:rPr>
            </w:pPr>
          </w:p>
          <w:p w:rsidR="008A42EB" w:rsidRDefault="00B63C35">
            <w:pPr>
              <w:pStyle w:val="TableParagraph"/>
              <w:spacing w:before="1"/>
              <w:ind w:right="98"/>
              <w:jc w:val="right"/>
            </w:pPr>
            <w:r>
              <w:t>50,125.00</w:t>
            </w:r>
          </w:p>
        </w:tc>
        <w:tc>
          <w:tcPr>
            <w:tcW w:w="2185" w:type="dxa"/>
          </w:tcPr>
          <w:p w:rsidR="008A42EB" w:rsidRDefault="008A42EB">
            <w:pPr>
              <w:pStyle w:val="TableParagraph"/>
              <w:rPr>
                <w:b/>
                <w:sz w:val="17"/>
              </w:rPr>
            </w:pPr>
          </w:p>
          <w:p w:rsidR="008A42EB" w:rsidRDefault="00B63C35">
            <w:pPr>
              <w:pStyle w:val="TableParagraph"/>
              <w:spacing w:before="1"/>
              <w:ind w:right="98"/>
              <w:jc w:val="right"/>
            </w:pPr>
            <w:r>
              <w:t>6,01,500.00</w:t>
            </w:r>
          </w:p>
        </w:tc>
      </w:tr>
      <w:tr w:rsidR="008A42EB">
        <w:trPr>
          <w:trHeight w:val="719"/>
        </w:trPr>
        <w:tc>
          <w:tcPr>
            <w:tcW w:w="4639" w:type="dxa"/>
          </w:tcPr>
          <w:p w:rsidR="008A42EB" w:rsidRDefault="008A42EB">
            <w:pPr>
              <w:pStyle w:val="TableParagraph"/>
              <w:spacing w:before="7"/>
              <w:rPr>
                <w:b/>
                <w:sz w:val="16"/>
              </w:rPr>
            </w:pPr>
          </w:p>
          <w:p w:rsidR="008A42EB" w:rsidRDefault="00B63C35">
            <w:pPr>
              <w:pStyle w:val="TableParagraph"/>
              <w:spacing w:before="1"/>
              <w:ind w:left="105"/>
            </w:pPr>
            <w:r>
              <w:t>House Rent Allowance</w:t>
            </w:r>
          </w:p>
        </w:tc>
        <w:tc>
          <w:tcPr>
            <w:tcW w:w="2180" w:type="dxa"/>
          </w:tcPr>
          <w:p w:rsidR="008A42EB" w:rsidRDefault="008A42EB">
            <w:pPr>
              <w:pStyle w:val="TableParagraph"/>
              <w:spacing w:before="7"/>
              <w:rPr>
                <w:b/>
                <w:sz w:val="16"/>
              </w:rPr>
            </w:pPr>
          </w:p>
          <w:p w:rsidR="008A42EB" w:rsidRDefault="00B63C35">
            <w:pPr>
              <w:pStyle w:val="TableParagraph"/>
              <w:spacing w:before="1"/>
              <w:ind w:right="98"/>
              <w:jc w:val="right"/>
            </w:pPr>
            <w:r>
              <w:t>30,075.00</w:t>
            </w:r>
          </w:p>
        </w:tc>
        <w:tc>
          <w:tcPr>
            <w:tcW w:w="2185" w:type="dxa"/>
          </w:tcPr>
          <w:p w:rsidR="008A42EB" w:rsidRDefault="008A42EB">
            <w:pPr>
              <w:pStyle w:val="TableParagraph"/>
              <w:spacing w:before="7"/>
              <w:rPr>
                <w:b/>
                <w:sz w:val="16"/>
              </w:rPr>
            </w:pPr>
          </w:p>
          <w:p w:rsidR="008A42EB" w:rsidRDefault="00B63C35">
            <w:pPr>
              <w:pStyle w:val="TableParagraph"/>
              <w:spacing w:before="1"/>
              <w:ind w:right="98"/>
              <w:jc w:val="right"/>
            </w:pPr>
            <w:r>
              <w:t>3,60,900.00</w:t>
            </w:r>
          </w:p>
        </w:tc>
      </w:tr>
      <w:tr w:rsidR="008A42EB">
        <w:trPr>
          <w:trHeight w:val="720"/>
        </w:trPr>
        <w:tc>
          <w:tcPr>
            <w:tcW w:w="4639" w:type="dxa"/>
          </w:tcPr>
          <w:p w:rsidR="008A42EB" w:rsidRDefault="008A42EB">
            <w:pPr>
              <w:pStyle w:val="TableParagraph"/>
              <w:spacing w:before="1"/>
              <w:rPr>
                <w:b/>
                <w:sz w:val="17"/>
              </w:rPr>
            </w:pPr>
          </w:p>
          <w:p w:rsidR="008A42EB" w:rsidRDefault="00B63C35">
            <w:pPr>
              <w:pStyle w:val="TableParagraph"/>
              <w:ind w:left="105"/>
            </w:pPr>
            <w:r>
              <w:t>Conveyance Allowance</w:t>
            </w:r>
          </w:p>
        </w:tc>
        <w:tc>
          <w:tcPr>
            <w:tcW w:w="2180" w:type="dxa"/>
          </w:tcPr>
          <w:p w:rsidR="008A42EB" w:rsidRDefault="008A42EB">
            <w:pPr>
              <w:pStyle w:val="TableParagraph"/>
              <w:spacing w:before="1"/>
              <w:rPr>
                <w:b/>
                <w:sz w:val="17"/>
              </w:rPr>
            </w:pPr>
          </w:p>
          <w:p w:rsidR="008A42EB" w:rsidRDefault="00B63C35">
            <w:pPr>
              <w:pStyle w:val="TableParagraph"/>
              <w:ind w:right="98"/>
              <w:jc w:val="right"/>
            </w:pPr>
            <w:r>
              <w:t>1,600.00</w:t>
            </w:r>
          </w:p>
        </w:tc>
        <w:tc>
          <w:tcPr>
            <w:tcW w:w="2185" w:type="dxa"/>
          </w:tcPr>
          <w:p w:rsidR="008A42EB" w:rsidRDefault="008A42EB">
            <w:pPr>
              <w:pStyle w:val="TableParagraph"/>
              <w:spacing w:before="1"/>
              <w:rPr>
                <w:b/>
                <w:sz w:val="17"/>
              </w:rPr>
            </w:pPr>
          </w:p>
          <w:p w:rsidR="008A42EB" w:rsidRDefault="00B63C35">
            <w:pPr>
              <w:pStyle w:val="TableParagraph"/>
              <w:ind w:right="97"/>
              <w:jc w:val="right"/>
            </w:pPr>
            <w:r>
              <w:t>19,200.00</w:t>
            </w:r>
          </w:p>
        </w:tc>
      </w:tr>
      <w:tr w:rsidR="008A42EB">
        <w:trPr>
          <w:trHeight w:val="719"/>
        </w:trPr>
        <w:tc>
          <w:tcPr>
            <w:tcW w:w="4639" w:type="dxa"/>
          </w:tcPr>
          <w:p w:rsidR="008A42EB" w:rsidRDefault="008A42EB">
            <w:pPr>
              <w:pStyle w:val="TableParagraph"/>
              <w:rPr>
                <w:b/>
                <w:sz w:val="17"/>
              </w:rPr>
            </w:pPr>
          </w:p>
          <w:p w:rsidR="008A42EB" w:rsidRDefault="00B63C35">
            <w:pPr>
              <w:pStyle w:val="TableParagraph"/>
              <w:ind w:left="105"/>
            </w:pPr>
            <w:r>
              <w:t>Medical Allowance</w:t>
            </w:r>
          </w:p>
        </w:tc>
        <w:tc>
          <w:tcPr>
            <w:tcW w:w="2180" w:type="dxa"/>
          </w:tcPr>
          <w:p w:rsidR="008A42EB" w:rsidRDefault="008A42EB">
            <w:pPr>
              <w:pStyle w:val="TableParagraph"/>
              <w:rPr>
                <w:b/>
                <w:sz w:val="17"/>
              </w:rPr>
            </w:pPr>
          </w:p>
          <w:p w:rsidR="008A42EB" w:rsidRDefault="00B63C35">
            <w:pPr>
              <w:pStyle w:val="TableParagraph"/>
              <w:ind w:right="98"/>
              <w:jc w:val="right"/>
            </w:pPr>
            <w:r>
              <w:t>1,250.00</w:t>
            </w:r>
          </w:p>
        </w:tc>
        <w:tc>
          <w:tcPr>
            <w:tcW w:w="2185" w:type="dxa"/>
          </w:tcPr>
          <w:p w:rsidR="008A42EB" w:rsidRDefault="008A42EB">
            <w:pPr>
              <w:pStyle w:val="TableParagraph"/>
              <w:rPr>
                <w:b/>
                <w:sz w:val="17"/>
              </w:rPr>
            </w:pPr>
          </w:p>
          <w:p w:rsidR="008A42EB" w:rsidRDefault="00B63C35">
            <w:pPr>
              <w:pStyle w:val="TableParagraph"/>
              <w:ind w:right="98"/>
              <w:jc w:val="right"/>
            </w:pPr>
            <w:r>
              <w:t>15,000.00</w:t>
            </w:r>
          </w:p>
        </w:tc>
      </w:tr>
      <w:tr w:rsidR="008A42EB">
        <w:trPr>
          <w:trHeight w:val="720"/>
        </w:trPr>
        <w:tc>
          <w:tcPr>
            <w:tcW w:w="4639" w:type="dxa"/>
          </w:tcPr>
          <w:p w:rsidR="008A42EB" w:rsidRDefault="008A42EB">
            <w:pPr>
              <w:pStyle w:val="TableParagraph"/>
              <w:rPr>
                <w:b/>
                <w:sz w:val="17"/>
              </w:rPr>
            </w:pPr>
          </w:p>
          <w:p w:rsidR="008A42EB" w:rsidRDefault="00B63C35">
            <w:pPr>
              <w:pStyle w:val="TableParagraph"/>
              <w:ind w:left="105"/>
            </w:pPr>
            <w:r>
              <w:t>Other Benefits</w:t>
            </w:r>
          </w:p>
        </w:tc>
        <w:tc>
          <w:tcPr>
            <w:tcW w:w="2180" w:type="dxa"/>
          </w:tcPr>
          <w:p w:rsidR="008A42EB" w:rsidRDefault="008A42EB">
            <w:pPr>
              <w:pStyle w:val="TableParagraph"/>
              <w:rPr>
                <w:b/>
                <w:sz w:val="17"/>
              </w:rPr>
            </w:pPr>
          </w:p>
          <w:p w:rsidR="008A42EB" w:rsidRDefault="00B63C35">
            <w:pPr>
              <w:pStyle w:val="TableParagraph"/>
              <w:ind w:right="98"/>
              <w:jc w:val="right"/>
            </w:pPr>
            <w:r>
              <w:t>17,200.00</w:t>
            </w:r>
          </w:p>
        </w:tc>
        <w:tc>
          <w:tcPr>
            <w:tcW w:w="2185" w:type="dxa"/>
          </w:tcPr>
          <w:p w:rsidR="008A42EB" w:rsidRDefault="008A42EB">
            <w:pPr>
              <w:pStyle w:val="TableParagraph"/>
              <w:rPr>
                <w:b/>
                <w:sz w:val="17"/>
              </w:rPr>
            </w:pPr>
          </w:p>
          <w:p w:rsidR="008A42EB" w:rsidRDefault="00B63C35">
            <w:pPr>
              <w:pStyle w:val="TableParagraph"/>
              <w:ind w:right="98"/>
              <w:jc w:val="right"/>
            </w:pPr>
            <w:r>
              <w:t>2,06,400.00</w:t>
            </w:r>
          </w:p>
        </w:tc>
      </w:tr>
      <w:tr w:rsidR="008A42EB">
        <w:trPr>
          <w:trHeight w:val="719"/>
        </w:trPr>
        <w:tc>
          <w:tcPr>
            <w:tcW w:w="4639" w:type="dxa"/>
            <w:shd w:val="clear" w:color="auto" w:fill="D9D9D9"/>
          </w:tcPr>
          <w:p w:rsidR="008A42EB" w:rsidRDefault="008A42EB">
            <w:pPr>
              <w:pStyle w:val="TableParagraph"/>
              <w:rPr>
                <w:b/>
                <w:sz w:val="17"/>
              </w:rPr>
            </w:pPr>
          </w:p>
          <w:p w:rsidR="008A42EB" w:rsidRDefault="00B63C35">
            <w:pPr>
              <w:pStyle w:val="TableParagraph"/>
              <w:ind w:left="105"/>
              <w:rPr>
                <w:b/>
              </w:rPr>
            </w:pPr>
            <w:r>
              <w:rPr>
                <w:b/>
              </w:rPr>
              <w:t>Fixed Compensation</w:t>
            </w:r>
          </w:p>
        </w:tc>
        <w:tc>
          <w:tcPr>
            <w:tcW w:w="2180" w:type="dxa"/>
            <w:shd w:val="clear" w:color="auto" w:fill="D9D9D9"/>
          </w:tcPr>
          <w:p w:rsidR="008A42EB" w:rsidRDefault="008A42EB">
            <w:pPr>
              <w:pStyle w:val="TableParagraph"/>
              <w:spacing w:before="2"/>
              <w:rPr>
                <w:b/>
                <w:sz w:val="18"/>
              </w:rPr>
            </w:pPr>
          </w:p>
          <w:p w:rsidR="008A42EB" w:rsidRDefault="00B63C35">
            <w:pPr>
              <w:pStyle w:val="TableParagraph"/>
              <w:ind w:right="97"/>
              <w:jc w:val="right"/>
              <w:rPr>
                <w:b/>
                <w:i/>
              </w:rPr>
            </w:pPr>
            <w:r>
              <w:rPr>
                <w:b/>
                <w:i/>
              </w:rPr>
              <w:t>1,00,250.00</w:t>
            </w:r>
          </w:p>
        </w:tc>
        <w:tc>
          <w:tcPr>
            <w:tcW w:w="2185" w:type="dxa"/>
            <w:shd w:val="clear" w:color="auto" w:fill="D9D9D9"/>
          </w:tcPr>
          <w:p w:rsidR="008A42EB" w:rsidRDefault="008A42EB">
            <w:pPr>
              <w:pStyle w:val="TableParagraph"/>
              <w:rPr>
                <w:b/>
                <w:sz w:val="17"/>
              </w:rPr>
            </w:pPr>
          </w:p>
          <w:p w:rsidR="008A42EB" w:rsidRDefault="00B63C35">
            <w:pPr>
              <w:pStyle w:val="TableParagraph"/>
              <w:ind w:right="97"/>
              <w:jc w:val="right"/>
              <w:rPr>
                <w:b/>
                <w:i/>
              </w:rPr>
            </w:pPr>
            <w:r>
              <w:rPr>
                <w:b/>
                <w:i/>
              </w:rPr>
              <w:t>12,03,000.00</w:t>
            </w:r>
          </w:p>
        </w:tc>
      </w:tr>
      <w:tr w:rsidR="008A42EB">
        <w:trPr>
          <w:trHeight w:val="719"/>
        </w:trPr>
        <w:tc>
          <w:tcPr>
            <w:tcW w:w="4639" w:type="dxa"/>
          </w:tcPr>
          <w:p w:rsidR="008A42EB" w:rsidRDefault="008A42EB">
            <w:pPr>
              <w:pStyle w:val="TableParagraph"/>
              <w:rPr>
                <w:b/>
                <w:sz w:val="17"/>
              </w:rPr>
            </w:pPr>
          </w:p>
          <w:p w:rsidR="008A42EB" w:rsidRDefault="00B63C35">
            <w:pPr>
              <w:pStyle w:val="TableParagraph"/>
              <w:ind w:left="105"/>
            </w:pPr>
            <w:r>
              <w:t>Annual Performance Incentive</w:t>
            </w:r>
          </w:p>
        </w:tc>
        <w:tc>
          <w:tcPr>
            <w:tcW w:w="2180" w:type="dxa"/>
          </w:tcPr>
          <w:p w:rsidR="008A42EB" w:rsidRDefault="008A42EB">
            <w:pPr>
              <w:pStyle w:val="TableParagraph"/>
              <w:rPr>
                <w:rFonts w:ascii="Times New Roman"/>
                <w:sz w:val="20"/>
              </w:rPr>
            </w:pPr>
          </w:p>
        </w:tc>
        <w:tc>
          <w:tcPr>
            <w:tcW w:w="2185" w:type="dxa"/>
          </w:tcPr>
          <w:p w:rsidR="008A42EB" w:rsidRDefault="008A42EB">
            <w:pPr>
              <w:pStyle w:val="TableParagraph"/>
              <w:rPr>
                <w:b/>
                <w:sz w:val="17"/>
              </w:rPr>
            </w:pPr>
          </w:p>
          <w:p w:rsidR="008A42EB" w:rsidRDefault="00B63C35">
            <w:pPr>
              <w:pStyle w:val="TableParagraph"/>
              <w:ind w:right="97"/>
              <w:jc w:val="right"/>
            </w:pPr>
            <w:r>
              <w:t>0.00</w:t>
            </w:r>
          </w:p>
        </w:tc>
      </w:tr>
      <w:tr w:rsidR="008A42EB">
        <w:trPr>
          <w:trHeight w:val="720"/>
        </w:trPr>
        <w:tc>
          <w:tcPr>
            <w:tcW w:w="4639" w:type="dxa"/>
            <w:shd w:val="clear" w:color="auto" w:fill="D9D9D9"/>
          </w:tcPr>
          <w:p w:rsidR="008A42EB" w:rsidRDefault="008A42EB">
            <w:pPr>
              <w:pStyle w:val="TableParagraph"/>
              <w:rPr>
                <w:b/>
                <w:sz w:val="17"/>
              </w:rPr>
            </w:pPr>
          </w:p>
          <w:p w:rsidR="008A42EB" w:rsidRDefault="00B63C35">
            <w:pPr>
              <w:pStyle w:val="TableParagraph"/>
              <w:spacing w:before="1"/>
              <w:ind w:left="105"/>
              <w:rPr>
                <w:b/>
              </w:rPr>
            </w:pPr>
            <w:r>
              <w:rPr>
                <w:b/>
              </w:rPr>
              <w:t>Total Cost To Company(TCTC)</w:t>
            </w:r>
          </w:p>
        </w:tc>
        <w:tc>
          <w:tcPr>
            <w:tcW w:w="2180" w:type="dxa"/>
            <w:shd w:val="clear" w:color="auto" w:fill="D9D9D9"/>
          </w:tcPr>
          <w:p w:rsidR="008A42EB" w:rsidRDefault="008A42EB">
            <w:pPr>
              <w:pStyle w:val="TableParagraph"/>
              <w:rPr>
                <w:rFonts w:ascii="Times New Roman"/>
                <w:sz w:val="20"/>
              </w:rPr>
            </w:pPr>
          </w:p>
        </w:tc>
        <w:tc>
          <w:tcPr>
            <w:tcW w:w="2185" w:type="dxa"/>
            <w:shd w:val="clear" w:color="auto" w:fill="D9D9D9"/>
          </w:tcPr>
          <w:p w:rsidR="008A42EB" w:rsidRDefault="008A42EB">
            <w:pPr>
              <w:pStyle w:val="TableParagraph"/>
              <w:rPr>
                <w:b/>
                <w:sz w:val="17"/>
              </w:rPr>
            </w:pPr>
          </w:p>
          <w:p w:rsidR="008A42EB" w:rsidRDefault="00B63C35">
            <w:pPr>
              <w:pStyle w:val="TableParagraph"/>
              <w:spacing w:before="1"/>
              <w:ind w:right="97"/>
              <w:jc w:val="right"/>
              <w:rPr>
                <w:b/>
                <w:i/>
              </w:rPr>
            </w:pPr>
            <w:r>
              <w:rPr>
                <w:b/>
                <w:i/>
              </w:rPr>
              <w:t>12,03,000.00</w:t>
            </w:r>
          </w:p>
        </w:tc>
      </w:tr>
    </w:tbl>
    <w:p w:rsidR="008A42EB" w:rsidRDefault="008A42EB">
      <w:pPr>
        <w:jc w:val="right"/>
        <w:sectPr w:rsidR="008A42EB">
          <w:pgSz w:w="11910" w:h="16840"/>
          <w:pgMar w:top="1920" w:right="460" w:bottom="820" w:left="1320" w:header="475" w:footer="623" w:gutter="0"/>
          <w:cols w:space="720"/>
        </w:sectPr>
      </w:pPr>
    </w:p>
    <w:p w:rsidR="008A42EB" w:rsidRDefault="00B63C35">
      <w:pPr>
        <w:spacing w:before="143"/>
        <w:ind w:left="2954"/>
        <w:rPr>
          <w:b/>
        </w:rPr>
      </w:pPr>
      <w:r>
        <w:rPr>
          <w:b/>
          <w:u w:val="single"/>
        </w:rPr>
        <w:lastRenderedPageBreak/>
        <w:t>ANNEXURE-3(JOINING DOCUMENTS)</w:t>
      </w:r>
    </w:p>
    <w:p w:rsidR="008A42EB" w:rsidRDefault="008A42EB">
      <w:pPr>
        <w:pStyle w:val="BodyText"/>
        <w:spacing w:before="4"/>
        <w:rPr>
          <w:b/>
          <w:sz w:val="32"/>
        </w:rPr>
      </w:pPr>
    </w:p>
    <w:p w:rsidR="008A42EB" w:rsidRDefault="00B63C35">
      <w:pPr>
        <w:pStyle w:val="BodyText"/>
        <w:ind w:left="120"/>
      </w:pPr>
      <w:r>
        <w:t>You are required to submit the below documents at the time of joining:</w:t>
      </w:r>
    </w:p>
    <w:p w:rsidR="008A42EB" w:rsidRDefault="00B63C35">
      <w:pPr>
        <w:pStyle w:val="ListParagraph"/>
        <w:numPr>
          <w:ilvl w:val="1"/>
          <w:numId w:val="1"/>
        </w:numPr>
        <w:tabs>
          <w:tab w:val="left" w:pos="841"/>
        </w:tabs>
        <w:spacing w:before="158"/>
      </w:pPr>
      <w:r>
        <w:t>Photocopies of your academic mark sheets along with</w:t>
      </w:r>
      <w:r>
        <w:rPr>
          <w:spacing w:val="-29"/>
        </w:rPr>
        <w:t xml:space="preserve"> </w:t>
      </w:r>
      <w:r>
        <w:t>certificates.</w:t>
      </w:r>
    </w:p>
    <w:p w:rsidR="008A42EB" w:rsidRDefault="00B63C35">
      <w:pPr>
        <w:pStyle w:val="ListParagraph"/>
        <w:numPr>
          <w:ilvl w:val="1"/>
          <w:numId w:val="1"/>
        </w:numPr>
        <w:tabs>
          <w:tab w:val="left" w:pos="841"/>
        </w:tabs>
        <w:spacing w:before="164"/>
      </w:pPr>
      <w:r>
        <w:t>Passport Size</w:t>
      </w:r>
      <w:r>
        <w:rPr>
          <w:spacing w:val="-7"/>
        </w:rPr>
        <w:t xml:space="preserve"> </w:t>
      </w:r>
      <w:r>
        <w:t>Photographs</w:t>
      </w:r>
    </w:p>
    <w:p w:rsidR="008A42EB" w:rsidRDefault="00B63C35">
      <w:pPr>
        <w:pStyle w:val="ListParagraph"/>
        <w:numPr>
          <w:ilvl w:val="1"/>
          <w:numId w:val="1"/>
        </w:numPr>
        <w:tabs>
          <w:tab w:val="left" w:pos="841"/>
        </w:tabs>
      </w:pPr>
      <w:r>
        <w:t>Photocopy of your ID Proof/Residential</w:t>
      </w:r>
      <w:r>
        <w:rPr>
          <w:spacing w:val="-9"/>
        </w:rPr>
        <w:t xml:space="preserve"> </w:t>
      </w:r>
      <w:r>
        <w:t>Address</w:t>
      </w:r>
    </w:p>
    <w:p w:rsidR="008A42EB" w:rsidRDefault="00B63C35">
      <w:pPr>
        <w:pStyle w:val="ListParagraph"/>
        <w:numPr>
          <w:ilvl w:val="1"/>
          <w:numId w:val="1"/>
        </w:numPr>
        <w:tabs>
          <w:tab w:val="left" w:pos="841"/>
        </w:tabs>
        <w:spacing w:before="163"/>
      </w:pPr>
      <w:r>
        <w:t>You need to submit the signed copy of this offer</w:t>
      </w:r>
      <w:r>
        <w:rPr>
          <w:spacing w:val="-23"/>
        </w:rPr>
        <w:t xml:space="preserve"> </w:t>
      </w:r>
      <w:r>
        <w:t>letter</w:t>
      </w:r>
    </w:p>
    <w:p w:rsidR="008A42EB" w:rsidRDefault="00B63C35">
      <w:pPr>
        <w:pStyle w:val="BodyText"/>
      </w:pPr>
      <w:r>
        <w:br w:type="column"/>
      </w:r>
    </w:p>
    <w:p w:rsidR="008A42EB" w:rsidRDefault="00B63C35">
      <w:pPr>
        <w:pStyle w:val="Heading1"/>
        <w:spacing w:before="143"/>
      </w:pPr>
      <w:r>
        <w:t>Doc. ID: AYS/2019/2088</w:t>
      </w:r>
    </w:p>
    <w:p w:rsidR="008A42EB" w:rsidRDefault="008A42EB">
      <w:pPr>
        <w:sectPr w:rsidR="008A42EB">
          <w:pgSz w:w="11910" w:h="16840"/>
          <w:pgMar w:top="1920" w:right="460" w:bottom="820" w:left="1320" w:header="475" w:footer="623" w:gutter="0"/>
          <w:cols w:num="2" w:space="720" w:equalWidth="0">
            <w:col w:w="6790" w:space="43"/>
            <w:col w:w="3297"/>
          </w:cols>
        </w:sectPr>
      </w:pPr>
    </w:p>
    <w:p w:rsidR="008A42EB" w:rsidRDefault="008A42EB">
      <w:pPr>
        <w:pStyle w:val="BodyText"/>
        <w:spacing w:before="5"/>
        <w:rPr>
          <w:b/>
          <w:sz w:val="8"/>
        </w:rPr>
      </w:pPr>
    </w:p>
    <w:p w:rsidR="008A42EB" w:rsidRDefault="00B63C35">
      <w:pPr>
        <w:pStyle w:val="ListParagraph"/>
        <w:numPr>
          <w:ilvl w:val="1"/>
          <w:numId w:val="1"/>
        </w:numPr>
        <w:tabs>
          <w:tab w:val="left" w:pos="841"/>
        </w:tabs>
        <w:spacing w:before="56"/>
      </w:pPr>
      <w:r>
        <w:t>Salary certificates, relieving and experience certificate your previous employer</w:t>
      </w:r>
      <w:r>
        <w:rPr>
          <w:spacing w:val="-23"/>
        </w:rPr>
        <w:t xml:space="preserve"> </w:t>
      </w:r>
      <w:r>
        <w:t>/employers.</w:t>
      </w:r>
    </w:p>
    <w:p w:rsidR="008A42EB" w:rsidRDefault="00B63C35">
      <w:pPr>
        <w:pStyle w:val="ListParagraph"/>
        <w:numPr>
          <w:ilvl w:val="1"/>
          <w:numId w:val="1"/>
        </w:numPr>
        <w:tabs>
          <w:tab w:val="left" w:pos="841"/>
        </w:tabs>
      </w:pPr>
      <w:r>
        <w:t>Document supporting the professional certification(If</w:t>
      </w:r>
      <w:r>
        <w:rPr>
          <w:spacing w:val="-12"/>
        </w:rPr>
        <w:t xml:space="preserve"> </w:t>
      </w:r>
      <w:r>
        <w:t>Applicable)</w:t>
      </w:r>
    </w:p>
    <w:p w:rsidR="008A42EB" w:rsidRDefault="00B63C35">
      <w:pPr>
        <w:pStyle w:val="ListParagraph"/>
        <w:numPr>
          <w:ilvl w:val="1"/>
          <w:numId w:val="1"/>
        </w:numPr>
        <w:tabs>
          <w:tab w:val="left" w:pos="841"/>
        </w:tabs>
        <w:spacing w:before="164"/>
      </w:pPr>
      <w:r>
        <w:t>Copies of your IT PAN Card, Passport, Driving License and Voters</w:t>
      </w:r>
      <w:r>
        <w:rPr>
          <w:spacing w:val="-28"/>
        </w:rPr>
        <w:t xml:space="preserve"> </w:t>
      </w:r>
      <w:r>
        <w:t>ID.</w:t>
      </w:r>
    </w:p>
    <w:p w:rsidR="008A42EB" w:rsidRDefault="00B63C35">
      <w:pPr>
        <w:pStyle w:val="ListParagraph"/>
        <w:numPr>
          <w:ilvl w:val="1"/>
          <w:numId w:val="1"/>
        </w:numPr>
        <w:tabs>
          <w:tab w:val="left" w:pos="841"/>
        </w:tabs>
      </w:pPr>
      <w:r>
        <w:rPr>
          <w:noProof/>
          <w:lang w:val="en-IN" w:eastAsia="en-IN" w:bidi="ar-SA"/>
        </w:rPr>
        <w:drawing>
          <wp:anchor distT="0" distB="0" distL="0" distR="0" simplePos="0" relativeHeight="251371520" behindDoc="1" locked="0" layoutInCell="1" allowOverlap="1">
            <wp:simplePos x="0" y="0"/>
            <wp:positionH relativeFrom="page">
              <wp:posOffset>2010322</wp:posOffset>
            </wp:positionH>
            <wp:positionV relativeFrom="paragraph">
              <wp:posOffset>158660</wp:posOffset>
            </wp:positionV>
            <wp:extent cx="3563808" cy="3166651"/>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0" cstate="print"/>
                    <a:stretch>
                      <a:fillRect/>
                    </a:stretch>
                  </pic:blipFill>
                  <pic:spPr>
                    <a:xfrm>
                      <a:off x="0" y="0"/>
                      <a:ext cx="3563808" cy="3166651"/>
                    </a:xfrm>
                    <a:prstGeom prst="rect">
                      <a:avLst/>
                    </a:prstGeom>
                  </pic:spPr>
                </pic:pic>
              </a:graphicData>
            </a:graphic>
          </wp:anchor>
        </w:drawing>
      </w:r>
      <w:r>
        <w:t>Tax certificate from your previous employer</w:t>
      </w:r>
      <w:r>
        <w:rPr>
          <w:spacing w:val="-12"/>
        </w:rPr>
        <w:t xml:space="preserve"> </w:t>
      </w:r>
      <w:r>
        <w:t>/employers.</w:t>
      </w:r>
    </w:p>
    <w:p w:rsidR="008A42EB" w:rsidRDefault="00B63C35">
      <w:pPr>
        <w:pStyle w:val="ListParagraph"/>
        <w:numPr>
          <w:ilvl w:val="1"/>
          <w:numId w:val="1"/>
        </w:numPr>
        <w:tabs>
          <w:tab w:val="left" w:pos="841"/>
        </w:tabs>
        <w:spacing w:before="158"/>
      </w:pPr>
      <w:r>
        <w:t>Technical certificates if had</w:t>
      </w:r>
      <w:r>
        <w:rPr>
          <w:spacing w:val="-8"/>
        </w:rPr>
        <w:t xml:space="preserve"> </w:t>
      </w:r>
      <w:r>
        <w:t>any</w:t>
      </w:r>
    </w:p>
    <w:p w:rsidR="008A42EB" w:rsidRDefault="00B63C35">
      <w:pPr>
        <w:pStyle w:val="BodyText"/>
        <w:spacing w:before="164" w:line="273" w:lineRule="auto"/>
        <w:ind w:left="120" w:right="896"/>
      </w:pPr>
      <w:r>
        <w:t>Note: submission o</w:t>
      </w:r>
      <w:r>
        <w:t>f the aforementioned documents is mandatory. The original documents can be taken for verification at any time from you.</w:t>
      </w:r>
    </w:p>
    <w:p w:rsidR="008A42EB" w:rsidRDefault="00B63C35">
      <w:pPr>
        <w:pStyle w:val="BodyText"/>
        <w:spacing w:before="122" w:line="278" w:lineRule="auto"/>
        <w:ind w:left="120" w:right="896"/>
      </w:pPr>
      <w:r>
        <w:t>*In the event, if you fail to join the company as mentioned aforementioned, the company has the right to cancel it.</w:t>
      </w:r>
    </w:p>
    <w:p w:rsidR="008A42EB" w:rsidRDefault="008A42EB">
      <w:pPr>
        <w:pStyle w:val="BodyText"/>
      </w:pPr>
    </w:p>
    <w:p w:rsidR="008A42EB" w:rsidRDefault="00B63C35">
      <w:pPr>
        <w:pStyle w:val="Heading1"/>
        <w:spacing w:before="155"/>
        <w:ind w:left="0" w:right="976"/>
        <w:jc w:val="right"/>
      </w:pPr>
      <w:r>
        <w:rPr>
          <w:spacing w:val="-2"/>
        </w:rPr>
        <w:t>ACKNOWLEDGEMENT:</w:t>
      </w:r>
    </w:p>
    <w:p w:rsidR="008A42EB" w:rsidRDefault="00B63C35">
      <w:pPr>
        <w:pStyle w:val="BodyText"/>
        <w:spacing w:before="44" w:line="276" w:lineRule="auto"/>
        <w:ind w:left="5374" w:right="976" w:hanging="500"/>
        <w:jc w:val="right"/>
      </w:pPr>
      <w:r>
        <w:t xml:space="preserve">I </w:t>
      </w:r>
      <w:r>
        <w:t>agree to accept this employment on</w:t>
      </w:r>
      <w:r>
        <w:rPr>
          <w:spacing w:val="-18"/>
        </w:rPr>
        <w:t xml:space="preserve"> </w:t>
      </w:r>
      <w:r>
        <w:t>the</w:t>
      </w:r>
      <w:r>
        <w:rPr>
          <w:spacing w:val="-2"/>
        </w:rPr>
        <w:t xml:space="preserve"> </w:t>
      </w:r>
      <w:r>
        <w:t>above</w:t>
      </w:r>
      <w:r>
        <w:t xml:space="preserve"> </w:t>
      </w:r>
      <w:r>
        <w:t>mentioned terms and conditions</w:t>
      </w:r>
      <w:r>
        <w:rPr>
          <w:spacing w:val="-15"/>
        </w:rPr>
        <w:t xml:space="preserve"> </w:t>
      </w:r>
      <w:r>
        <w:t>with</w:t>
      </w:r>
      <w:r>
        <w:rPr>
          <w:spacing w:val="-5"/>
        </w:rPr>
        <w:t xml:space="preserve"> </w:t>
      </w:r>
      <w:r>
        <w:t>the</w:t>
      </w:r>
      <w:r>
        <w:t xml:space="preserve"> </w:t>
      </w:r>
      <w:r>
        <w:t>express intent to be legally bound</w:t>
      </w:r>
      <w:r>
        <w:rPr>
          <w:spacing w:val="-10"/>
        </w:rPr>
        <w:t xml:space="preserve"> </w:t>
      </w:r>
      <w:r>
        <w:t>and</w:t>
      </w:r>
      <w:r>
        <w:rPr>
          <w:spacing w:val="-2"/>
        </w:rPr>
        <w:t xml:space="preserve"> </w:t>
      </w:r>
      <w:r>
        <w:t>will</w:t>
      </w:r>
      <w:r>
        <w:t xml:space="preserve"> </w:t>
      </w:r>
      <w:r>
        <w:t xml:space="preserve">report for duty on </w:t>
      </w:r>
      <w:r>
        <w:rPr>
          <w:b/>
        </w:rPr>
        <w:t>03</w:t>
      </w:r>
      <w:r>
        <w:rPr>
          <w:b/>
          <w:vertAlign w:val="superscript"/>
        </w:rPr>
        <w:t>rd</w:t>
      </w:r>
      <w:r>
        <w:rPr>
          <w:b/>
        </w:rPr>
        <w:t xml:space="preserve"> April,</w:t>
      </w:r>
      <w:r>
        <w:rPr>
          <w:b/>
          <w:spacing w:val="-15"/>
        </w:rPr>
        <w:t xml:space="preserve"> </w:t>
      </w:r>
      <w:r>
        <w:rPr>
          <w:b/>
        </w:rPr>
        <w:t>2019</w:t>
      </w:r>
      <w:r>
        <w:t>.</w:t>
      </w:r>
    </w:p>
    <w:p w:rsidR="008A42EB" w:rsidRDefault="008A42EB">
      <w:pPr>
        <w:pStyle w:val="BodyText"/>
        <w:rPr>
          <w:sz w:val="20"/>
        </w:rPr>
      </w:pPr>
    </w:p>
    <w:p w:rsidR="008A42EB" w:rsidRDefault="008A42EB">
      <w:pPr>
        <w:pStyle w:val="BodyText"/>
        <w:spacing w:before="3"/>
        <w:rPr>
          <w:sz w:val="19"/>
        </w:rPr>
      </w:pPr>
    </w:p>
    <w:tbl>
      <w:tblPr>
        <w:tblW w:w="0" w:type="auto"/>
        <w:tblInd w:w="2016" w:type="dxa"/>
        <w:tblLayout w:type="fixed"/>
        <w:tblCellMar>
          <w:left w:w="0" w:type="dxa"/>
          <w:right w:w="0" w:type="dxa"/>
        </w:tblCellMar>
        <w:tblLook w:val="01E0" w:firstRow="1" w:lastRow="1" w:firstColumn="1" w:lastColumn="1" w:noHBand="0" w:noVBand="0"/>
      </w:tblPr>
      <w:tblGrid>
        <w:gridCol w:w="1943"/>
        <w:gridCol w:w="1031"/>
        <w:gridCol w:w="5045"/>
      </w:tblGrid>
      <w:tr w:rsidR="008A42EB">
        <w:trPr>
          <w:trHeight w:val="261"/>
        </w:trPr>
        <w:tc>
          <w:tcPr>
            <w:tcW w:w="1943" w:type="dxa"/>
          </w:tcPr>
          <w:p w:rsidR="008A42EB" w:rsidRDefault="00B63C35">
            <w:pPr>
              <w:pStyle w:val="TableParagraph"/>
              <w:spacing w:line="225" w:lineRule="exact"/>
              <w:ind w:left="200"/>
              <w:rPr>
                <w:b/>
              </w:rPr>
            </w:pPr>
            <w:r>
              <w:rPr>
                <w:b/>
              </w:rPr>
              <w:t>Signature</w:t>
            </w:r>
          </w:p>
        </w:tc>
        <w:tc>
          <w:tcPr>
            <w:tcW w:w="1031" w:type="dxa"/>
          </w:tcPr>
          <w:p w:rsidR="008A42EB" w:rsidRDefault="00B63C35">
            <w:pPr>
              <w:pStyle w:val="TableParagraph"/>
              <w:spacing w:line="225" w:lineRule="exact"/>
              <w:ind w:right="98"/>
              <w:jc w:val="right"/>
              <w:rPr>
                <w:b/>
              </w:rPr>
            </w:pPr>
            <w:r>
              <w:rPr>
                <w:b/>
              </w:rPr>
              <w:t>:</w:t>
            </w:r>
          </w:p>
        </w:tc>
        <w:tc>
          <w:tcPr>
            <w:tcW w:w="5045" w:type="dxa"/>
            <w:tcBorders>
              <w:bottom w:val="single" w:sz="12" w:space="0" w:color="000000"/>
            </w:tcBorders>
          </w:tcPr>
          <w:p w:rsidR="008A42EB" w:rsidRDefault="008A42EB">
            <w:pPr>
              <w:pStyle w:val="TableParagraph"/>
              <w:rPr>
                <w:rFonts w:ascii="Times New Roman"/>
                <w:sz w:val="18"/>
              </w:rPr>
            </w:pPr>
          </w:p>
        </w:tc>
      </w:tr>
      <w:tr w:rsidR="008A42EB">
        <w:trPr>
          <w:trHeight w:val="503"/>
        </w:trPr>
        <w:tc>
          <w:tcPr>
            <w:tcW w:w="1943" w:type="dxa"/>
          </w:tcPr>
          <w:p w:rsidR="008A42EB" w:rsidRDefault="008A42EB">
            <w:pPr>
              <w:pStyle w:val="TableParagraph"/>
              <w:spacing w:before="3"/>
              <w:rPr>
                <w:sz w:val="16"/>
              </w:rPr>
            </w:pPr>
          </w:p>
          <w:p w:rsidR="008A42EB" w:rsidRDefault="00B63C35">
            <w:pPr>
              <w:pStyle w:val="TableParagraph"/>
              <w:ind w:left="200"/>
              <w:rPr>
                <w:b/>
              </w:rPr>
            </w:pPr>
            <w:r>
              <w:rPr>
                <w:b/>
              </w:rPr>
              <w:t>Date</w:t>
            </w:r>
          </w:p>
        </w:tc>
        <w:tc>
          <w:tcPr>
            <w:tcW w:w="1031" w:type="dxa"/>
          </w:tcPr>
          <w:p w:rsidR="008A42EB" w:rsidRDefault="008A42EB">
            <w:pPr>
              <w:pStyle w:val="TableParagraph"/>
              <w:spacing w:before="3"/>
              <w:rPr>
                <w:sz w:val="16"/>
              </w:rPr>
            </w:pPr>
          </w:p>
          <w:p w:rsidR="008A42EB" w:rsidRDefault="00B63C35">
            <w:pPr>
              <w:pStyle w:val="TableParagraph"/>
              <w:ind w:right="98"/>
              <w:jc w:val="right"/>
              <w:rPr>
                <w:b/>
              </w:rPr>
            </w:pPr>
            <w:r>
              <w:rPr>
                <w:b/>
              </w:rPr>
              <w:t>:</w:t>
            </w:r>
          </w:p>
        </w:tc>
        <w:tc>
          <w:tcPr>
            <w:tcW w:w="5045" w:type="dxa"/>
            <w:tcBorders>
              <w:top w:val="single" w:sz="12" w:space="0" w:color="000000"/>
              <w:bottom w:val="single" w:sz="12" w:space="0" w:color="000000"/>
            </w:tcBorders>
          </w:tcPr>
          <w:p w:rsidR="008A42EB" w:rsidRDefault="008A42EB">
            <w:pPr>
              <w:pStyle w:val="TableParagraph"/>
              <w:rPr>
                <w:rFonts w:ascii="Times New Roman"/>
              </w:rPr>
            </w:pPr>
          </w:p>
        </w:tc>
      </w:tr>
    </w:tbl>
    <w:p w:rsidR="00B63C35" w:rsidRDefault="00B63C35"/>
    <w:sectPr w:rsidR="00B63C35">
      <w:type w:val="continuous"/>
      <w:pgSz w:w="11910" w:h="16840"/>
      <w:pgMar w:top="1920" w:right="460" w:bottom="820" w:left="13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C35" w:rsidRDefault="00B63C35">
      <w:r>
        <w:separator/>
      </w:r>
    </w:p>
  </w:endnote>
  <w:endnote w:type="continuationSeparator" w:id="0">
    <w:p w:rsidR="00B63C35" w:rsidRDefault="00B63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EB" w:rsidRDefault="00B63C35">
    <w:pPr>
      <w:pStyle w:val="BodyText"/>
      <w:spacing w:line="14" w:lineRule="auto"/>
      <w:rPr>
        <w:sz w:val="20"/>
      </w:rPr>
    </w:pPr>
    <w:r>
      <w:pict>
        <v:line id="_x0000_s2052" style="position:absolute;z-index:-251947008;mso-position-horizontal-relative:page;mso-position-vertical-relative:page" from="16.55pt,797.6pt" to="579.1pt,797.6pt" strokecolor="#5d6cba" strokeweight="2.16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224.2pt;margin-top:799.5pt;width:157.3pt;height:30.1pt;z-index:-251945984;mso-position-horizontal-relative:page;mso-position-vertical-relative:page" filled="f" stroked="f">
          <v:textbox inset="0,0,0,0">
            <w:txbxContent>
              <w:p w:rsidR="008A42EB" w:rsidRDefault="00B63C35">
                <w:pPr>
                  <w:spacing w:line="304" w:lineRule="exact"/>
                  <w:ind w:left="20"/>
                  <w:rPr>
                    <w:b/>
                    <w:sz w:val="28"/>
                  </w:rPr>
                </w:pPr>
                <w:proofErr w:type="spellStart"/>
                <w:r>
                  <w:rPr>
                    <w:b/>
                    <w:color w:val="111729"/>
                    <w:sz w:val="28"/>
                    <w:u w:val="single" w:color="111729"/>
                  </w:rPr>
                  <w:t>Ayansys</w:t>
                </w:r>
                <w:proofErr w:type="spellEnd"/>
                <w:r>
                  <w:rPr>
                    <w:b/>
                    <w:color w:val="111729"/>
                    <w:sz w:val="28"/>
                    <w:u w:val="single" w:color="111729"/>
                  </w:rPr>
                  <w:t xml:space="preserve"> Solutions Pvt. Ltd.</w:t>
                </w:r>
              </w:p>
              <w:p w:rsidR="008A42EB" w:rsidRDefault="00B63C35">
                <w:pPr>
                  <w:spacing w:before="13"/>
                  <w:ind w:left="211"/>
                </w:pPr>
                <w:r>
                  <w:rPr>
                    <w:b/>
                    <w:color w:val="111729"/>
                  </w:rPr>
                  <w:t xml:space="preserve">Email: </w:t>
                </w:r>
                <w:hyperlink r:id="rId1">
                  <w:r>
                    <w:rPr>
                      <w:color w:val="111729"/>
                    </w:rPr>
                    <w:t>info@ayansys.com</w:t>
                  </w:r>
                </w:hyperlink>
              </w:p>
            </w:txbxContent>
          </v:textbox>
          <w10:wrap anchorx="page" anchory="page"/>
        </v:shape>
      </w:pict>
    </w:r>
    <w:r>
      <w:pict>
        <v:shape id="_x0000_s2050" type="#_x0000_t202" style="position:absolute;margin-left:17.7pt;margin-top:816.55pt;width:122.15pt;height:13.05pt;z-index:-251944960;mso-position-horizontal-relative:page;mso-position-vertical-relative:page" filled="f" stroked="f">
          <v:textbox inset="0,0,0,0">
            <w:txbxContent>
              <w:p w:rsidR="008A42EB" w:rsidRDefault="00B63C35">
                <w:pPr>
                  <w:spacing w:line="245" w:lineRule="exact"/>
                  <w:ind w:left="20"/>
                </w:pPr>
                <w:r>
                  <w:rPr>
                    <w:b/>
                    <w:color w:val="111729"/>
                  </w:rPr>
                  <w:t xml:space="preserve">Phone: </w:t>
                </w:r>
                <w:r>
                  <w:rPr>
                    <w:color w:val="111729"/>
                  </w:rPr>
                  <w:t>+91 40 - 4020 5832</w:t>
                </w:r>
              </w:p>
            </w:txbxContent>
          </v:textbox>
          <w10:wrap anchorx="page" anchory="page"/>
        </v:shape>
      </w:pict>
    </w:r>
    <w:r>
      <w:pict>
        <v:shape id="_x0000_s2049" type="#_x0000_t202" style="position:absolute;margin-left:449.9pt;margin-top:816.55pt;width:128.7pt;height:13.05pt;z-index:-251943936;mso-position-horizontal-relative:page;mso-position-vertical-relative:page" filled="f" stroked="f">
          <v:textbox inset="0,0,0,0">
            <w:txbxContent>
              <w:p w:rsidR="008A42EB" w:rsidRDefault="00B63C35">
                <w:pPr>
                  <w:spacing w:line="245" w:lineRule="exact"/>
                  <w:ind w:left="20"/>
                </w:pPr>
                <w:r>
                  <w:rPr>
                    <w:b/>
                    <w:color w:val="111729"/>
                  </w:rPr>
                  <w:t xml:space="preserve">Website: </w:t>
                </w:r>
                <w:hyperlink r:id="rId2">
                  <w:r>
                    <w:rPr>
                      <w:color w:val="111729"/>
                    </w:rPr>
                    <w:t>www.ayansys.com</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C35" w:rsidRDefault="00B63C35">
      <w:r>
        <w:separator/>
      </w:r>
    </w:p>
  </w:footnote>
  <w:footnote w:type="continuationSeparator" w:id="0">
    <w:p w:rsidR="00B63C35" w:rsidRDefault="00B63C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EB" w:rsidRDefault="00B63C35">
    <w:pPr>
      <w:pStyle w:val="BodyText"/>
      <w:spacing w:line="14" w:lineRule="auto"/>
      <w:rPr>
        <w:sz w:val="20"/>
      </w:rPr>
    </w:pPr>
    <w:r>
      <w:rPr>
        <w:noProof/>
        <w:lang w:val="en-IN" w:eastAsia="en-IN" w:bidi="ar-SA"/>
      </w:rPr>
      <w:drawing>
        <wp:anchor distT="0" distB="0" distL="0" distR="0" simplePos="0" relativeHeight="251367424" behindDoc="1" locked="0" layoutInCell="1" allowOverlap="1">
          <wp:simplePos x="0" y="0"/>
          <wp:positionH relativeFrom="page">
            <wp:posOffset>251211</wp:posOffset>
          </wp:positionH>
          <wp:positionV relativeFrom="page">
            <wp:posOffset>301855</wp:posOffset>
          </wp:positionV>
          <wp:extent cx="3540234" cy="69422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540234" cy="694228"/>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3" type="#_x0000_t202" style="position:absolute;margin-left:375.2pt;margin-top:38.5pt;width:193.4pt;height:58.65pt;z-index:-251948032;mso-position-horizontal-relative:page;mso-position-vertical-relative:page" filled="f" stroked="f">
          <v:textbox inset="0,0,0,0">
            <w:txbxContent>
              <w:p w:rsidR="008A42EB" w:rsidRDefault="00B63C35">
                <w:pPr>
                  <w:spacing w:line="225" w:lineRule="exact"/>
                  <w:ind w:left="20"/>
                  <w:rPr>
                    <w:sz w:val="20"/>
                  </w:rPr>
                </w:pPr>
                <w:r>
                  <w:rPr>
                    <w:b/>
                    <w:color w:val="111729"/>
                    <w:sz w:val="20"/>
                  </w:rPr>
                  <w:t xml:space="preserve">Address: </w:t>
                </w:r>
                <w:r>
                  <w:rPr>
                    <w:color w:val="111729"/>
                    <w:sz w:val="20"/>
                  </w:rPr>
                  <w:t>Office 103, Plot No. C3, Opp. to Cyber</w:t>
                </w:r>
              </w:p>
              <w:p w:rsidR="008A42EB" w:rsidRDefault="00B63C35">
                <w:pPr>
                  <w:spacing w:before="39" w:line="273" w:lineRule="auto"/>
                  <w:ind w:left="20" w:right="23"/>
                  <w:rPr>
                    <w:sz w:val="20"/>
                  </w:rPr>
                </w:pPr>
                <w:proofErr w:type="gramStart"/>
                <w:r>
                  <w:rPr>
                    <w:color w:val="111729"/>
                    <w:sz w:val="20"/>
                  </w:rPr>
                  <w:t xml:space="preserve">Gateway Lane, Sector-II, Huda Techno Enclave, </w:t>
                </w:r>
                <w:proofErr w:type="spellStart"/>
                <w:r>
                  <w:rPr>
                    <w:color w:val="111729"/>
                    <w:sz w:val="20"/>
                  </w:rPr>
                  <w:t>Madhapur</w:t>
                </w:r>
                <w:proofErr w:type="spellEnd"/>
                <w:r>
                  <w:rPr>
                    <w:color w:val="111729"/>
                    <w:sz w:val="20"/>
                  </w:rPr>
                  <w:t>, Hyderabad – 500081.</w:t>
                </w:r>
                <w:proofErr w:type="gramEnd"/>
              </w:p>
              <w:p w:rsidR="008A42EB" w:rsidRDefault="00B63C35">
                <w:pPr>
                  <w:pStyle w:val="BodyText"/>
                  <w:spacing w:before="67"/>
                  <w:ind w:left="20"/>
                </w:pPr>
                <w:r>
                  <w:t>CIN: U72200TG2010PTC068098</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7AC7"/>
    <w:multiLevelType w:val="hybridMultilevel"/>
    <w:tmpl w:val="D83031D2"/>
    <w:lvl w:ilvl="0" w:tplc="9C586D4A">
      <w:start w:val="1"/>
      <w:numFmt w:val="decimal"/>
      <w:lvlText w:val="%1."/>
      <w:lvlJc w:val="left"/>
      <w:pPr>
        <w:ind w:left="480" w:hanging="361"/>
        <w:jc w:val="left"/>
      </w:pPr>
      <w:rPr>
        <w:rFonts w:ascii="Calibri" w:eastAsia="Calibri" w:hAnsi="Calibri" w:cs="Calibri" w:hint="default"/>
        <w:b/>
        <w:bCs/>
        <w:spacing w:val="-2"/>
        <w:w w:val="100"/>
        <w:sz w:val="22"/>
        <w:szCs w:val="22"/>
        <w:lang w:val="en-US" w:eastAsia="en-US" w:bidi="en-US"/>
      </w:rPr>
    </w:lvl>
    <w:lvl w:ilvl="1" w:tplc="4AAC3E98">
      <w:numFmt w:val="bullet"/>
      <w:lvlText w:val="•"/>
      <w:lvlJc w:val="left"/>
      <w:pPr>
        <w:ind w:left="1444" w:hanging="361"/>
      </w:pPr>
      <w:rPr>
        <w:rFonts w:hint="default"/>
        <w:lang w:val="en-US" w:eastAsia="en-US" w:bidi="en-US"/>
      </w:rPr>
    </w:lvl>
    <w:lvl w:ilvl="2" w:tplc="AF76D6F8">
      <w:numFmt w:val="bullet"/>
      <w:lvlText w:val="•"/>
      <w:lvlJc w:val="left"/>
      <w:pPr>
        <w:ind w:left="2409" w:hanging="361"/>
      </w:pPr>
      <w:rPr>
        <w:rFonts w:hint="default"/>
        <w:lang w:val="en-US" w:eastAsia="en-US" w:bidi="en-US"/>
      </w:rPr>
    </w:lvl>
    <w:lvl w:ilvl="3" w:tplc="72C09E0E">
      <w:numFmt w:val="bullet"/>
      <w:lvlText w:val="•"/>
      <w:lvlJc w:val="left"/>
      <w:pPr>
        <w:ind w:left="3374" w:hanging="361"/>
      </w:pPr>
      <w:rPr>
        <w:rFonts w:hint="default"/>
        <w:lang w:val="en-US" w:eastAsia="en-US" w:bidi="en-US"/>
      </w:rPr>
    </w:lvl>
    <w:lvl w:ilvl="4" w:tplc="0D862F26">
      <w:numFmt w:val="bullet"/>
      <w:lvlText w:val="•"/>
      <w:lvlJc w:val="left"/>
      <w:pPr>
        <w:ind w:left="4339" w:hanging="361"/>
      </w:pPr>
      <w:rPr>
        <w:rFonts w:hint="default"/>
        <w:lang w:val="en-US" w:eastAsia="en-US" w:bidi="en-US"/>
      </w:rPr>
    </w:lvl>
    <w:lvl w:ilvl="5" w:tplc="55AC2FC0">
      <w:numFmt w:val="bullet"/>
      <w:lvlText w:val="•"/>
      <w:lvlJc w:val="left"/>
      <w:pPr>
        <w:ind w:left="5304" w:hanging="361"/>
      </w:pPr>
      <w:rPr>
        <w:rFonts w:hint="default"/>
        <w:lang w:val="en-US" w:eastAsia="en-US" w:bidi="en-US"/>
      </w:rPr>
    </w:lvl>
    <w:lvl w:ilvl="6" w:tplc="2404377A">
      <w:numFmt w:val="bullet"/>
      <w:lvlText w:val="•"/>
      <w:lvlJc w:val="left"/>
      <w:pPr>
        <w:ind w:left="6269" w:hanging="361"/>
      </w:pPr>
      <w:rPr>
        <w:rFonts w:hint="default"/>
        <w:lang w:val="en-US" w:eastAsia="en-US" w:bidi="en-US"/>
      </w:rPr>
    </w:lvl>
    <w:lvl w:ilvl="7" w:tplc="BCD26A02">
      <w:numFmt w:val="bullet"/>
      <w:lvlText w:val="•"/>
      <w:lvlJc w:val="left"/>
      <w:pPr>
        <w:ind w:left="7234" w:hanging="361"/>
      </w:pPr>
      <w:rPr>
        <w:rFonts w:hint="default"/>
        <w:lang w:val="en-US" w:eastAsia="en-US" w:bidi="en-US"/>
      </w:rPr>
    </w:lvl>
    <w:lvl w:ilvl="8" w:tplc="3032780C">
      <w:numFmt w:val="bullet"/>
      <w:lvlText w:val="•"/>
      <w:lvlJc w:val="left"/>
      <w:pPr>
        <w:ind w:left="8199" w:hanging="361"/>
      </w:pPr>
      <w:rPr>
        <w:rFonts w:hint="default"/>
        <w:lang w:val="en-US" w:eastAsia="en-US" w:bidi="en-US"/>
      </w:rPr>
    </w:lvl>
  </w:abstractNum>
  <w:abstractNum w:abstractNumId="1">
    <w:nsid w:val="37B31691"/>
    <w:multiLevelType w:val="hybridMultilevel"/>
    <w:tmpl w:val="F01AD2CC"/>
    <w:lvl w:ilvl="0" w:tplc="6B923CE0">
      <w:start w:val="1"/>
      <w:numFmt w:val="decimal"/>
      <w:lvlText w:val="%1."/>
      <w:lvlJc w:val="left"/>
      <w:pPr>
        <w:ind w:left="480" w:hanging="361"/>
        <w:jc w:val="left"/>
      </w:pPr>
      <w:rPr>
        <w:rFonts w:ascii="Calibri" w:eastAsia="Calibri" w:hAnsi="Calibri" w:cs="Calibri" w:hint="default"/>
        <w:b/>
        <w:bCs/>
        <w:spacing w:val="-2"/>
        <w:w w:val="100"/>
        <w:sz w:val="22"/>
        <w:szCs w:val="22"/>
        <w:lang w:val="en-US" w:eastAsia="en-US" w:bidi="en-US"/>
      </w:rPr>
    </w:lvl>
    <w:lvl w:ilvl="1" w:tplc="AD58782C">
      <w:start w:val="1"/>
      <w:numFmt w:val="decimal"/>
      <w:lvlText w:val="%2."/>
      <w:lvlJc w:val="left"/>
      <w:pPr>
        <w:ind w:left="841" w:hanging="361"/>
        <w:jc w:val="left"/>
      </w:pPr>
      <w:rPr>
        <w:rFonts w:ascii="Calibri" w:eastAsia="Calibri" w:hAnsi="Calibri" w:cs="Calibri" w:hint="default"/>
        <w:b/>
        <w:bCs/>
        <w:spacing w:val="-2"/>
        <w:w w:val="100"/>
        <w:sz w:val="22"/>
        <w:szCs w:val="22"/>
        <w:lang w:val="en-US" w:eastAsia="en-US" w:bidi="en-US"/>
      </w:rPr>
    </w:lvl>
    <w:lvl w:ilvl="2" w:tplc="90E06250">
      <w:numFmt w:val="bullet"/>
      <w:lvlText w:val="•"/>
      <w:lvlJc w:val="left"/>
      <w:pPr>
        <w:ind w:left="5380" w:hanging="361"/>
      </w:pPr>
      <w:rPr>
        <w:rFonts w:hint="default"/>
        <w:lang w:val="en-US" w:eastAsia="en-US" w:bidi="en-US"/>
      </w:rPr>
    </w:lvl>
    <w:lvl w:ilvl="3" w:tplc="EC143CCC">
      <w:numFmt w:val="bullet"/>
      <w:lvlText w:val="•"/>
      <w:lvlJc w:val="left"/>
      <w:pPr>
        <w:ind w:left="5556" w:hanging="361"/>
      </w:pPr>
      <w:rPr>
        <w:rFonts w:hint="default"/>
        <w:lang w:val="en-US" w:eastAsia="en-US" w:bidi="en-US"/>
      </w:rPr>
    </w:lvl>
    <w:lvl w:ilvl="4" w:tplc="C644AB4E">
      <w:numFmt w:val="bullet"/>
      <w:lvlText w:val="•"/>
      <w:lvlJc w:val="left"/>
      <w:pPr>
        <w:ind w:left="5732" w:hanging="361"/>
      </w:pPr>
      <w:rPr>
        <w:rFonts w:hint="default"/>
        <w:lang w:val="en-US" w:eastAsia="en-US" w:bidi="en-US"/>
      </w:rPr>
    </w:lvl>
    <w:lvl w:ilvl="5" w:tplc="62A4AA54">
      <w:numFmt w:val="bullet"/>
      <w:lvlText w:val="•"/>
      <w:lvlJc w:val="left"/>
      <w:pPr>
        <w:ind w:left="5908" w:hanging="361"/>
      </w:pPr>
      <w:rPr>
        <w:rFonts w:hint="default"/>
        <w:lang w:val="en-US" w:eastAsia="en-US" w:bidi="en-US"/>
      </w:rPr>
    </w:lvl>
    <w:lvl w:ilvl="6" w:tplc="0D26EAFE">
      <w:numFmt w:val="bullet"/>
      <w:lvlText w:val="•"/>
      <w:lvlJc w:val="left"/>
      <w:pPr>
        <w:ind w:left="6084" w:hanging="361"/>
      </w:pPr>
      <w:rPr>
        <w:rFonts w:hint="default"/>
        <w:lang w:val="en-US" w:eastAsia="en-US" w:bidi="en-US"/>
      </w:rPr>
    </w:lvl>
    <w:lvl w:ilvl="7" w:tplc="A66E4D6C">
      <w:numFmt w:val="bullet"/>
      <w:lvlText w:val="•"/>
      <w:lvlJc w:val="left"/>
      <w:pPr>
        <w:ind w:left="6261" w:hanging="361"/>
      </w:pPr>
      <w:rPr>
        <w:rFonts w:hint="default"/>
        <w:lang w:val="en-US" w:eastAsia="en-US" w:bidi="en-US"/>
      </w:rPr>
    </w:lvl>
    <w:lvl w:ilvl="8" w:tplc="A0B6EDD8">
      <w:numFmt w:val="bullet"/>
      <w:lvlText w:val="•"/>
      <w:lvlJc w:val="left"/>
      <w:pPr>
        <w:ind w:left="6437" w:hanging="361"/>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A42EB"/>
    <w:rsid w:val="00046006"/>
    <w:rsid w:val="00410DB2"/>
    <w:rsid w:val="004934A8"/>
    <w:rsid w:val="004E2975"/>
    <w:rsid w:val="0081771F"/>
    <w:rsid w:val="008A42EB"/>
    <w:rsid w:val="00B63C35"/>
    <w:rsid w:val="00C55502"/>
    <w:rsid w:val="00CD3BB3"/>
    <w:rsid w:val="00D8679A"/>
    <w:rsid w:val="00FE3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59"/>
      <w:ind w:left="480" w:hanging="361"/>
      <w:jc w:val="both"/>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hrm@ayansy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ayansys.com/" TargetMode="External"/><Relationship Id="rId1" Type="http://schemas.openxmlformats.org/officeDocument/2006/relationships/hyperlink" Target="mailto:info@ayansy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ArunJyothiReddy</dc:creator>
  <cp:lastModifiedBy>naresh</cp:lastModifiedBy>
  <cp:revision>9</cp:revision>
  <dcterms:created xsi:type="dcterms:W3CDTF">2020-11-11T05:28:00Z</dcterms:created>
  <dcterms:modified xsi:type="dcterms:W3CDTF">2020-11-11T05:49:00Z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2020-10-12T00:00:00Z</vt:filetime>
  </property>
  <property fmtid="{D5CDD505-2E9C-101B-9397-08002B2CF9AE}" pid="3" name="Creator">
    <vt:lpwstr>Microsoft® Word 2010</vt:lpwstr>
  </property>
  <property fmtid="{D5CDD505-2E9C-101B-9397-08002B2CF9AE}" pid="4" name="LastSaved">
    <vt:filetime>2020-11-11T00:00:00Z</vt:filetime>
  </property>
</Properties>
</file>