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32"/>
        </w:rPr>
        <w:t>Female Land Ownership and Household Food Insecurity in Ethiopia</w:t>
      </w:r>
    </w:p>
    <w:p>
      <w:pPr>
        <w:jc w:val="center"/>
      </w:pPr>
      <w:r>
        <w:rPr>
          <w:rFonts w:ascii="Times New Roman" w:hAnsi="Times New Roman" w:eastAsia="Times New Roman"/>
          <w:b w:val="0"/>
          <w:i/>
          <w:sz w:val="24"/>
        </w:rPr>
        <w:t>Survey-weighted and unweighted robust estimates compared, with region effects and average marginal effects</w:t>
      </w:r>
    </w:p>
    <w:p>
      <w:pPr>
        <w:spacing w:after="280"/>
        <w:jc w:val="center"/>
      </w:pPr>
      <w:r>
        <w:rPr>
          <w:rFonts w:ascii="Times New Roman" w:hAnsi="Times New Roman" w:eastAsia="Times New Roman"/>
          <w:b w:val="0"/>
          <w:i w:val="0"/>
          <w:sz w:val="20"/>
        </w:rPr>
        <w:t>Ethiopia Socioeconomic Panel Survey, Wave 5 (2021)</w:t>
        <w:br/>
        <w:t>food_security_ownership.do  |  Stata log: new_analysis_sep4.log  |  4 September 2026</w:t>
      </w:r>
    </w:p>
    <w:p>
      <w:pPr>
        <w:spacing w:before="280" w:after="120"/>
        <w:ind w:firstLine="0"/>
      </w:pPr>
      <w:r>
        <w:rPr>
          <w:rFonts w:ascii="Times New Roman" w:hAnsi="Times New Roman" w:eastAsia="Times New Roman"/>
          <w:b/>
          <w:i w:val="0"/>
          <w:sz w:val="28"/>
        </w:rPr>
        <w:t>1. Question and design</w:t>
      </w:r>
    </w:p>
    <w:p>
      <w:pPr>
        <w:spacing w:after="160" w:before="0" w:line="276" w:lineRule="auto"/>
        <w:ind w:firstLine="432"/>
      </w:pPr>
      <w:r>
        <w:rPr>
          <w:rFonts w:ascii="Times New Roman" w:hAnsi="Times New Roman" w:eastAsia="Times New Roman"/>
          <w:b w:val="0"/>
          <w:i w:val="0"/>
          <w:sz w:val="22"/>
        </w:rPr>
        <w:t>The analysis asks whether female land ownership is associated with household food insecurity, and whether that association is the same for any female ownership as for sole female ownership and joint ownership with a man. Three FIES outcomes are used: the raw score (0–8), moderate or severe food insecurity (score ≥ 4), and severe food insecurity (score &gt; 6).</w:t>
      </w:r>
    </w:p>
    <w:p>
      <w:pPr>
        <w:spacing w:after="160" w:before="0" w:line="276" w:lineRule="auto"/>
        <w:ind w:firstLine="432"/>
      </w:pPr>
      <w:r>
        <w:rPr>
          <w:rFonts w:ascii="Times New Roman" w:hAnsi="Times New Roman" w:eastAsia="Times New Roman"/>
          <w:b w:val="0"/>
          <w:i w:val="0"/>
          <w:sz w:val="22"/>
        </w:rPr>
        <w:t>Specification A uses female_landowner. Specification B splits it into sole_female_ownership and joint_ownership. After every Specification B model a Wald test of H0: sole = joint is reported. Failure to reject means Specification A is adequate.</w:t>
      </w:r>
    </w:p>
    <w:p>
      <w:pPr>
        <w:spacing w:after="160" w:before="0" w:line="276" w:lineRule="auto"/>
        <w:ind w:firstLine="432"/>
      </w:pPr>
      <w:r>
        <w:rPr>
          <w:rFonts w:ascii="Times New Roman" w:hAnsi="Times New Roman" w:eastAsia="Times New Roman"/>
          <w:b w:val="0"/>
          <w:i w:val="0"/>
          <w:sz w:val="22"/>
        </w:rPr>
        <w:t>Every model includes region fixed effects (i.saq01). The omitted region is Afar. Addis Ababa does not appear in the parcel subsample. Identification of ownership is therefore within region. Two variance estimators are reported on the same 1,809 households: the previous unweighted Huber–White design from female landowner analysis.do (OLS on the FIES score also includes married), and the new survey design (pw_w5, cluster ea_id). Average marginal effects (AMEs) are reported for both logit designs. female landowner analysis.do already computed them (margins, dydx(*) written to marginal_logitfies3.doc and marginal_sfi3.doc). The previous block in food_security_ownership.do did not reprint those margins, so they are missing from new_analysis_sep4.log. They are computed here from the same unweighted robust logits and the do-file now prints them.</w:t>
      </w:r>
    </w:p>
    <w:p>
      <w:pPr>
        <w:spacing w:before="280" w:after="120"/>
        <w:ind w:firstLine="0"/>
      </w:pPr>
      <w:r>
        <w:rPr>
          <w:rFonts w:ascii="Times New Roman" w:hAnsi="Times New Roman" w:eastAsia="Times New Roman"/>
          <w:b/>
          <w:i w:val="0"/>
          <w:sz w:val="28"/>
        </w:rPr>
        <w:t>2. Data and estimation sample</w:t>
      </w:r>
    </w:p>
    <w:p>
      <w:pPr>
        <w:spacing w:after="160" w:before="0" w:line="276" w:lineRule="auto"/>
        <w:ind w:firstLine="432"/>
      </w:pPr>
      <w:r>
        <w:rPr>
          <w:rFonts w:ascii="Times New Roman" w:hAnsi="Times New Roman" w:eastAsia="Times New Roman"/>
          <w:b w:val="0"/>
          <w:i w:val="0"/>
          <w:sz w:val="22"/>
        </w:rPr>
        <w:t>Three files are merged on household_id with keepusing() so post-planting names s2q05, s2q06 and s2q17 do not overwrite household education variables. The inner merge retains 1,969 households. Casewise deletion then drops 160 households: 38 missing SFI (all landless, total_land = 0), 53 missing the dependency ratio, and 84 missing soil fertility, with some overlap. The estimation sample is 1,809 households in 200 enumeration areas, representing 13,063,904 people. Weight = pw_w5. This is the parcel-file subsample, not the full 4,829-household FIES file.</w:t>
      </w:r>
    </w:p>
    <w:p>
      <w:pPr>
        <w:spacing w:after="160" w:before="0" w:line="276" w:lineRule="auto"/>
        <w:ind w:firstLine="432"/>
      </w:pPr>
      <w:r>
        <w:rPr>
          <w:rFonts w:ascii="Times New Roman" w:hAnsi="Times New Roman" w:eastAsia="Times New Roman"/>
          <w:b w:val="0"/>
          <w:i w:val="0"/>
          <w:sz w:val="22"/>
        </w:rPr>
        <w:t>1,826 is the correct paper sample. Rebuilding ETH_2021_ESPS-W5_v01_M_Stata_1/codes/paper code/merge_ownership.do from the raw roster (sect1) and the same inner merges reproduces N = 1,826 exactly, and the summary means in summary_paper.txt (age 45.90, female landowner 0.502, FIES dummy 0.370, livestock_hh 0.863). Logit coefficients match specpaper_coef.txt: any female owner −0.264 (0.122) on moderate/severe FI and −0.399 (0.187) on severe FI. Average marginal effects match spec_paper.txt / sample_output_food.docx: −5.2 pp (0.024) and −3.7 pp (0.017). Wald tests still do not reject sole = joint (p = 0.261 and 0.148). Nothing was wrong with 1,826. The 1,809-row run used fies_household.dta (heads only) and (household_size − active_hh_member) / active_hh_member, which drops elderly households with no economically active member even when the roster still has a working-age member. 25 paper households are absent from the 1,809-row file and 8 go the other way (net 17). The paper logits also include married, total land, and livestock_hh (coded farm_type 1 or 3 — crop or mixed, not livestock-only) and omit distances. That specification, not a merge error, is why the AMEs are smaller than the 1,809-row previous-design AMEs.</w:t>
      </w:r>
    </w:p>
    <w:p>
      <w:pPr>
        <w:spacing w:after="160" w:before="0" w:line="276" w:lineRule="auto"/>
        <w:ind w:firstLine="432"/>
      </w:pPr>
      <w:r>
        <w:rPr>
          <w:rFonts w:ascii="Times New Roman" w:hAnsi="Times New Roman" w:eastAsia="Times New Roman"/>
          <w:b w:val="0"/>
          <w:i w:val="0"/>
          <w:sz w:val="22"/>
        </w:rPr>
        <w:t>The omitted group is “no female owner,” which still mixes sole-male owners with households whose owner-id fields are blank (owner_identified_only = 0).</w:t>
      </w:r>
    </w:p>
    <w:p>
      <w:pPr>
        <w:spacing w:before="280" w:after="120"/>
        <w:ind w:firstLine="0"/>
      </w:pPr>
      <w:r>
        <w:rPr>
          <w:rFonts w:ascii="Times New Roman" w:hAnsi="Times New Roman" w:eastAsia="Times New Roman"/>
          <w:b/>
          <w:i w:val="0"/>
          <w:sz w:val="28"/>
        </w:rPr>
        <w:t>3. Controls</w:t>
      </w:r>
    </w:p>
    <w:p>
      <w:pPr>
        <w:spacing w:after="160" w:before="0" w:line="276" w:lineRule="auto"/>
        <w:ind w:firstLine="432"/>
      </w:pPr>
      <w:r>
        <w:rPr>
          <w:rFonts w:ascii="Times New Roman" w:hAnsi="Times New Roman" w:eastAsia="Times New Roman"/>
          <w:b w:val="0"/>
          <w:i w:val="0"/>
          <w:sz w:val="22"/>
        </w:rPr>
        <w:t>SFI, age of the head, basic education, male head, dependency ratio, non-farm enterprise, wealth index, distance to the regional capital, distance to a major road, soil fertility, drought shock, and region dummies (Amhara, Oromia, Somali, Benishangul-Gumuz, SNNP, Gambela, Harar, Dire Dawa; Afar omitted). Previous OLS also includes married.</w:t>
      </w:r>
    </w:p>
    <w:p>
      <w:pPr>
        <w:spacing w:before="280" w:after="120"/>
        <w:ind w:firstLine="0"/>
      </w:pPr>
      <w:r>
        <w:rPr>
          <w:rFonts w:ascii="Times New Roman" w:hAnsi="Times New Roman" w:eastAsia="Times New Roman"/>
          <w:b/>
          <w:i w:val="0"/>
          <w:sz w:val="28"/>
        </w:rPr>
        <w:t>4. Previous design: unweighted, robust standard errors</w:t>
      </w:r>
    </w:p>
    <w:p>
      <w:pPr>
        <w:spacing w:after="160" w:before="0" w:line="276" w:lineRule="auto"/>
        <w:ind w:firstLine="432"/>
      </w:pPr>
      <w:r>
        <w:rPr>
          <w:rFonts w:ascii="Times New Roman" w:hAnsi="Times New Roman" w:eastAsia="Times New Roman"/>
          <w:b w:val="0"/>
          <w:i w:val="0"/>
          <w:sz w:val="22"/>
        </w:rPr>
        <w:t>These models reproduce female landowner analysis.do on the current sample. Check them against an older robust-SE table. A different N usually means that table also dropped households missing agricultural-practice variables.</w:t>
      </w:r>
    </w:p>
    <w:p>
      <w:pPr>
        <w:spacing w:before="200" w:after="120"/>
        <w:ind w:firstLine="0"/>
      </w:pPr>
      <w:r>
        <w:rPr>
          <w:rFonts w:ascii="Times New Roman" w:hAnsi="Times New Roman" w:eastAsia="Times New Roman"/>
          <w:b/>
          <w:i w:val="0"/>
          <w:sz w:val="24"/>
        </w:rPr>
        <w:t>4.1 FIES score (ordinary least squares)</w:t>
      </w:r>
    </w:p>
    <w:p>
      <w:pPr>
        <w:spacing w:after="160" w:before="0" w:line="276" w:lineRule="auto"/>
        <w:ind w:firstLine="432"/>
      </w:pPr>
      <w:r>
        <w:rPr>
          <w:rFonts w:ascii="Times New Roman" w:hAnsi="Times New Roman" w:eastAsia="Times New Roman"/>
          <w:b w:val="0"/>
          <w:i w:val="0"/>
          <w:sz w:val="22"/>
        </w:rPr>
        <w:t>R-squared is 0.199 / 0.200. Any female ownership: −0.344 (0.130), p = 0.008. Joint: −0.422 (0.136), p = 0.002. Sole female: −0.026 (0.260), p = 0.921. Wald F(1, 1786) = 2.24, p = 0.135. Oromia and SNNP have FIES scores more than two points above Afar.</w:t>
      </w:r>
    </w:p>
    <w:p>
      <w:pPr>
        <w:spacing w:before="200" w:after="80"/>
        <w:ind w:firstLine="0"/>
      </w:pPr>
      <w:r>
        <w:rPr>
          <w:rFonts w:ascii="Times New Roman" w:hAnsi="Times New Roman" w:eastAsia="Times New Roman"/>
          <w:b/>
          <w:i/>
          <w:sz w:val="20"/>
        </w:rPr>
        <w:t>Table 1. Previous design, FIES score (OLS, vce(robust)). Region dummies relative to Afar. * p&lt;0.10, ** p&lt;0.05, *** p&lt;0.01.</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Spec A</w:t>
            </w:r>
          </w:p>
        </w:tc>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Spec B</w:t>
            </w:r>
          </w:p>
        </w:tc>
      </w:tr>
      <w:tr>
        <w:tc>
          <w:tcPr>
            <w:tcW w:type="dxa" w:w="3312"/>
          </w:tcPr>
          <w:p>
            <w:pPr>
              <w:spacing w:before="20" w:after="20"/>
            </w:pPr>
            <w:r/>
            <w:r>
              <w:rPr>
                <w:rFonts w:ascii="Times New Roman" w:hAnsi="Times New Roman" w:eastAsia="Times New Roman"/>
                <w:b w:val="0"/>
                <w:i w:val="0"/>
                <w:sz w:val="16"/>
              </w:rPr>
              <w:t>Female landowner (any)</w:t>
            </w:r>
          </w:p>
        </w:tc>
        <w:tc>
          <w:tcPr>
            <w:tcW w:type="dxa" w:w="3312"/>
          </w:tcPr>
          <w:p>
            <w:pPr>
              <w:spacing w:before="20" w:after="20"/>
              <w:jc w:val="center"/>
            </w:pPr>
            <w:r/>
            <w:r>
              <w:rPr>
                <w:rFonts w:ascii="Times New Roman" w:hAnsi="Times New Roman" w:eastAsia="Times New Roman"/>
                <w:b w:val="0"/>
                <w:i w:val="0"/>
                <w:sz w:val="16"/>
              </w:rPr>
              <w:t>−0.344 (0.130)**</w:t>
            </w:r>
          </w:p>
        </w:tc>
        <w:tc>
          <w:tcPr>
            <w:tcW w:type="dxa" w:w="3312"/>
          </w:tcPr>
          <w:p>
            <w:pPr>
              <w:spacing w:before="20" w:after="20"/>
              <w:jc w:val="center"/>
            </w:pPr>
            <w:r/>
            <w:r>
              <w:rPr>
                <w:rFonts w:ascii="Times New Roman" w:hAnsi="Times New Roman" w:eastAsia="Times New Roman"/>
                <w:b w:val="0"/>
                <w:i w:val="0"/>
                <w:sz w:val="16"/>
              </w:rPr>
            </w:r>
          </w:p>
        </w:tc>
      </w:tr>
      <w:tr>
        <w:tc>
          <w:tcPr>
            <w:tcW w:type="dxa" w:w="3312"/>
          </w:tcPr>
          <w:p>
            <w:pPr>
              <w:spacing w:before="20" w:after="20"/>
            </w:pPr>
            <w:r/>
            <w:r>
              <w:rPr>
                <w:rFonts w:ascii="Times New Roman" w:hAnsi="Times New Roman" w:eastAsia="Times New Roman"/>
                <w:b w:val="0"/>
                <w:i w:val="0"/>
                <w:sz w:val="16"/>
              </w:rPr>
              <w:t>Sole female ownership</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−0.026 (0.260)</w:t>
            </w:r>
          </w:p>
        </w:tc>
      </w:tr>
      <w:tr>
        <w:tc>
          <w:tcPr>
            <w:tcW w:type="dxa" w:w="3312"/>
          </w:tcPr>
          <w:p>
            <w:pPr>
              <w:spacing w:before="20" w:after="20"/>
            </w:pPr>
            <w:r/>
            <w:r>
              <w:rPr>
                <w:rFonts w:ascii="Times New Roman" w:hAnsi="Times New Roman" w:eastAsia="Times New Roman"/>
                <w:b w:val="0"/>
                <w:i w:val="0"/>
                <w:sz w:val="16"/>
              </w:rPr>
              <w:t>Joint ownership</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−0.422 (0.136)**</w:t>
            </w:r>
          </w:p>
        </w:tc>
      </w:tr>
      <w:tr>
        <w:tc>
          <w:tcPr>
            <w:tcW w:type="dxa" w:w="3312"/>
          </w:tcPr>
          <w:p>
            <w:pPr>
              <w:spacing w:before="20" w:after="20"/>
            </w:pPr>
            <w:r/>
            <w:r>
              <w:rPr>
                <w:rFonts w:ascii="Times New Roman" w:hAnsi="Times New Roman" w:eastAsia="Times New Roman"/>
                <w:b w:val="0"/>
                <w:i w:val="0"/>
                <w:sz w:val="16"/>
              </w:rPr>
              <w:t>SFI</w:t>
            </w:r>
          </w:p>
        </w:tc>
        <w:tc>
          <w:tcPr>
            <w:tcW w:type="dxa" w:w="3312"/>
          </w:tcPr>
          <w:p>
            <w:pPr>
              <w:spacing w:before="20" w:after="20"/>
              <w:jc w:val="center"/>
            </w:pPr>
            <w:r/>
            <w:r>
              <w:rPr>
                <w:rFonts w:ascii="Times New Roman" w:hAnsi="Times New Roman" w:eastAsia="Times New Roman"/>
                <w:b w:val="0"/>
                <w:i w:val="0"/>
                <w:sz w:val="16"/>
              </w:rPr>
              <w:t>−1.167 (0.274)***</w:t>
            </w:r>
          </w:p>
        </w:tc>
        <w:tc>
          <w:tcPr>
            <w:tcW w:type="dxa" w:w="3312"/>
          </w:tcPr>
          <w:p>
            <w:pPr>
              <w:spacing w:before="20" w:after="20"/>
              <w:jc w:val="center"/>
            </w:pPr>
            <w:r/>
            <w:r>
              <w:rPr>
                <w:rFonts w:ascii="Times New Roman" w:hAnsi="Times New Roman" w:eastAsia="Times New Roman"/>
                <w:b w:val="0"/>
                <w:i w:val="0"/>
                <w:sz w:val="16"/>
              </w:rPr>
              <w:t>−1.149 (0.274)***</w:t>
            </w:r>
          </w:p>
        </w:tc>
      </w:tr>
      <w:tr>
        <w:tc>
          <w:tcPr>
            <w:tcW w:type="dxa" w:w="3312"/>
          </w:tcPr>
          <w:p>
            <w:pPr>
              <w:spacing w:before="20" w:after="20"/>
            </w:pPr>
            <w:r/>
            <w:r>
              <w:rPr>
                <w:rFonts w:ascii="Times New Roman" w:hAnsi="Times New Roman" w:eastAsia="Times New Roman"/>
                <w:b w:val="0"/>
                <w:i w:val="0"/>
                <w:sz w:val="16"/>
              </w:rPr>
              <w:t>Age</w:t>
            </w:r>
          </w:p>
        </w:tc>
        <w:tc>
          <w:tcPr>
            <w:tcW w:type="dxa" w:w="3312"/>
          </w:tcPr>
          <w:p>
            <w:pPr>
              <w:spacing w:before="20" w:after="20"/>
              <w:jc w:val="center"/>
            </w:pPr>
            <w:r/>
            <w:r>
              <w:rPr>
                <w:rFonts w:ascii="Times New Roman" w:hAnsi="Times New Roman" w:eastAsia="Times New Roman"/>
                <w:b w:val="0"/>
                <w:i w:val="0"/>
                <w:sz w:val="16"/>
              </w:rPr>
              <w:t>0.007 (0.004)</w:t>
            </w:r>
          </w:p>
        </w:tc>
        <w:tc>
          <w:tcPr>
            <w:tcW w:type="dxa" w:w="3312"/>
          </w:tcPr>
          <w:p>
            <w:pPr>
              <w:spacing w:before="20" w:after="20"/>
              <w:jc w:val="center"/>
            </w:pPr>
            <w:r/>
            <w:r>
              <w:rPr>
                <w:rFonts w:ascii="Times New Roman" w:hAnsi="Times New Roman" w:eastAsia="Times New Roman"/>
                <w:b w:val="0"/>
                <w:i w:val="0"/>
                <w:sz w:val="16"/>
              </w:rPr>
              <w:t>0.007 (0.004)</w:t>
            </w:r>
          </w:p>
        </w:tc>
      </w:tr>
      <w:tr>
        <w:tc>
          <w:tcPr>
            <w:tcW w:type="dxa" w:w="3312"/>
          </w:tcPr>
          <w:p>
            <w:pPr>
              <w:spacing w:before="20" w:after="20"/>
            </w:pPr>
            <w:r/>
            <w:r>
              <w:rPr>
                <w:rFonts w:ascii="Times New Roman" w:hAnsi="Times New Roman" w:eastAsia="Times New Roman"/>
                <w:b w:val="0"/>
                <w:i w:val="0"/>
                <w:sz w:val="16"/>
              </w:rPr>
              <w:t>Basic education</w:t>
            </w:r>
          </w:p>
        </w:tc>
        <w:tc>
          <w:tcPr>
            <w:tcW w:type="dxa" w:w="3312"/>
          </w:tcPr>
          <w:p>
            <w:pPr>
              <w:spacing w:before="20" w:after="20"/>
              <w:jc w:val="center"/>
            </w:pPr>
            <w:r/>
            <w:r>
              <w:rPr>
                <w:rFonts w:ascii="Times New Roman" w:hAnsi="Times New Roman" w:eastAsia="Times New Roman"/>
                <w:b w:val="0"/>
                <w:i w:val="0"/>
                <w:sz w:val="16"/>
              </w:rPr>
              <w:t>−0.354 (0.132)**</w:t>
            </w:r>
          </w:p>
        </w:tc>
        <w:tc>
          <w:tcPr>
            <w:tcW w:type="dxa" w:w="3312"/>
          </w:tcPr>
          <w:p>
            <w:pPr>
              <w:spacing w:before="20" w:after="20"/>
              <w:jc w:val="center"/>
            </w:pPr>
            <w:r/>
            <w:r>
              <w:rPr>
                <w:rFonts w:ascii="Times New Roman" w:hAnsi="Times New Roman" w:eastAsia="Times New Roman"/>
                <w:b w:val="0"/>
                <w:i w:val="0"/>
                <w:sz w:val="16"/>
              </w:rPr>
              <w:t>−0.352 (0.132)**</w:t>
            </w:r>
          </w:p>
        </w:tc>
      </w:tr>
      <w:tr>
        <w:tc>
          <w:tcPr>
            <w:tcW w:type="dxa" w:w="3312"/>
          </w:tcPr>
          <w:p>
            <w:pPr>
              <w:spacing w:before="20" w:after="20"/>
            </w:pPr>
            <w:r/>
            <w:r>
              <w:rPr>
                <w:rFonts w:ascii="Times New Roman" w:hAnsi="Times New Roman" w:eastAsia="Times New Roman"/>
                <w:b w:val="0"/>
                <w:i w:val="0"/>
                <w:sz w:val="16"/>
              </w:rPr>
              <w:t>Male head</w:t>
            </w:r>
          </w:p>
        </w:tc>
        <w:tc>
          <w:tcPr>
            <w:tcW w:type="dxa" w:w="3312"/>
          </w:tcPr>
          <w:p>
            <w:pPr>
              <w:spacing w:before="20" w:after="20"/>
              <w:jc w:val="center"/>
            </w:pPr>
            <w:r/>
            <w:r>
              <w:rPr>
                <w:rFonts w:ascii="Times New Roman" w:hAnsi="Times New Roman" w:eastAsia="Times New Roman"/>
                <w:b w:val="0"/>
                <w:i w:val="0"/>
                <w:sz w:val="16"/>
              </w:rPr>
              <w:t>−0.213 (0.196)</w:t>
            </w:r>
          </w:p>
        </w:tc>
        <w:tc>
          <w:tcPr>
            <w:tcW w:type="dxa" w:w="3312"/>
          </w:tcPr>
          <w:p>
            <w:pPr>
              <w:spacing w:before="20" w:after="20"/>
              <w:jc w:val="center"/>
            </w:pPr>
            <w:r/>
            <w:r>
              <w:rPr>
                <w:rFonts w:ascii="Times New Roman" w:hAnsi="Times New Roman" w:eastAsia="Times New Roman"/>
                <w:b w:val="0"/>
                <w:i w:val="0"/>
                <w:sz w:val="16"/>
              </w:rPr>
              <w:t>−0.028 (0.228)</w:t>
            </w:r>
          </w:p>
        </w:tc>
      </w:tr>
      <w:tr>
        <w:tc>
          <w:tcPr>
            <w:tcW w:type="dxa" w:w="3312"/>
          </w:tcPr>
          <w:p>
            <w:pPr>
              <w:spacing w:before="20" w:after="20"/>
            </w:pPr>
            <w:r/>
            <w:r>
              <w:rPr>
                <w:rFonts w:ascii="Times New Roman" w:hAnsi="Times New Roman" w:eastAsia="Times New Roman"/>
                <w:b w:val="0"/>
                <w:i w:val="0"/>
                <w:sz w:val="16"/>
              </w:rPr>
              <w:t>Dependency ratio</w:t>
            </w:r>
          </w:p>
        </w:tc>
        <w:tc>
          <w:tcPr>
            <w:tcW w:type="dxa" w:w="3312"/>
          </w:tcPr>
          <w:p>
            <w:pPr>
              <w:spacing w:before="20" w:after="20"/>
              <w:jc w:val="center"/>
            </w:pPr>
            <w:r/>
            <w:r>
              <w:rPr>
                <w:rFonts w:ascii="Times New Roman" w:hAnsi="Times New Roman" w:eastAsia="Times New Roman"/>
                <w:b w:val="0"/>
                <w:i w:val="0"/>
                <w:sz w:val="16"/>
              </w:rPr>
              <w:t>0.264 (0.063)***</w:t>
            </w:r>
          </w:p>
        </w:tc>
        <w:tc>
          <w:tcPr>
            <w:tcW w:type="dxa" w:w="3312"/>
          </w:tcPr>
          <w:p>
            <w:pPr>
              <w:spacing w:before="20" w:after="20"/>
              <w:jc w:val="center"/>
            </w:pPr>
            <w:r/>
            <w:r>
              <w:rPr>
                <w:rFonts w:ascii="Times New Roman" w:hAnsi="Times New Roman" w:eastAsia="Times New Roman"/>
                <w:b w:val="0"/>
                <w:i w:val="0"/>
                <w:sz w:val="16"/>
              </w:rPr>
              <w:t>0.264 (0.062)***</w:t>
            </w:r>
          </w:p>
        </w:tc>
      </w:tr>
      <w:tr>
        <w:tc>
          <w:tcPr>
            <w:tcW w:type="dxa" w:w="3312"/>
          </w:tcPr>
          <w:p>
            <w:pPr>
              <w:spacing w:before="20" w:after="20"/>
            </w:pPr>
            <w:r/>
            <w:r>
              <w:rPr>
                <w:rFonts w:ascii="Times New Roman" w:hAnsi="Times New Roman" w:eastAsia="Times New Roman"/>
                <w:b w:val="0"/>
                <w:i w:val="0"/>
                <w:sz w:val="16"/>
              </w:rPr>
              <w:t>Non-farm enterprise</w:t>
            </w:r>
          </w:p>
        </w:tc>
        <w:tc>
          <w:tcPr>
            <w:tcW w:type="dxa" w:w="3312"/>
          </w:tcPr>
          <w:p>
            <w:pPr>
              <w:spacing w:before="20" w:after="20"/>
              <w:jc w:val="center"/>
            </w:pPr>
            <w:r/>
            <w:r>
              <w:rPr>
                <w:rFonts w:ascii="Times New Roman" w:hAnsi="Times New Roman" w:eastAsia="Times New Roman"/>
                <w:b w:val="0"/>
                <w:i w:val="0"/>
                <w:sz w:val="16"/>
              </w:rPr>
              <w:t>−0.256 (0.216)</w:t>
            </w:r>
          </w:p>
        </w:tc>
        <w:tc>
          <w:tcPr>
            <w:tcW w:type="dxa" w:w="3312"/>
          </w:tcPr>
          <w:p>
            <w:pPr>
              <w:spacing w:before="20" w:after="20"/>
              <w:jc w:val="center"/>
            </w:pPr>
            <w:r/>
            <w:r>
              <w:rPr>
                <w:rFonts w:ascii="Times New Roman" w:hAnsi="Times New Roman" w:eastAsia="Times New Roman"/>
                <w:b w:val="0"/>
                <w:i w:val="0"/>
                <w:sz w:val="16"/>
              </w:rPr>
              <w:t>−0.264 (0.216)</w:t>
            </w:r>
          </w:p>
        </w:tc>
      </w:tr>
      <w:tr>
        <w:tc>
          <w:tcPr>
            <w:tcW w:type="dxa" w:w="3312"/>
          </w:tcPr>
          <w:p>
            <w:pPr>
              <w:spacing w:before="20" w:after="20"/>
            </w:pPr>
            <w:r/>
            <w:r>
              <w:rPr>
                <w:rFonts w:ascii="Times New Roman" w:hAnsi="Times New Roman" w:eastAsia="Times New Roman"/>
                <w:b w:val="0"/>
                <w:i w:val="0"/>
                <w:sz w:val="16"/>
              </w:rPr>
              <w:t>Wealth index</w:t>
            </w:r>
          </w:p>
        </w:tc>
        <w:tc>
          <w:tcPr>
            <w:tcW w:type="dxa" w:w="3312"/>
          </w:tcPr>
          <w:p>
            <w:pPr>
              <w:spacing w:before="20" w:after="20"/>
              <w:jc w:val="center"/>
            </w:pPr>
            <w:r/>
            <w:r>
              <w:rPr>
                <w:rFonts w:ascii="Times New Roman" w:hAnsi="Times New Roman" w:eastAsia="Times New Roman"/>
                <w:b w:val="0"/>
                <w:i w:val="0"/>
                <w:sz w:val="16"/>
              </w:rPr>
              <w:t>−0.294 (0.059)***</w:t>
            </w:r>
          </w:p>
        </w:tc>
        <w:tc>
          <w:tcPr>
            <w:tcW w:type="dxa" w:w="3312"/>
          </w:tcPr>
          <w:p>
            <w:pPr>
              <w:spacing w:before="20" w:after="20"/>
              <w:jc w:val="center"/>
            </w:pPr>
            <w:r/>
            <w:r>
              <w:rPr>
                <w:rFonts w:ascii="Times New Roman" w:hAnsi="Times New Roman" w:eastAsia="Times New Roman"/>
                <w:b w:val="0"/>
                <w:i w:val="0"/>
                <w:sz w:val="16"/>
              </w:rPr>
              <w:t>−0.293 (0.058)***</w:t>
            </w:r>
          </w:p>
        </w:tc>
      </w:tr>
      <w:tr>
        <w:tc>
          <w:tcPr>
            <w:tcW w:type="dxa" w:w="3312"/>
          </w:tcPr>
          <w:p>
            <w:pPr>
              <w:spacing w:before="20" w:after="20"/>
            </w:pPr>
            <w:r/>
            <w:r>
              <w:rPr>
                <w:rFonts w:ascii="Times New Roman" w:hAnsi="Times New Roman" w:eastAsia="Times New Roman"/>
                <w:b w:val="0"/>
                <w:i w:val="0"/>
                <w:sz w:val="16"/>
              </w:rPr>
              <w:t>Distance to admin HQ</w:t>
            </w:r>
          </w:p>
        </w:tc>
        <w:tc>
          <w:tcPr>
            <w:tcW w:type="dxa" w:w="3312"/>
          </w:tcPr>
          <w:p>
            <w:pPr>
              <w:spacing w:before="20" w:after="20"/>
              <w:jc w:val="center"/>
            </w:pPr>
            <w:r/>
            <w:r>
              <w:rPr>
                <w:rFonts w:ascii="Times New Roman" w:hAnsi="Times New Roman" w:eastAsia="Times New Roman"/>
                <w:b w:val="0"/>
                <w:i w:val="0"/>
                <w:sz w:val="16"/>
              </w:rPr>
              <w:t>0.857 (0.563)</w:t>
            </w:r>
          </w:p>
        </w:tc>
        <w:tc>
          <w:tcPr>
            <w:tcW w:type="dxa" w:w="3312"/>
          </w:tcPr>
          <w:p>
            <w:pPr>
              <w:spacing w:before="20" w:after="20"/>
              <w:jc w:val="center"/>
            </w:pPr>
            <w:r/>
            <w:r>
              <w:rPr>
                <w:rFonts w:ascii="Times New Roman" w:hAnsi="Times New Roman" w:eastAsia="Times New Roman"/>
                <w:b w:val="0"/>
                <w:i w:val="0"/>
                <w:sz w:val="16"/>
              </w:rPr>
              <w:t>0.860 (0.563)</w:t>
            </w:r>
          </w:p>
        </w:tc>
      </w:tr>
      <w:tr>
        <w:tc>
          <w:tcPr>
            <w:tcW w:type="dxa" w:w="3312"/>
          </w:tcPr>
          <w:p>
            <w:pPr>
              <w:spacing w:before="20" w:after="20"/>
            </w:pPr>
            <w:r/>
            <w:r>
              <w:rPr>
                <w:rFonts w:ascii="Times New Roman" w:hAnsi="Times New Roman" w:eastAsia="Times New Roman"/>
                <w:b w:val="0"/>
                <w:i w:val="0"/>
                <w:sz w:val="16"/>
              </w:rPr>
              <w:t>Distance to road</w:t>
            </w:r>
          </w:p>
        </w:tc>
        <w:tc>
          <w:tcPr>
            <w:tcW w:type="dxa" w:w="3312"/>
          </w:tcPr>
          <w:p>
            <w:pPr>
              <w:spacing w:before="20" w:after="20"/>
              <w:jc w:val="center"/>
            </w:pPr>
            <w:r/>
            <w:r>
              <w:rPr>
                <w:rFonts w:ascii="Times New Roman" w:hAnsi="Times New Roman" w:eastAsia="Times New Roman"/>
                <w:b w:val="0"/>
                <w:i w:val="0"/>
                <w:sz w:val="16"/>
              </w:rPr>
              <w:t>−0.009 (0.005)*</w:t>
            </w:r>
          </w:p>
        </w:tc>
        <w:tc>
          <w:tcPr>
            <w:tcW w:type="dxa" w:w="3312"/>
          </w:tcPr>
          <w:p>
            <w:pPr>
              <w:spacing w:before="20" w:after="20"/>
              <w:jc w:val="center"/>
            </w:pPr>
            <w:r/>
            <w:r>
              <w:rPr>
                <w:rFonts w:ascii="Times New Roman" w:hAnsi="Times New Roman" w:eastAsia="Times New Roman"/>
                <w:b w:val="0"/>
                <w:i w:val="0"/>
                <w:sz w:val="16"/>
              </w:rPr>
              <w:t>−0.009 (0.005)*</w:t>
            </w:r>
          </w:p>
        </w:tc>
      </w:tr>
      <w:tr>
        <w:tc>
          <w:tcPr>
            <w:tcW w:type="dxa" w:w="3312"/>
          </w:tcPr>
          <w:p>
            <w:pPr>
              <w:spacing w:before="20" w:after="20"/>
            </w:pPr>
            <w:r/>
            <w:r>
              <w:rPr>
                <w:rFonts w:ascii="Times New Roman" w:hAnsi="Times New Roman" w:eastAsia="Times New Roman"/>
                <w:b w:val="0"/>
                <w:i w:val="0"/>
                <w:sz w:val="16"/>
              </w:rPr>
              <w:t>Soil fertility</w:t>
            </w:r>
          </w:p>
        </w:tc>
        <w:tc>
          <w:tcPr>
            <w:tcW w:type="dxa" w:w="3312"/>
          </w:tcPr>
          <w:p>
            <w:pPr>
              <w:spacing w:before="20" w:after="20"/>
              <w:jc w:val="center"/>
            </w:pPr>
            <w:r/>
            <w:r>
              <w:rPr>
                <w:rFonts w:ascii="Times New Roman" w:hAnsi="Times New Roman" w:eastAsia="Times New Roman"/>
                <w:b w:val="0"/>
                <w:i w:val="0"/>
                <w:sz w:val="16"/>
              </w:rPr>
              <w:t>−0.142 (0.107)</w:t>
            </w:r>
          </w:p>
        </w:tc>
        <w:tc>
          <w:tcPr>
            <w:tcW w:type="dxa" w:w="3312"/>
          </w:tcPr>
          <w:p>
            <w:pPr>
              <w:spacing w:before="20" w:after="20"/>
              <w:jc w:val="center"/>
            </w:pPr>
            <w:r/>
            <w:r>
              <w:rPr>
                <w:rFonts w:ascii="Times New Roman" w:hAnsi="Times New Roman" w:eastAsia="Times New Roman"/>
                <w:b w:val="0"/>
                <w:i w:val="0"/>
                <w:sz w:val="16"/>
              </w:rPr>
              <w:t>−0.144 (0.107)</w:t>
            </w:r>
          </w:p>
        </w:tc>
      </w:tr>
      <w:tr>
        <w:tc>
          <w:tcPr>
            <w:tcW w:type="dxa" w:w="3312"/>
          </w:tcPr>
          <w:p>
            <w:pPr>
              <w:spacing w:before="20" w:after="20"/>
            </w:pPr>
            <w:r/>
            <w:r>
              <w:rPr>
                <w:rFonts w:ascii="Times New Roman" w:hAnsi="Times New Roman" w:eastAsia="Times New Roman"/>
                <w:b w:val="0"/>
                <w:i w:val="0"/>
                <w:sz w:val="16"/>
              </w:rPr>
              <w:t>Drought shock</w:t>
            </w:r>
          </w:p>
        </w:tc>
        <w:tc>
          <w:tcPr>
            <w:tcW w:type="dxa" w:w="3312"/>
          </w:tcPr>
          <w:p>
            <w:pPr>
              <w:spacing w:before="20" w:after="20"/>
              <w:jc w:val="center"/>
            </w:pPr>
            <w:r/>
            <w:r>
              <w:rPr>
                <w:rFonts w:ascii="Times New Roman" w:hAnsi="Times New Roman" w:eastAsia="Times New Roman"/>
                <w:b w:val="0"/>
                <w:i w:val="0"/>
                <w:sz w:val="16"/>
              </w:rPr>
              <w:t>1.426 (0.183)***</w:t>
            </w:r>
          </w:p>
        </w:tc>
        <w:tc>
          <w:tcPr>
            <w:tcW w:type="dxa" w:w="3312"/>
          </w:tcPr>
          <w:p>
            <w:pPr>
              <w:spacing w:before="20" w:after="20"/>
              <w:jc w:val="center"/>
            </w:pPr>
            <w:r/>
            <w:r>
              <w:rPr>
                <w:rFonts w:ascii="Times New Roman" w:hAnsi="Times New Roman" w:eastAsia="Times New Roman"/>
                <w:b w:val="0"/>
                <w:i w:val="0"/>
                <w:sz w:val="16"/>
              </w:rPr>
              <w:t>1.428 (0.183)***</w:t>
            </w:r>
          </w:p>
        </w:tc>
      </w:tr>
      <w:tr>
        <w:tc>
          <w:tcPr>
            <w:tcW w:type="dxa" w:w="3312"/>
          </w:tcPr>
          <w:p>
            <w:pPr>
              <w:spacing w:before="20" w:after="20"/>
            </w:pPr>
            <w:r/>
            <w:r>
              <w:rPr>
                <w:rFonts w:ascii="Times New Roman" w:hAnsi="Times New Roman" w:eastAsia="Times New Roman"/>
                <w:b w:val="0"/>
                <w:i w:val="0"/>
                <w:sz w:val="16"/>
              </w:rPr>
              <w:t>Married</w:t>
            </w:r>
          </w:p>
        </w:tc>
        <w:tc>
          <w:tcPr>
            <w:tcW w:type="dxa" w:w="3312"/>
          </w:tcPr>
          <w:p>
            <w:pPr>
              <w:spacing w:before="20" w:after="20"/>
              <w:jc w:val="center"/>
            </w:pPr>
            <w:r/>
            <w:r>
              <w:rPr>
                <w:rFonts w:ascii="Times New Roman" w:hAnsi="Times New Roman" w:eastAsia="Times New Roman"/>
                <w:b w:val="0"/>
                <w:i w:val="0"/>
                <w:sz w:val="16"/>
              </w:rPr>
              <w:t>−0.049 (0.200)</w:t>
            </w:r>
          </w:p>
        </w:tc>
        <w:tc>
          <w:tcPr>
            <w:tcW w:type="dxa" w:w="3312"/>
          </w:tcPr>
          <w:p>
            <w:pPr>
              <w:spacing w:before="20" w:after="20"/>
              <w:jc w:val="center"/>
            </w:pPr>
            <w:r/>
            <w:r>
              <w:rPr>
                <w:rFonts w:ascii="Times New Roman" w:hAnsi="Times New Roman" w:eastAsia="Times New Roman"/>
                <w:b w:val="0"/>
                <w:i w:val="0"/>
                <w:sz w:val="16"/>
              </w:rPr>
              <w:t>−0.016 (0.202)</w:t>
            </w:r>
          </w:p>
        </w:tc>
      </w:tr>
      <w:tr>
        <w:tc>
          <w:tcPr>
            <w:tcW w:type="dxa" w:w="3312"/>
          </w:tcPr>
          <w:p>
            <w:pPr>
              <w:spacing w:before="20" w:after="20"/>
            </w:pPr>
            <w:r/>
            <w:r>
              <w:rPr>
                <w:rFonts w:ascii="Times New Roman" w:hAnsi="Times New Roman" w:eastAsia="Times New Roman"/>
                <w:b w:val="0"/>
                <w:i w:val="0"/>
                <w:sz w:val="16"/>
              </w:rPr>
              <w:t>Amhara</w:t>
            </w:r>
          </w:p>
        </w:tc>
        <w:tc>
          <w:tcPr>
            <w:tcW w:type="dxa" w:w="3312"/>
          </w:tcPr>
          <w:p>
            <w:pPr>
              <w:spacing w:before="20" w:after="20"/>
              <w:jc w:val="center"/>
            </w:pPr>
            <w:r/>
            <w:r>
              <w:rPr>
                <w:rFonts w:ascii="Times New Roman" w:hAnsi="Times New Roman" w:eastAsia="Times New Roman"/>
                <w:b w:val="0"/>
                <w:i w:val="0"/>
                <w:sz w:val="16"/>
              </w:rPr>
              <w:t>0.958 (0.387)**</w:t>
            </w:r>
          </w:p>
        </w:tc>
        <w:tc>
          <w:tcPr>
            <w:tcW w:type="dxa" w:w="3312"/>
          </w:tcPr>
          <w:p>
            <w:pPr>
              <w:spacing w:before="20" w:after="20"/>
              <w:jc w:val="center"/>
            </w:pPr>
            <w:r/>
            <w:r>
              <w:rPr>
                <w:rFonts w:ascii="Times New Roman" w:hAnsi="Times New Roman" w:eastAsia="Times New Roman"/>
                <w:b w:val="0"/>
                <w:i w:val="0"/>
                <w:sz w:val="16"/>
              </w:rPr>
              <w:t>0.938 (0.385)**</w:t>
            </w:r>
          </w:p>
        </w:tc>
      </w:tr>
      <w:tr>
        <w:tc>
          <w:tcPr>
            <w:tcW w:type="dxa" w:w="3312"/>
          </w:tcPr>
          <w:p>
            <w:pPr>
              <w:spacing w:before="20" w:after="20"/>
            </w:pPr>
            <w:r/>
            <w:r>
              <w:rPr>
                <w:rFonts w:ascii="Times New Roman" w:hAnsi="Times New Roman" w:eastAsia="Times New Roman"/>
                <w:b w:val="0"/>
                <w:i w:val="0"/>
                <w:sz w:val="16"/>
              </w:rPr>
              <w:t>Oromia</w:t>
            </w:r>
          </w:p>
        </w:tc>
        <w:tc>
          <w:tcPr>
            <w:tcW w:type="dxa" w:w="3312"/>
          </w:tcPr>
          <w:p>
            <w:pPr>
              <w:spacing w:before="20" w:after="20"/>
              <w:jc w:val="center"/>
            </w:pPr>
            <w:r/>
            <w:r>
              <w:rPr>
                <w:rFonts w:ascii="Times New Roman" w:hAnsi="Times New Roman" w:eastAsia="Times New Roman"/>
                <w:b w:val="0"/>
                <w:i w:val="0"/>
                <w:sz w:val="16"/>
              </w:rPr>
              <w:t>2.334 (0.390)***</w:t>
            </w:r>
          </w:p>
        </w:tc>
        <w:tc>
          <w:tcPr>
            <w:tcW w:type="dxa" w:w="3312"/>
          </w:tcPr>
          <w:p>
            <w:pPr>
              <w:spacing w:before="20" w:after="20"/>
              <w:jc w:val="center"/>
            </w:pPr>
            <w:r/>
            <w:r>
              <w:rPr>
                <w:rFonts w:ascii="Times New Roman" w:hAnsi="Times New Roman" w:eastAsia="Times New Roman"/>
                <w:b w:val="0"/>
                <w:i w:val="0"/>
                <w:sz w:val="16"/>
              </w:rPr>
              <w:t>2.312 (0.389)***</w:t>
            </w:r>
          </w:p>
        </w:tc>
      </w:tr>
      <w:tr>
        <w:tc>
          <w:tcPr>
            <w:tcW w:type="dxa" w:w="3312"/>
          </w:tcPr>
          <w:p>
            <w:pPr>
              <w:spacing w:before="20" w:after="20"/>
            </w:pPr>
            <w:r/>
            <w:r>
              <w:rPr>
                <w:rFonts w:ascii="Times New Roman" w:hAnsi="Times New Roman" w:eastAsia="Times New Roman"/>
                <w:b w:val="0"/>
                <w:i w:val="0"/>
                <w:sz w:val="16"/>
              </w:rPr>
              <w:t>Somali</w:t>
            </w:r>
          </w:p>
        </w:tc>
        <w:tc>
          <w:tcPr>
            <w:tcW w:type="dxa" w:w="3312"/>
          </w:tcPr>
          <w:p>
            <w:pPr>
              <w:spacing w:before="20" w:after="20"/>
              <w:jc w:val="center"/>
            </w:pPr>
            <w:r/>
            <w:r>
              <w:rPr>
                <w:rFonts w:ascii="Times New Roman" w:hAnsi="Times New Roman" w:eastAsia="Times New Roman"/>
                <w:b w:val="0"/>
                <w:i w:val="0"/>
                <w:sz w:val="16"/>
              </w:rPr>
              <w:t>−0.222 (0.439)</w:t>
            </w:r>
          </w:p>
        </w:tc>
        <w:tc>
          <w:tcPr>
            <w:tcW w:type="dxa" w:w="3312"/>
          </w:tcPr>
          <w:p>
            <w:pPr>
              <w:spacing w:before="20" w:after="20"/>
              <w:jc w:val="center"/>
            </w:pPr>
            <w:r/>
            <w:r>
              <w:rPr>
                <w:rFonts w:ascii="Times New Roman" w:hAnsi="Times New Roman" w:eastAsia="Times New Roman"/>
                <w:b w:val="0"/>
                <w:i w:val="0"/>
                <w:sz w:val="16"/>
              </w:rPr>
              <w:t>−0.221 (0.438)</w:t>
            </w:r>
          </w:p>
        </w:tc>
      </w:tr>
      <w:tr>
        <w:tc>
          <w:tcPr>
            <w:tcW w:type="dxa" w:w="3312"/>
          </w:tcPr>
          <w:p>
            <w:pPr>
              <w:spacing w:before="20" w:after="20"/>
            </w:pPr>
            <w:r/>
            <w:r>
              <w:rPr>
                <w:rFonts w:ascii="Times New Roman" w:hAnsi="Times New Roman" w:eastAsia="Times New Roman"/>
                <w:b w:val="0"/>
                <w:i w:val="0"/>
                <w:sz w:val="16"/>
              </w:rPr>
              <w:t>Benishangul-Gumuz</w:t>
            </w:r>
          </w:p>
        </w:tc>
        <w:tc>
          <w:tcPr>
            <w:tcW w:type="dxa" w:w="3312"/>
          </w:tcPr>
          <w:p>
            <w:pPr>
              <w:spacing w:before="20" w:after="20"/>
              <w:jc w:val="center"/>
            </w:pPr>
            <w:r/>
            <w:r>
              <w:rPr>
                <w:rFonts w:ascii="Times New Roman" w:hAnsi="Times New Roman" w:eastAsia="Times New Roman"/>
                <w:b w:val="0"/>
                <w:i w:val="0"/>
                <w:sz w:val="16"/>
              </w:rPr>
              <w:t>1.473 (0.416)***</w:t>
            </w:r>
          </w:p>
        </w:tc>
        <w:tc>
          <w:tcPr>
            <w:tcW w:type="dxa" w:w="3312"/>
          </w:tcPr>
          <w:p>
            <w:pPr>
              <w:spacing w:before="20" w:after="20"/>
              <w:jc w:val="center"/>
            </w:pPr>
            <w:r/>
            <w:r>
              <w:rPr>
                <w:rFonts w:ascii="Times New Roman" w:hAnsi="Times New Roman" w:eastAsia="Times New Roman"/>
                <w:b w:val="0"/>
                <w:i w:val="0"/>
                <w:sz w:val="16"/>
              </w:rPr>
              <w:t>1.441 (0.416)***</w:t>
            </w:r>
          </w:p>
        </w:tc>
      </w:tr>
      <w:tr>
        <w:tc>
          <w:tcPr>
            <w:tcW w:type="dxa" w:w="3312"/>
          </w:tcPr>
          <w:p>
            <w:pPr>
              <w:spacing w:before="20" w:after="20"/>
            </w:pPr>
            <w:r/>
            <w:r>
              <w:rPr>
                <w:rFonts w:ascii="Times New Roman" w:hAnsi="Times New Roman" w:eastAsia="Times New Roman"/>
                <w:b w:val="0"/>
                <w:i w:val="0"/>
                <w:sz w:val="16"/>
              </w:rPr>
              <w:t>SNNP</w:t>
            </w:r>
          </w:p>
        </w:tc>
        <w:tc>
          <w:tcPr>
            <w:tcW w:type="dxa" w:w="3312"/>
          </w:tcPr>
          <w:p>
            <w:pPr>
              <w:spacing w:before="20" w:after="20"/>
              <w:jc w:val="center"/>
            </w:pPr>
            <w:r/>
            <w:r>
              <w:rPr>
                <w:rFonts w:ascii="Times New Roman" w:hAnsi="Times New Roman" w:eastAsia="Times New Roman"/>
                <w:b w:val="0"/>
                <w:i w:val="0"/>
                <w:sz w:val="16"/>
              </w:rPr>
              <w:t>2.307 (0.386)***</w:t>
            </w:r>
          </w:p>
        </w:tc>
        <w:tc>
          <w:tcPr>
            <w:tcW w:type="dxa" w:w="3312"/>
          </w:tcPr>
          <w:p>
            <w:pPr>
              <w:spacing w:before="20" w:after="20"/>
              <w:jc w:val="center"/>
            </w:pPr>
            <w:r/>
            <w:r>
              <w:rPr>
                <w:rFonts w:ascii="Times New Roman" w:hAnsi="Times New Roman" w:eastAsia="Times New Roman"/>
                <w:b w:val="0"/>
                <w:i w:val="0"/>
                <w:sz w:val="16"/>
              </w:rPr>
              <w:t>2.285 (0.385)***</w:t>
            </w:r>
          </w:p>
        </w:tc>
      </w:tr>
      <w:tr>
        <w:tc>
          <w:tcPr>
            <w:tcW w:type="dxa" w:w="3312"/>
          </w:tcPr>
          <w:p>
            <w:pPr>
              <w:spacing w:before="20" w:after="20"/>
            </w:pPr>
            <w:r/>
            <w:r>
              <w:rPr>
                <w:rFonts w:ascii="Times New Roman" w:hAnsi="Times New Roman" w:eastAsia="Times New Roman"/>
                <w:b w:val="0"/>
                <w:i w:val="0"/>
                <w:sz w:val="16"/>
              </w:rPr>
              <w:t>Gambela</w:t>
            </w:r>
          </w:p>
        </w:tc>
        <w:tc>
          <w:tcPr>
            <w:tcW w:type="dxa" w:w="3312"/>
          </w:tcPr>
          <w:p>
            <w:pPr>
              <w:spacing w:before="20" w:after="20"/>
              <w:jc w:val="center"/>
            </w:pPr>
            <w:r/>
            <w:r>
              <w:rPr>
                <w:rFonts w:ascii="Times New Roman" w:hAnsi="Times New Roman" w:eastAsia="Times New Roman"/>
                <w:b w:val="0"/>
                <w:i w:val="0"/>
                <w:sz w:val="16"/>
              </w:rPr>
              <w:t>0.656 (0.385)*</w:t>
            </w:r>
          </w:p>
        </w:tc>
        <w:tc>
          <w:tcPr>
            <w:tcW w:type="dxa" w:w="3312"/>
          </w:tcPr>
          <w:p>
            <w:pPr>
              <w:spacing w:before="20" w:after="20"/>
              <w:jc w:val="center"/>
            </w:pPr>
            <w:r/>
            <w:r>
              <w:rPr>
                <w:rFonts w:ascii="Times New Roman" w:hAnsi="Times New Roman" w:eastAsia="Times New Roman"/>
                <w:b w:val="0"/>
                <w:i w:val="0"/>
                <w:sz w:val="16"/>
              </w:rPr>
              <w:t>0.658 (0.383)*</w:t>
            </w:r>
          </w:p>
        </w:tc>
      </w:tr>
      <w:tr>
        <w:tc>
          <w:tcPr>
            <w:tcW w:type="dxa" w:w="3312"/>
          </w:tcPr>
          <w:p>
            <w:pPr>
              <w:spacing w:before="20" w:after="20"/>
            </w:pPr>
            <w:r/>
            <w:r>
              <w:rPr>
                <w:rFonts w:ascii="Times New Roman" w:hAnsi="Times New Roman" w:eastAsia="Times New Roman"/>
                <w:b w:val="0"/>
                <w:i w:val="0"/>
                <w:sz w:val="16"/>
              </w:rPr>
              <w:t>Harar</w:t>
            </w:r>
          </w:p>
        </w:tc>
        <w:tc>
          <w:tcPr>
            <w:tcW w:type="dxa" w:w="3312"/>
          </w:tcPr>
          <w:p>
            <w:pPr>
              <w:spacing w:before="20" w:after="20"/>
              <w:jc w:val="center"/>
            </w:pPr>
            <w:r/>
            <w:r>
              <w:rPr>
                <w:rFonts w:ascii="Times New Roman" w:hAnsi="Times New Roman" w:eastAsia="Times New Roman"/>
                <w:b w:val="0"/>
                <w:i w:val="0"/>
                <w:sz w:val="16"/>
              </w:rPr>
              <w:t>−0.183 (0.408)</w:t>
            </w:r>
          </w:p>
        </w:tc>
        <w:tc>
          <w:tcPr>
            <w:tcW w:type="dxa" w:w="3312"/>
          </w:tcPr>
          <w:p>
            <w:pPr>
              <w:spacing w:before="20" w:after="20"/>
              <w:jc w:val="center"/>
            </w:pPr>
            <w:r/>
            <w:r>
              <w:rPr>
                <w:rFonts w:ascii="Times New Roman" w:hAnsi="Times New Roman" w:eastAsia="Times New Roman"/>
                <w:b w:val="0"/>
                <w:i w:val="0"/>
                <w:sz w:val="16"/>
              </w:rPr>
              <w:t>−0.204 (0.407)</w:t>
            </w:r>
          </w:p>
        </w:tc>
      </w:tr>
      <w:tr>
        <w:tc>
          <w:tcPr>
            <w:tcW w:type="dxa" w:w="3312"/>
          </w:tcPr>
          <w:p>
            <w:pPr>
              <w:spacing w:before="20" w:after="20"/>
            </w:pPr>
            <w:r/>
            <w:r>
              <w:rPr>
                <w:rFonts w:ascii="Times New Roman" w:hAnsi="Times New Roman" w:eastAsia="Times New Roman"/>
                <w:b w:val="0"/>
                <w:i w:val="0"/>
                <w:sz w:val="16"/>
              </w:rPr>
              <w:t>Dire Dawa</w:t>
            </w:r>
          </w:p>
        </w:tc>
        <w:tc>
          <w:tcPr>
            <w:tcW w:type="dxa" w:w="3312"/>
          </w:tcPr>
          <w:p>
            <w:pPr>
              <w:spacing w:before="20" w:after="20"/>
              <w:jc w:val="center"/>
            </w:pPr>
            <w:r/>
            <w:r>
              <w:rPr>
                <w:rFonts w:ascii="Times New Roman" w:hAnsi="Times New Roman" w:eastAsia="Times New Roman"/>
                <w:b w:val="0"/>
                <w:i w:val="0"/>
                <w:sz w:val="16"/>
              </w:rPr>
              <w:t>0.901 (0.406)**</w:t>
            </w:r>
          </w:p>
        </w:tc>
        <w:tc>
          <w:tcPr>
            <w:tcW w:type="dxa" w:w="3312"/>
          </w:tcPr>
          <w:p>
            <w:pPr>
              <w:spacing w:before="20" w:after="20"/>
              <w:jc w:val="center"/>
            </w:pPr>
            <w:r/>
            <w:r>
              <w:rPr>
                <w:rFonts w:ascii="Times New Roman" w:hAnsi="Times New Roman" w:eastAsia="Times New Roman"/>
                <w:b w:val="0"/>
                <w:i w:val="0"/>
                <w:sz w:val="16"/>
              </w:rPr>
              <w:t>0.884 (0.405)**</w:t>
            </w:r>
          </w:p>
        </w:tc>
      </w:tr>
      <w:tr>
        <w:tc>
          <w:tcPr>
            <w:tcW w:type="dxa" w:w="3312"/>
          </w:tcPr>
          <w:p>
            <w:pPr>
              <w:spacing w:before="20" w:after="20"/>
            </w:pPr>
            <w:r/>
            <w:r>
              <w:rPr>
                <w:rFonts w:ascii="Times New Roman" w:hAnsi="Times New Roman" w:eastAsia="Times New Roman"/>
                <w:b w:val="0"/>
                <w:i w:val="0"/>
                <w:sz w:val="16"/>
              </w:rPr>
              <w:t>Afar (omitted)</w:t>
            </w:r>
          </w:p>
        </w:tc>
        <w:tc>
          <w:tcPr>
            <w:tcW w:type="dxa" w:w="3312"/>
          </w:tcPr>
          <w:p>
            <w:pPr>
              <w:spacing w:before="20" w:after="20"/>
              <w:jc w:val="center"/>
            </w:pPr>
            <w:r/>
            <w:r>
              <w:rPr>
                <w:rFonts w:ascii="Times New Roman" w:hAnsi="Times New Roman" w:eastAsia="Times New Roman"/>
                <w:b w:val="0"/>
                <w:i w:val="0"/>
                <w:sz w:val="16"/>
              </w:rPr>
              <w:t>—</w:t>
            </w:r>
          </w:p>
        </w:tc>
        <w:tc>
          <w:tcPr>
            <w:tcW w:type="dxa" w:w="3312"/>
          </w:tcPr>
          <w:p>
            <w:pPr>
              <w:spacing w:before="20" w:after="20"/>
              <w:jc w:val="center"/>
            </w:pPr>
            <w:r/>
            <w:r>
              <w:rPr>
                <w:rFonts w:ascii="Times New Roman" w:hAnsi="Times New Roman" w:eastAsia="Times New Roman"/>
                <w:b w:val="0"/>
                <w:i w:val="0"/>
                <w:sz w:val="16"/>
              </w:rPr>
              <w:t>—</w:t>
            </w:r>
          </w:p>
        </w:tc>
      </w:tr>
      <w:tr>
        <w:tc>
          <w:tcPr>
            <w:tcW w:type="dxa" w:w="3312"/>
          </w:tcPr>
          <w:p>
            <w:pPr>
              <w:spacing w:before="20" w:after="20"/>
            </w:pPr>
            <w:r/>
            <w:r>
              <w:rPr>
                <w:rFonts w:ascii="Times New Roman" w:hAnsi="Times New Roman" w:eastAsia="Times New Roman"/>
                <w:b w:val="0"/>
                <w:i w:val="0"/>
                <w:sz w:val="16"/>
              </w:rPr>
              <w:t>N / R-squared</w:t>
            </w:r>
          </w:p>
        </w:tc>
        <w:tc>
          <w:tcPr>
            <w:tcW w:type="dxa" w:w="3312"/>
          </w:tcPr>
          <w:p>
            <w:pPr>
              <w:spacing w:before="20" w:after="20"/>
              <w:jc w:val="center"/>
            </w:pPr>
            <w:r/>
            <w:r>
              <w:rPr>
                <w:rFonts w:ascii="Times New Roman" w:hAnsi="Times New Roman" w:eastAsia="Times New Roman"/>
                <w:b w:val="0"/>
                <w:i w:val="0"/>
                <w:sz w:val="16"/>
              </w:rPr>
              <w:t>1,809 / 0.199</w:t>
            </w:r>
          </w:p>
        </w:tc>
        <w:tc>
          <w:tcPr>
            <w:tcW w:type="dxa" w:w="3312"/>
          </w:tcPr>
          <w:p>
            <w:pPr>
              <w:spacing w:before="20" w:after="20"/>
              <w:jc w:val="center"/>
            </w:pPr>
            <w:r/>
            <w:r>
              <w:rPr>
                <w:rFonts w:ascii="Times New Roman" w:hAnsi="Times New Roman" w:eastAsia="Times New Roman"/>
                <w:b w:val="0"/>
                <w:i w:val="0"/>
                <w:sz w:val="16"/>
              </w:rPr>
              <w:t>1,809 / 0.200</w:t>
            </w:r>
          </w:p>
        </w:tc>
      </w:tr>
      <w:tr>
        <w:tc>
          <w:tcPr>
            <w:tcW w:type="dxa" w:w="3312"/>
          </w:tcPr>
          <w:p>
            <w:pPr>
              <w:spacing w:before="20" w:after="20"/>
            </w:pPr>
            <w:r/>
            <w:r>
              <w:rPr>
                <w:rFonts w:ascii="Times New Roman" w:hAnsi="Times New Roman" w:eastAsia="Times New Roman"/>
                <w:b w:val="0"/>
                <w:i w:val="0"/>
                <w:sz w:val="16"/>
              </w:rPr>
              <w:t>Wald sole = joint</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F = 2.24, p = 0.135</w:t>
            </w:r>
          </w:p>
        </w:tc>
      </w:tr>
    </w:tbl>
    <w:p>
      <w:pPr>
        <w:spacing w:before="40" w:after="160"/>
      </w:pPr>
    </w:p>
    <w:p>
      <w:pPr>
        <w:spacing w:before="200" w:after="120"/>
        <w:ind w:firstLine="0"/>
      </w:pPr>
      <w:r>
        <w:rPr>
          <w:rFonts w:ascii="Times New Roman" w:hAnsi="Times New Roman" w:eastAsia="Times New Roman"/>
          <w:b/>
          <w:i w:val="0"/>
          <w:sz w:val="24"/>
        </w:rPr>
        <w:t>4.2 Moderate or severe food insecurity (logit and AMEs)</w:t>
      </w:r>
    </w:p>
    <w:p>
      <w:pPr>
        <w:spacing w:after="160" w:before="0" w:line="276" w:lineRule="auto"/>
        <w:ind w:firstLine="432"/>
      </w:pPr>
      <w:r>
        <w:rPr>
          <w:rFonts w:ascii="Times New Roman" w:hAnsi="Times New Roman" w:eastAsia="Times New Roman"/>
          <w:b w:val="0"/>
          <w:i w:val="0"/>
          <w:sz w:val="22"/>
        </w:rPr>
        <w:t>female landowner analysis.do did compute AMEs for these logits; the September 4 run of food_security_ownership.do did not reprint them. The AMEs below are from the same unweighted robust logits (logit, vce(robust) then margins, dydx(*)). Any female ownership: log-odds −0.355 (0.121), AME −7.0 percentage points (0.024), p = 0.003. Joint AME −8.4 pp (p &lt; 0.01). Sole female AME −1.5 pp (n.s.). Wald χ²(1) = 2.21, p = 0.137.</w:t>
      </w:r>
    </w:p>
    <w:p>
      <w:pPr>
        <w:spacing w:before="200" w:after="80"/>
        <w:ind w:firstLine="0"/>
      </w:pPr>
      <w:r>
        <w:rPr>
          <w:rFonts w:ascii="Times New Roman" w:hAnsi="Times New Roman" w:eastAsia="Times New Roman"/>
          <w:b/>
          <w:i/>
          <w:sz w:val="20"/>
        </w:rPr>
        <w:t>Table 2. Previous design, moderate or severe FI. Coefs are log-odds; AMEs are changes in Pr(FIES ≥ 4). Regions vs Afar. Previous AMEs were not in new_analysis_sep4.log; they are from the same robust logits.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AME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AME</w:t>
            </w:r>
          </w:p>
        </w:tc>
      </w:tr>
      <w:tr>
        <w:tc>
          <w:tcPr>
            <w:tcW w:type="dxa" w:w="1987"/>
          </w:tcPr>
          <w:p>
            <w:pPr>
              <w:spacing w:before="20" w:after="20"/>
            </w:pPr>
            <w:r/>
            <w:r>
              <w:rPr>
                <w:rFonts w:ascii="Times New Roman" w:hAnsi="Times New Roman" w:eastAsia="Times New Roman"/>
                <w:b w:val="0"/>
                <w:i w:val="0"/>
                <w:sz w:val="16"/>
              </w:rPr>
              <w:t>Female landowner (any)</w:t>
            </w:r>
          </w:p>
        </w:tc>
        <w:tc>
          <w:tcPr>
            <w:tcW w:type="dxa" w:w="1987"/>
          </w:tcPr>
          <w:p>
            <w:pPr>
              <w:spacing w:before="20" w:after="20"/>
              <w:jc w:val="center"/>
            </w:pPr>
            <w:r/>
            <w:r>
              <w:rPr>
                <w:rFonts w:ascii="Times New Roman" w:hAnsi="Times New Roman" w:eastAsia="Times New Roman"/>
                <w:b w:val="0"/>
                <w:i w:val="0"/>
                <w:sz w:val="16"/>
              </w:rPr>
              <w:t>−0.355 (0.121)**</w:t>
            </w:r>
          </w:p>
        </w:tc>
        <w:tc>
          <w:tcPr>
            <w:tcW w:type="dxa" w:w="1987"/>
          </w:tcPr>
          <w:p>
            <w:pPr>
              <w:spacing w:before="20" w:after="20"/>
              <w:jc w:val="center"/>
            </w:pPr>
            <w:r/>
            <w:r>
              <w:rPr>
                <w:rFonts w:ascii="Times New Roman" w:hAnsi="Times New Roman" w:eastAsia="Times New Roman"/>
                <w:b w:val="0"/>
                <w:i w:val="0"/>
                <w:sz w:val="16"/>
              </w:rPr>
              <w:t>−0.070 (0.024)***</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Sole female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−0.077 (0.224)</w:t>
            </w:r>
          </w:p>
        </w:tc>
        <w:tc>
          <w:tcPr>
            <w:tcW w:type="dxa" w:w="1987"/>
          </w:tcPr>
          <w:p>
            <w:pPr>
              <w:spacing w:before="20" w:after="20"/>
              <w:jc w:val="center"/>
            </w:pPr>
            <w:r/>
            <w:r>
              <w:rPr>
                <w:rFonts w:ascii="Times New Roman" w:hAnsi="Times New Roman" w:eastAsia="Times New Roman"/>
                <w:b w:val="0"/>
                <w:i w:val="0"/>
                <w:sz w:val="16"/>
              </w:rPr>
              <w:t>−0.015 (0.044)</w:t>
            </w:r>
          </w:p>
        </w:tc>
      </w:tr>
      <w:tr>
        <w:tc>
          <w:tcPr>
            <w:tcW w:type="dxa" w:w="1987"/>
          </w:tcPr>
          <w:p>
            <w:pPr>
              <w:spacing w:before="20" w:after="20"/>
            </w:pPr>
            <w:r/>
            <w:r>
              <w:rPr>
                <w:rFonts w:ascii="Times New Roman" w:hAnsi="Times New Roman" w:eastAsia="Times New Roman"/>
                <w:b w:val="0"/>
                <w:i w:val="0"/>
                <w:sz w:val="16"/>
              </w:rPr>
              <w:t>Joint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−0.427 (0.131)**</w:t>
            </w:r>
          </w:p>
        </w:tc>
        <w:tc>
          <w:tcPr>
            <w:tcW w:type="dxa" w:w="1987"/>
          </w:tcPr>
          <w:p>
            <w:pPr>
              <w:spacing w:before="20" w:after="20"/>
              <w:jc w:val="center"/>
            </w:pPr>
            <w:r/>
            <w:r>
              <w:rPr>
                <w:rFonts w:ascii="Times New Roman" w:hAnsi="Times New Roman" w:eastAsia="Times New Roman"/>
                <w:b w:val="0"/>
                <w:i w:val="0"/>
                <w:sz w:val="16"/>
              </w:rPr>
              <w:t>−0.084 (0.025)***</w:t>
            </w:r>
          </w:p>
        </w:tc>
      </w:tr>
      <w:tr>
        <w:tc>
          <w:tcPr>
            <w:tcW w:type="dxa" w:w="1987"/>
          </w:tcPr>
          <w:p>
            <w:pPr>
              <w:spacing w:before="20" w:after="20"/>
            </w:pPr>
            <w:r/>
            <w:r>
              <w:rPr>
                <w:rFonts w:ascii="Times New Roman" w:hAnsi="Times New Roman" w:eastAsia="Times New Roman"/>
                <w:b w:val="0"/>
                <w:i w:val="0"/>
                <w:sz w:val="16"/>
              </w:rPr>
              <w:t>SFI</w:t>
            </w:r>
          </w:p>
        </w:tc>
        <w:tc>
          <w:tcPr>
            <w:tcW w:type="dxa" w:w="1987"/>
          </w:tcPr>
          <w:p>
            <w:pPr>
              <w:spacing w:before="20" w:after="20"/>
              <w:jc w:val="center"/>
            </w:pPr>
            <w:r/>
            <w:r>
              <w:rPr>
                <w:rFonts w:ascii="Times New Roman" w:hAnsi="Times New Roman" w:eastAsia="Times New Roman"/>
                <w:b w:val="0"/>
                <w:i w:val="0"/>
                <w:sz w:val="16"/>
              </w:rPr>
              <w:t>−0.953 (0.260)***</w:t>
            </w:r>
          </w:p>
        </w:tc>
        <w:tc>
          <w:tcPr>
            <w:tcW w:type="dxa" w:w="1987"/>
          </w:tcPr>
          <w:p>
            <w:pPr>
              <w:spacing w:before="20" w:after="20"/>
              <w:jc w:val="center"/>
            </w:pPr>
            <w:r/>
            <w:r>
              <w:rPr>
                <w:rFonts w:ascii="Times New Roman" w:hAnsi="Times New Roman" w:eastAsia="Times New Roman"/>
                <w:b w:val="0"/>
                <w:i w:val="0"/>
                <w:sz w:val="16"/>
              </w:rPr>
              <w:t>−0.189 (0.051)***</w:t>
            </w:r>
          </w:p>
        </w:tc>
        <w:tc>
          <w:tcPr>
            <w:tcW w:type="dxa" w:w="1987"/>
          </w:tcPr>
          <w:p>
            <w:pPr>
              <w:spacing w:before="20" w:after="20"/>
              <w:jc w:val="center"/>
            </w:pPr>
            <w:r/>
            <w:r>
              <w:rPr>
                <w:rFonts w:ascii="Times New Roman" w:hAnsi="Times New Roman" w:eastAsia="Times New Roman"/>
                <w:b w:val="0"/>
                <w:i w:val="0"/>
                <w:sz w:val="16"/>
              </w:rPr>
              <w:t>−0.932 (0.259)***</w:t>
            </w:r>
          </w:p>
        </w:tc>
        <w:tc>
          <w:tcPr>
            <w:tcW w:type="dxa" w:w="1987"/>
          </w:tcPr>
          <w:p>
            <w:pPr>
              <w:spacing w:before="20" w:after="20"/>
              <w:jc w:val="center"/>
            </w:pPr>
            <w:r/>
            <w:r>
              <w:rPr>
                <w:rFonts w:ascii="Times New Roman" w:hAnsi="Times New Roman" w:eastAsia="Times New Roman"/>
                <w:b w:val="0"/>
                <w:i w:val="0"/>
                <w:sz w:val="16"/>
              </w:rPr>
              <w:t>−0.184 (0.051)***</w:t>
            </w:r>
          </w:p>
        </w:tc>
      </w:tr>
      <w:tr>
        <w:tc>
          <w:tcPr>
            <w:tcW w:type="dxa" w:w="1987"/>
          </w:tcPr>
          <w:p>
            <w:pPr>
              <w:spacing w:before="20" w:after="20"/>
            </w:pPr>
            <w:r/>
            <w:r>
              <w:rPr>
                <w:rFonts w:ascii="Times New Roman" w:hAnsi="Times New Roman" w:eastAsia="Times New Roman"/>
                <w:b w:val="0"/>
                <w:i w:val="0"/>
                <w:sz w:val="16"/>
              </w:rPr>
              <w:t>Age</w:t>
            </w:r>
          </w:p>
        </w:tc>
        <w:tc>
          <w:tcPr>
            <w:tcW w:type="dxa" w:w="1987"/>
          </w:tcPr>
          <w:p>
            <w:pPr>
              <w:spacing w:before="20" w:after="20"/>
              <w:jc w:val="center"/>
            </w:pPr>
            <w:r/>
            <w:r>
              <w:rPr>
                <w:rFonts w:ascii="Times New Roman" w:hAnsi="Times New Roman" w:eastAsia="Times New Roman"/>
                <w:b w:val="0"/>
                <w:i w:val="0"/>
                <w:sz w:val="16"/>
              </w:rPr>
              <w:t>0.007 (0.004)*</w:t>
            </w:r>
          </w:p>
        </w:tc>
        <w:tc>
          <w:tcPr>
            <w:tcW w:type="dxa" w:w="1987"/>
          </w:tcPr>
          <w:p>
            <w:pPr>
              <w:spacing w:before="20" w:after="20"/>
              <w:jc w:val="center"/>
            </w:pPr>
            <w:r/>
            <w:r>
              <w:rPr>
                <w:rFonts w:ascii="Times New Roman" w:hAnsi="Times New Roman" w:eastAsia="Times New Roman"/>
                <w:b w:val="0"/>
                <w:i w:val="0"/>
                <w:sz w:val="16"/>
              </w:rPr>
              <w:t>0.001 (0.001)*</w:t>
            </w:r>
          </w:p>
        </w:tc>
        <w:tc>
          <w:tcPr>
            <w:tcW w:type="dxa" w:w="1987"/>
          </w:tcPr>
          <w:p>
            <w:pPr>
              <w:spacing w:before="20" w:after="20"/>
              <w:jc w:val="center"/>
            </w:pPr>
            <w:r/>
            <w:r>
              <w:rPr>
                <w:rFonts w:ascii="Times New Roman" w:hAnsi="Times New Roman" w:eastAsia="Times New Roman"/>
                <w:b w:val="0"/>
                <w:i w:val="0"/>
                <w:sz w:val="16"/>
              </w:rPr>
              <w:t>0.008 (0.004)*</w:t>
            </w:r>
          </w:p>
        </w:tc>
        <w:tc>
          <w:tcPr>
            <w:tcW w:type="dxa" w:w="1987"/>
          </w:tcPr>
          <w:p>
            <w:pPr>
              <w:spacing w:before="20" w:after="20"/>
              <w:jc w:val="center"/>
            </w:pPr>
            <w:r/>
            <w:r>
              <w:rPr>
                <w:rFonts w:ascii="Times New Roman" w:hAnsi="Times New Roman" w:eastAsia="Times New Roman"/>
                <w:b w:val="0"/>
                <w:i w:val="0"/>
                <w:sz w:val="16"/>
              </w:rPr>
              <w:t>0.002 (0.001)*</w:t>
            </w:r>
          </w:p>
        </w:tc>
      </w:tr>
      <w:tr>
        <w:tc>
          <w:tcPr>
            <w:tcW w:type="dxa" w:w="1987"/>
          </w:tcPr>
          <w:p>
            <w:pPr>
              <w:spacing w:before="20" w:after="20"/>
            </w:pPr>
            <w:r/>
            <w:r>
              <w:rPr>
                <w:rFonts w:ascii="Times New Roman" w:hAnsi="Times New Roman" w:eastAsia="Times New Roman"/>
                <w:b w:val="0"/>
                <w:i w:val="0"/>
                <w:sz w:val="16"/>
              </w:rPr>
              <w:t>Basic education</w:t>
            </w:r>
          </w:p>
        </w:tc>
        <w:tc>
          <w:tcPr>
            <w:tcW w:type="dxa" w:w="1987"/>
          </w:tcPr>
          <w:p>
            <w:pPr>
              <w:spacing w:before="20" w:after="20"/>
              <w:jc w:val="center"/>
            </w:pPr>
            <w:r/>
            <w:r>
              <w:rPr>
                <w:rFonts w:ascii="Times New Roman" w:hAnsi="Times New Roman" w:eastAsia="Times New Roman"/>
                <w:b w:val="0"/>
                <w:i w:val="0"/>
                <w:sz w:val="16"/>
              </w:rPr>
              <w:t>−0.243 (0.125)*</w:t>
            </w:r>
          </w:p>
        </w:tc>
        <w:tc>
          <w:tcPr>
            <w:tcW w:type="dxa" w:w="1987"/>
          </w:tcPr>
          <w:p>
            <w:pPr>
              <w:spacing w:before="20" w:after="20"/>
              <w:jc w:val="center"/>
            </w:pPr>
            <w:r/>
            <w:r>
              <w:rPr>
                <w:rFonts w:ascii="Times New Roman" w:hAnsi="Times New Roman" w:eastAsia="Times New Roman"/>
                <w:b w:val="0"/>
                <w:i w:val="0"/>
                <w:sz w:val="16"/>
              </w:rPr>
              <w:t>−0.048 (0.025)*</w:t>
            </w:r>
          </w:p>
        </w:tc>
        <w:tc>
          <w:tcPr>
            <w:tcW w:type="dxa" w:w="1987"/>
          </w:tcPr>
          <w:p>
            <w:pPr>
              <w:spacing w:before="20" w:after="20"/>
              <w:jc w:val="center"/>
            </w:pPr>
            <w:r/>
            <w:r>
              <w:rPr>
                <w:rFonts w:ascii="Times New Roman" w:hAnsi="Times New Roman" w:eastAsia="Times New Roman"/>
                <w:b w:val="0"/>
                <w:i w:val="0"/>
                <w:sz w:val="16"/>
              </w:rPr>
              <w:t>−0.241 (0.125)*</w:t>
            </w:r>
          </w:p>
        </w:tc>
        <w:tc>
          <w:tcPr>
            <w:tcW w:type="dxa" w:w="1987"/>
          </w:tcPr>
          <w:p>
            <w:pPr>
              <w:spacing w:before="20" w:after="20"/>
              <w:jc w:val="center"/>
            </w:pPr>
            <w:r/>
            <w:r>
              <w:rPr>
                <w:rFonts w:ascii="Times New Roman" w:hAnsi="Times New Roman" w:eastAsia="Times New Roman"/>
                <w:b w:val="0"/>
                <w:i w:val="0"/>
                <w:sz w:val="16"/>
              </w:rPr>
              <w:t>−0.048 (0.025)*</w:t>
            </w:r>
          </w:p>
        </w:tc>
      </w:tr>
      <w:tr>
        <w:tc>
          <w:tcPr>
            <w:tcW w:type="dxa" w:w="1987"/>
          </w:tcPr>
          <w:p>
            <w:pPr>
              <w:spacing w:before="20" w:after="20"/>
            </w:pPr>
            <w:r/>
            <w:r>
              <w:rPr>
                <w:rFonts w:ascii="Times New Roman" w:hAnsi="Times New Roman" w:eastAsia="Times New Roman"/>
                <w:b w:val="0"/>
                <w:i w:val="0"/>
                <w:sz w:val="16"/>
              </w:rPr>
              <w:t>Male head</w:t>
            </w:r>
          </w:p>
        </w:tc>
        <w:tc>
          <w:tcPr>
            <w:tcW w:type="dxa" w:w="1987"/>
          </w:tcPr>
          <w:p>
            <w:pPr>
              <w:spacing w:before="20" w:after="20"/>
              <w:jc w:val="center"/>
            </w:pPr>
            <w:r/>
            <w:r>
              <w:rPr>
                <w:rFonts w:ascii="Times New Roman" w:hAnsi="Times New Roman" w:eastAsia="Times New Roman"/>
                <w:b w:val="0"/>
                <w:i w:val="0"/>
                <w:sz w:val="16"/>
              </w:rPr>
              <w:t>−0.183 (0.139)</w:t>
            </w:r>
          </w:p>
        </w:tc>
        <w:tc>
          <w:tcPr>
            <w:tcW w:type="dxa" w:w="1987"/>
          </w:tcPr>
          <w:p>
            <w:pPr>
              <w:spacing w:before="20" w:after="20"/>
              <w:jc w:val="center"/>
            </w:pPr>
            <w:r/>
            <w:r>
              <w:rPr>
                <w:rFonts w:ascii="Times New Roman" w:hAnsi="Times New Roman" w:eastAsia="Times New Roman"/>
                <w:b w:val="0"/>
                <w:i w:val="0"/>
                <w:sz w:val="16"/>
              </w:rPr>
              <w:t>−0.037 (0.028)</w:t>
            </w:r>
          </w:p>
        </w:tc>
        <w:tc>
          <w:tcPr>
            <w:tcW w:type="dxa" w:w="1987"/>
          </w:tcPr>
          <w:p>
            <w:pPr>
              <w:spacing w:before="20" w:after="20"/>
              <w:jc w:val="center"/>
            </w:pPr>
            <w:r/>
            <w:r>
              <w:rPr>
                <w:rFonts w:ascii="Times New Roman" w:hAnsi="Times New Roman" w:eastAsia="Times New Roman"/>
                <w:b w:val="0"/>
                <w:i w:val="0"/>
                <w:sz w:val="16"/>
              </w:rPr>
              <w:t>−0.007 (0.179)</w:t>
            </w:r>
          </w:p>
        </w:tc>
        <w:tc>
          <w:tcPr>
            <w:tcW w:type="dxa" w:w="1987"/>
          </w:tcPr>
          <w:p>
            <w:pPr>
              <w:spacing w:before="20" w:after="20"/>
              <w:jc w:val="center"/>
            </w:pPr>
            <w:r/>
            <w:r>
              <w:rPr>
                <w:rFonts w:ascii="Times New Roman" w:hAnsi="Times New Roman" w:eastAsia="Times New Roman"/>
                <w:b w:val="0"/>
                <w:i w:val="0"/>
                <w:sz w:val="16"/>
              </w:rPr>
              <w:t>−0.001 (0.035)</w:t>
            </w:r>
          </w:p>
        </w:tc>
      </w:tr>
      <w:tr>
        <w:tc>
          <w:tcPr>
            <w:tcW w:type="dxa" w:w="1987"/>
          </w:tcPr>
          <w:p>
            <w:pPr>
              <w:spacing w:before="20" w:after="20"/>
            </w:pPr>
            <w:r/>
            <w:r>
              <w:rPr>
                <w:rFonts w:ascii="Times New Roman" w:hAnsi="Times New Roman" w:eastAsia="Times New Roman"/>
                <w:b w:val="0"/>
                <w:i w:val="0"/>
                <w:sz w:val="16"/>
              </w:rPr>
              <w:t>Dependency ratio</w:t>
            </w:r>
          </w:p>
        </w:tc>
        <w:tc>
          <w:tcPr>
            <w:tcW w:type="dxa" w:w="1987"/>
          </w:tcPr>
          <w:p>
            <w:pPr>
              <w:spacing w:before="20" w:after="20"/>
              <w:jc w:val="center"/>
            </w:pPr>
            <w:r/>
            <w:r>
              <w:rPr>
                <w:rFonts w:ascii="Times New Roman" w:hAnsi="Times New Roman" w:eastAsia="Times New Roman"/>
                <w:b w:val="0"/>
                <w:i w:val="0"/>
                <w:sz w:val="16"/>
              </w:rPr>
              <w:t>0.230 (0.057)***</w:t>
            </w:r>
          </w:p>
        </w:tc>
        <w:tc>
          <w:tcPr>
            <w:tcW w:type="dxa" w:w="1987"/>
          </w:tcPr>
          <w:p>
            <w:pPr>
              <w:spacing w:before="20" w:after="20"/>
              <w:jc w:val="center"/>
            </w:pPr>
            <w:r/>
            <w:r>
              <w:rPr>
                <w:rFonts w:ascii="Times New Roman" w:hAnsi="Times New Roman" w:eastAsia="Times New Roman"/>
                <w:b w:val="0"/>
                <w:i w:val="0"/>
                <w:sz w:val="16"/>
              </w:rPr>
              <w:t>0.046 (0.011)***</w:t>
            </w:r>
          </w:p>
        </w:tc>
        <w:tc>
          <w:tcPr>
            <w:tcW w:type="dxa" w:w="1987"/>
          </w:tcPr>
          <w:p>
            <w:pPr>
              <w:spacing w:before="20" w:after="20"/>
              <w:jc w:val="center"/>
            </w:pPr>
            <w:r/>
            <w:r>
              <w:rPr>
                <w:rFonts w:ascii="Times New Roman" w:hAnsi="Times New Roman" w:eastAsia="Times New Roman"/>
                <w:b w:val="0"/>
                <w:i w:val="0"/>
                <w:sz w:val="16"/>
              </w:rPr>
              <w:t>0.231 (0.056)***</w:t>
            </w:r>
          </w:p>
        </w:tc>
        <w:tc>
          <w:tcPr>
            <w:tcW w:type="dxa" w:w="1987"/>
          </w:tcPr>
          <w:p>
            <w:pPr>
              <w:spacing w:before="20" w:after="20"/>
              <w:jc w:val="center"/>
            </w:pPr>
            <w:r/>
            <w:r>
              <w:rPr>
                <w:rFonts w:ascii="Times New Roman" w:hAnsi="Times New Roman" w:eastAsia="Times New Roman"/>
                <w:b w:val="0"/>
                <w:i w:val="0"/>
                <w:sz w:val="16"/>
              </w:rPr>
              <w:t>0.046 (0.011)***</w:t>
            </w:r>
          </w:p>
        </w:tc>
      </w:tr>
      <w:tr>
        <w:tc>
          <w:tcPr>
            <w:tcW w:type="dxa" w:w="1987"/>
          </w:tcPr>
          <w:p>
            <w:pPr>
              <w:spacing w:before="20" w:after="20"/>
            </w:pPr>
            <w:r/>
            <w:r>
              <w:rPr>
                <w:rFonts w:ascii="Times New Roman" w:hAnsi="Times New Roman" w:eastAsia="Times New Roman"/>
                <w:b w:val="0"/>
                <w:i w:val="0"/>
                <w:sz w:val="16"/>
              </w:rPr>
              <w:t>Non-farm enterprise</w:t>
            </w:r>
          </w:p>
        </w:tc>
        <w:tc>
          <w:tcPr>
            <w:tcW w:type="dxa" w:w="1987"/>
          </w:tcPr>
          <w:p>
            <w:pPr>
              <w:spacing w:before="20" w:after="20"/>
              <w:jc w:val="center"/>
            </w:pPr>
            <w:r/>
            <w:r>
              <w:rPr>
                <w:rFonts w:ascii="Times New Roman" w:hAnsi="Times New Roman" w:eastAsia="Times New Roman"/>
                <w:b w:val="0"/>
                <w:i w:val="0"/>
                <w:sz w:val="16"/>
              </w:rPr>
              <w:t>−0.248 (0.208)</w:t>
            </w:r>
          </w:p>
        </w:tc>
        <w:tc>
          <w:tcPr>
            <w:tcW w:type="dxa" w:w="1987"/>
          </w:tcPr>
          <w:p>
            <w:pPr>
              <w:spacing w:before="20" w:after="20"/>
              <w:jc w:val="center"/>
            </w:pPr>
            <w:r/>
            <w:r>
              <w:rPr>
                <w:rFonts w:ascii="Times New Roman" w:hAnsi="Times New Roman" w:eastAsia="Times New Roman"/>
                <w:b w:val="0"/>
                <w:i w:val="0"/>
                <w:sz w:val="16"/>
              </w:rPr>
              <w:t>−0.048 (0.039)</w:t>
            </w:r>
          </w:p>
        </w:tc>
        <w:tc>
          <w:tcPr>
            <w:tcW w:type="dxa" w:w="1987"/>
          </w:tcPr>
          <w:p>
            <w:pPr>
              <w:spacing w:before="20" w:after="20"/>
              <w:jc w:val="center"/>
            </w:pPr>
            <w:r/>
            <w:r>
              <w:rPr>
                <w:rFonts w:ascii="Times New Roman" w:hAnsi="Times New Roman" w:eastAsia="Times New Roman"/>
                <w:b w:val="0"/>
                <w:i w:val="0"/>
                <w:sz w:val="16"/>
              </w:rPr>
              <w:t>−0.254 (0.208)</w:t>
            </w:r>
          </w:p>
        </w:tc>
        <w:tc>
          <w:tcPr>
            <w:tcW w:type="dxa" w:w="1987"/>
          </w:tcPr>
          <w:p>
            <w:pPr>
              <w:spacing w:before="20" w:after="20"/>
              <w:jc w:val="center"/>
            </w:pPr>
            <w:r/>
            <w:r>
              <w:rPr>
                <w:rFonts w:ascii="Times New Roman" w:hAnsi="Times New Roman" w:eastAsia="Times New Roman"/>
                <w:b w:val="0"/>
                <w:i w:val="0"/>
                <w:sz w:val="16"/>
              </w:rPr>
              <w:t>−0.049 (0.039)</w:t>
            </w:r>
          </w:p>
        </w:tc>
      </w:tr>
      <w:tr>
        <w:tc>
          <w:tcPr>
            <w:tcW w:type="dxa" w:w="1987"/>
          </w:tcPr>
          <w:p>
            <w:pPr>
              <w:spacing w:before="20" w:after="20"/>
            </w:pPr>
            <w:r/>
            <w:r>
              <w:rPr>
                <w:rFonts w:ascii="Times New Roman" w:hAnsi="Times New Roman" w:eastAsia="Times New Roman"/>
                <w:b w:val="0"/>
                <w:i w:val="0"/>
                <w:sz w:val="16"/>
              </w:rPr>
              <w:t>Wealth index</w:t>
            </w:r>
          </w:p>
        </w:tc>
        <w:tc>
          <w:tcPr>
            <w:tcW w:type="dxa" w:w="1987"/>
          </w:tcPr>
          <w:p>
            <w:pPr>
              <w:spacing w:before="20" w:after="20"/>
              <w:jc w:val="center"/>
            </w:pPr>
            <w:r/>
            <w:r>
              <w:rPr>
                <w:rFonts w:ascii="Times New Roman" w:hAnsi="Times New Roman" w:eastAsia="Times New Roman"/>
                <w:b w:val="0"/>
                <w:i w:val="0"/>
                <w:sz w:val="16"/>
              </w:rPr>
              <w:t>−0.322 (0.097)**</w:t>
            </w:r>
          </w:p>
        </w:tc>
        <w:tc>
          <w:tcPr>
            <w:tcW w:type="dxa" w:w="1987"/>
          </w:tcPr>
          <w:p>
            <w:pPr>
              <w:spacing w:before="20" w:after="20"/>
              <w:jc w:val="center"/>
            </w:pPr>
            <w:r/>
            <w:r>
              <w:rPr>
                <w:rFonts w:ascii="Times New Roman" w:hAnsi="Times New Roman" w:eastAsia="Times New Roman"/>
                <w:b w:val="0"/>
                <w:i w:val="0"/>
                <w:sz w:val="16"/>
              </w:rPr>
              <w:t>−0.064 (0.019)**</w:t>
            </w:r>
          </w:p>
        </w:tc>
        <w:tc>
          <w:tcPr>
            <w:tcW w:type="dxa" w:w="1987"/>
          </w:tcPr>
          <w:p>
            <w:pPr>
              <w:spacing w:before="20" w:after="20"/>
              <w:jc w:val="center"/>
            </w:pPr>
            <w:r/>
            <w:r>
              <w:rPr>
                <w:rFonts w:ascii="Times New Roman" w:hAnsi="Times New Roman" w:eastAsia="Times New Roman"/>
                <w:b w:val="0"/>
                <w:i w:val="0"/>
                <w:sz w:val="16"/>
              </w:rPr>
              <w:t>−0.320 (0.097)**</w:t>
            </w:r>
          </w:p>
        </w:tc>
        <w:tc>
          <w:tcPr>
            <w:tcW w:type="dxa" w:w="1987"/>
          </w:tcPr>
          <w:p>
            <w:pPr>
              <w:spacing w:before="20" w:after="20"/>
              <w:jc w:val="center"/>
            </w:pPr>
            <w:r/>
            <w:r>
              <w:rPr>
                <w:rFonts w:ascii="Times New Roman" w:hAnsi="Times New Roman" w:eastAsia="Times New Roman"/>
                <w:b w:val="0"/>
                <w:i w:val="0"/>
                <w:sz w:val="16"/>
              </w:rPr>
              <w:t>−0.063 (0.019)**</w:t>
            </w:r>
          </w:p>
        </w:tc>
      </w:tr>
      <w:tr>
        <w:tc>
          <w:tcPr>
            <w:tcW w:type="dxa" w:w="1987"/>
          </w:tcPr>
          <w:p>
            <w:pPr>
              <w:spacing w:before="20" w:after="20"/>
            </w:pPr>
            <w:r/>
            <w:r>
              <w:rPr>
                <w:rFonts w:ascii="Times New Roman" w:hAnsi="Times New Roman" w:eastAsia="Times New Roman"/>
                <w:b w:val="0"/>
                <w:i w:val="0"/>
                <w:sz w:val="16"/>
              </w:rPr>
              <w:t>Distance to admin HQ</w:t>
            </w:r>
          </w:p>
        </w:tc>
        <w:tc>
          <w:tcPr>
            <w:tcW w:type="dxa" w:w="1987"/>
          </w:tcPr>
          <w:p>
            <w:pPr>
              <w:spacing w:before="20" w:after="20"/>
              <w:jc w:val="center"/>
            </w:pPr>
            <w:r/>
            <w:r>
              <w:rPr>
                <w:rFonts w:ascii="Times New Roman" w:hAnsi="Times New Roman" w:eastAsia="Times New Roman"/>
                <w:b w:val="0"/>
                <w:i w:val="0"/>
                <w:sz w:val="16"/>
              </w:rPr>
              <w:t>0.728 (0.502)</w:t>
            </w:r>
          </w:p>
        </w:tc>
        <w:tc>
          <w:tcPr>
            <w:tcW w:type="dxa" w:w="1987"/>
          </w:tcPr>
          <w:p>
            <w:pPr>
              <w:spacing w:before="20" w:after="20"/>
              <w:jc w:val="center"/>
            </w:pPr>
            <w:r/>
            <w:r>
              <w:rPr>
                <w:rFonts w:ascii="Times New Roman" w:hAnsi="Times New Roman" w:eastAsia="Times New Roman"/>
                <w:b w:val="0"/>
                <w:i w:val="0"/>
                <w:sz w:val="16"/>
              </w:rPr>
              <w:t>0.144 (0.099)</w:t>
            </w:r>
          </w:p>
        </w:tc>
        <w:tc>
          <w:tcPr>
            <w:tcW w:type="dxa" w:w="1987"/>
          </w:tcPr>
          <w:p>
            <w:pPr>
              <w:spacing w:before="20" w:after="20"/>
              <w:jc w:val="center"/>
            </w:pPr>
            <w:r/>
            <w:r>
              <w:rPr>
                <w:rFonts w:ascii="Times New Roman" w:hAnsi="Times New Roman" w:eastAsia="Times New Roman"/>
                <w:b w:val="0"/>
                <w:i w:val="0"/>
                <w:sz w:val="16"/>
              </w:rPr>
              <w:t>0.732 (0.503)</w:t>
            </w:r>
          </w:p>
        </w:tc>
        <w:tc>
          <w:tcPr>
            <w:tcW w:type="dxa" w:w="1987"/>
          </w:tcPr>
          <w:p>
            <w:pPr>
              <w:spacing w:before="20" w:after="20"/>
              <w:jc w:val="center"/>
            </w:pPr>
            <w:r/>
            <w:r>
              <w:rPr>
                <w:rFonts w:ascii="Times New Roman" w:hAnsi="Times New Roman" w:eastAsia="Times New Roman"/>
                <w:b w:val="0"/>
                <w:i w:val="0"/>
                <w:sz w:val="16"/>
              </w:rPr>
              <w:t>0.145 (0.099)</w:t>
            </w:r>
          </w:p>
        </w:tc>
      </w:tr>
      <w:tr>
        <w:tc>
          <w:tcPr>
            <w:tcW w:type="dxa" w:w="1987"/>
          </w:tcPr>
          <w:p>
            <w:pPr>
              <w:spacing w:before="20" w:after="20"/>
            </w:pPr>
            <w:r/>
            <w:r>
              <w:rPr>
                <w:rFonts w:ascii="Times New Roman" w:hAnsi="Times New Roman" w:eastAsia="Times New Roman"/>
                <w:b w:val="0"/>
                <w:i w:val="0"/>
                <w:sz w:val="16"/>
              </w:rPr>
              <w:t>Distance to road</w:t>
            </w:r>
          </w:p>
        </w:tc>
        <w:tc>
          <w:tcPr>
            <w:tcW w:type="dxa" w:w="1987"/>
          </w:tcPr>
          <w:p>
            <w:pPr>
              <w:spacing w:before="20" w:after="20"/>
              <w:jc w:val="center"/>
            </w:pPr>
            <w:r/>
            <w:r>
              <w:rPr>
                <w:rFonts w:ascii="Times New Roman" w:hAnsi="Times New Roman" w:eastAsia="Times New Roman"/>
                <w:b w:val="0"/>
                <w:i w:val="0"/>
                <w:sz w:val="16"/>
              </w:rPr>
              <w:t>−0.006 (0.005)</w:t>
            </w:r>
          </w:p>
        </w:tc>
        <w:tc>
          <w:tcPr>
            <w:tcW w:type="dxa" w:w="1987"/>
          </w:tcPr>
          <w:p>
            <w:pPr>
              <w:spacing w:before="20" w:after="20"/>
              <w:jc w:val="center"/>
            </w:pPr>
            <w:r/>
            <w:r>
              <w:rPr>
                <w:rFonts w:ascii="Times New Roman" w:hAnsi="Times New Roman" w:eastAsia="Times New Roman"/>
                <w:b w:val="0"/>
                <w:i w:val="0"/>
                <w:sz w:val="16"/>
              </w:rPr>
              <w:t>−0.001 (0.001)</w:t>
            </w:r>
          </w:p>
        </w:tc>
        <w:tc>
          <w:tcPr>
            <w:tcW w:type="dxa" w:w="1987"/>
          </w:tcPr>
          <w:p>
            <w:pPr>
              <w:spacing w:before="20" w:after="20"/>
              <w:jc w:val="center"/>
            </w:pPr>
            <w:r/>
            <w:r>
              <w:rPr>
                <w:rFonts w:ascii="Times New Roman" w:hAnsi="Times New Roman" w:eastAsia="Times New Roman"/>
                <w:b w:val="0"/>
                <w:i w:val="0"/>
                <w:sz w:val="16"/>
              </w:rPr>
              <w:t>−0.006 (0.005)</w:t>
            </w:r>
          </w:p>
        </w:tc>
        <w:tc>
          <w:tcPr>
            <w:tcW w:type="dxa" w:w="1987"/>
          </w:tcPr>
          <w:p>
            <w:pPr>
              <w:spacing w:before="20" w:after="20"/>
              <w:jc w:val="center"/>
            </w:pPr>
            <w:r/>
            <w:r>
              <w:rPr>
                <w:rFonts w:ascii="Times New Roman" w:hAnsi="Times New Roman" w:eastAsia="Times New Roman"/>
                <w:b w:val="0"/>
                <w:i w:val="0"/>
                <w:sz w:val="16"/>
              </w:rPr>
              <w:t>−0.001 (0.001)</w:t>
            </w:r>
          </w:p>
        </w:tc>
      </w:tr>
      <w:tr>
        <w:tc>
          <w:tcPr>
            <w:tcW w:type="dxa" w:w="1987"/>
          </w:tcPr>
          <w:p>
            <w:pPr>
              <w:spacing w:before="20" w:after="20"/>
            </w:pPr>
            <w:r/>
            <w:r>
              <w:rPr>
                <w:rFonts w:ascii="Times New Roman" w:hAnsi="Times New Roman" w:eastAsia="Times New Roman"/>
                <w:b w:val="0"/>
                <w:i w:val="0"/>
                <w:sz w:val="16"/>
              </w:rPr>
              <w:t>Soil fertility</w:t>
            </w:r>
          </w:p>
        </w:tc>
        <w:tc>
          <w:tcPr>
            <w:tcW w:type="dxa" w:w="1987"/>
          </w:tcPr>
          <w:p>
            <w:pPr>
              <w:spacing w:before="20" w:after="20"/>
              <w:jc w:val="center"/>
            </w:pPr>
            <w:r/>
            <w:r>
              <w:rPr>
                <w:rFonts w:ascii="Times New Roman" w:hAnsi="Times New Roman" w:eastAsia="Times New Roman"/>
                <w:b w:val="0"/>
                <w:i w:val="0"/>
                <w:sz w:val="16"/>
              </w:rPr>
              <w:t>−0.100 (0.094)</w:t>
            </w:r>
          </w:p>
        </w:tc>
        <w:tc>
          <w:tcPr>
            <w:tcW w:type="dxa" w:w="1987"/>
          </w:tcPr>
          <w:p>
            <w:pPr>
              <w:spacing w:before="20" w:after="20"/>
              <w:jc w:val="center"/>
            </w:pPr>
            <w:r/>
            <w:r>
              <w:rPr>
                <w:rFonts w:ascii="Times New Roman" w:hAnsi="Times New Roman" w:eastAsia="Times New Roman"/>
                <w:b w:val="0"/>
                <w:i w:val="0"/>
                <w:sz w:val="16"/>
              </w:rPr>
              <w:t>−0.020 (0.019)</w:t>
            </w:r>
          </w:p>
        </w:tc>
        <w:tc>
          <w:tcPr>
            <w:tcW w:type="dxa" w:w="1987"/>
          </w:tcPr>
          <w:p>
            <w:pPr>
              <w:spacing w:before="20" w:after="20"/>
              <w:jc w:val="center"/>
            </w:pPr>
            <w:r/>
            <w:r>
              <w:rPr>
                <w:rFonts w:ascii="Times New Roman" w:hAnsi="Times New Roman" w:eastAsia="Times New Roman"/>
                <w:b w:val="0"/>
                <w:i w:val="0"/>
                <w:sz w:val="16"/>
              </w:rPr>
              <w:t>−0.102 (0.094)</w:t>
            </w:r>
          </w:p>
        </w:tc>
        <w:tc>
          <w:tcPr>
            <w:tcW w:type="dxa" w:w="1987"/>
          </w:tcPr>
          <w:p>
            <w:pPr>
              <w:spacing w:before="20" w:after="20"/>
              <w:jc w:val="center"/>
            </w:pPr>
            <w:r/>
            <w:r>
              <w:rPr>
                <w:rFonts w:ascii="Times New Roman" w:hAnsi="Times New Roman" w:eastAsia="Times New Roman"/>
                <w:b w:val="0"/>
                <w:i w:val="0"/>
                <w:sz w:val="16"/>
              </w:rPr>
              <w:t>−0.020 (0.019)</w:t>
            </w:r>
          </w:p>
        </w:tc>
      </w:tr>
      <w:tr>
        <w:tc>
          <w:tcPr>
            <w:tcW w:type="dxa" w:w="1987"/>
          </w:tcPr>
          <w:p>
            <w:pPr>
              <w:spacing w:before="20" w:after="20"/>
            </w:pPr>
            <w:r/>
            <w:r>
              <w:rPr>
                <w:rFonts w:ascii="Times New Roman" w:hAnsi="Times New Roman" w:eastAsia="Times New Roman"/>
                <w:b w:val="0"/>
                <w:i w:val="0"/>
                <w:sz w:val="16"/>
              </w:rPr>
              <w:t>Drought shock</w:t>
            </w:r>
          </w:p>
        </w:tc>
        <w:tc>
          <w:tcPr>
            <w:tcW w:type="dxa" w:w="1987"/>
          </w:tcPr>
          <w:p>
            <w:pPr>
              <w:spacing w:before="20" w:after="20"/>
              <w:jc w:val="center"/>
            </w:pPr>
            <w:r/>
            <w:r>
              <w:rPr>
                <w:rFonts w:ascii="Times New Roman" w:hAnsi="Times New Roman" w:eastAsia="Times New Roman"/>
                <w:b w:val="0"/>
                <w:i w:val="0"/>
                <w:sz w:val="16"/>
              </w:rPr>
              <w:t>0.952 (0.154)***</w:t>
            </w:r>
          </w:p>
        </w:tc>
        <w:tc>
          <w:tcPr>
            <w:tcW w:type="dxa" w:w="1987"/>
          </w:tcPr>
          <w:p>
            <w:pPr>
              <w:spacing w:before="20" w:after="20"/>
              <w:jc w:val="center"/>
            </w:pPr>
            <w:r/>
            <w:r>
              <w:rPr>
                <w:rFonts w:ascii="Times New Roman" w:hAnsi="Times New Roman" w:eastAsia="Times New Roman"/>
                <w:b w:val="0"/>
                <w:i w:val="0"/>
                <w:sz w:val="16"/>
              </w:rPr>
              <w:t>0.200 (0.033)***</w:t>
            </w:r>
          </w:p>
        </w:tc>
        <w:tc>
          <w:tcPr>
            <w:tcW w:type="dxa" w:w="1987"/>
          </w:tcPr>
          <w:p>
            <w:pPr>
              <w:spacing w:before="20" w:after="20"/>
              <w:jc w:val="center"/>
            </w:pPr>
            <w:r/>
            <w:r>
              <w:rPr>
                <w:rFonts w:ascii="Times New Roman" w:hAnsi="Times New Roman" w:eastAsia="Times New Roman"/>
                <w:b w:val="0"/>
                <w:i w:val="0"/>
                <w:sz w:val="16"/>
              </w:rPr>
              <w:t>0.955 (0.155)***</w:t>
            </w:r>
          </w:p>
        </w:tc>
        <w:tc>
          <w:tcPr>
            <w:tcW w:type="dxa" w:w="1987"/>
          </w:tcPr>
          <w:p>
            <w:pPr>
              <w:spacing w:before="20" w:after="20"/>
              <w:jc w:val="center"/>
            </w:pPr>
            <w:r/>
            <w:r>
              <w:rPr>
                <w:rFonts w:ascii="Times New Roman" w:hAnsi="Times New Roman" w:eastAsia="Times New Roman"/>
                <w:b w:val="0"/>
                <w:i w:val="0"/>
                <w:sz w:val="16"/>
              </w:rPr>
              <w:t>0.200 (0.033)***</w:t>
            </w:r>
          </w:p>
        </w:tc>
      </w:tr>
      <w:tr>
        <w:tc>
          <w:tcPr>
            <w:tcW w:type="dxa" w:w="1987"/>
          </w:tcPr>
          <w:p>
            <w:pPr>
              <w:spacing w:before="20" w:after="20"/>
            </w:pPr>
            <w:r/>
            <w:r>
              <w:rPr>
                <w:rFonts w:ascii="Times New Roman" w:hAnsi="Times New Roman" w:eastAsia="Times New Roman"/>
                <w:b w:val="0"/>
                <w:i w:val="0"/>
                <w:sz w:val="16"/>
              </w:rPr>
              <w:t>Amhara</w:t>
            </w:r>
          </w:p>
        </w:tc>
        <w:tc>
          <w:tcPr>
            <w:tcW w:type="dxa" w:w="1987"/>
          </w:tcPr>
          <w:p>
            <w:pPr>
              <w:spacing w:before="20" w:after="20"/>
              <w:jc w:val="center"/>
            </w:pPr>
            <w:r/>
            <w:r>
              <w:rPr>
                <w:rFonts w:ascii="Times New Roman" w:hAnsi="Times New Roman" w:eastAsia="Times New Roman"/>
                <w:b w:val="0"/>
                <w:i w:val="0"/>
                <w:sz w:val="16"/>
              </w:rPr>
              <w:t>0.938 (0.351)**</w:t>
            </w:r>
          </w:p>
        </w:tc>
        <w:tc>
          <w:tcPr>
            <w:tcW w:type="dxa" w:w="1987"/>
          </w:tcPr>
          <w:p>
            <w:pPr>
              <w:spacing w:before="20" w:after="20"/>
              <w:jc w:val="center"/>
            </w:pPr>
            <w:r/>
            <w:r>
              <w:rPr>
                <w:rFonts w:ascii="Times New Roman" w:hAnsi="Times New Roman" w:eastAsia="Times New Roman"/>
                <w:b w:val="0"/>
                <w:i w:val="0"/>
                <w:sz w:val="16"/>
              </w:rPr>
              <w:t>0.155 (0.051)***</w:t>
            </w:r>
          </w:p>
        </w:tc>
        <w:tc>
          <w:tcPr>
            <w:tcW w:type="dxa" w:w="1987"/>
          </w:tcPr>
          <w:p>
            <w:pPr>
              <w:spacing w:before="20" w:after="20"/>
              <w:jc w:val="center"/>
            </w:pPr>
            <w:r/>
            <w:r>
              <w:rPr>
                <w:rFonts w:ascii="Times New Roman" w:hAnsi="Times New Roman" w:eastAsia="Times New Roman"/>
                <w:b w:val="0"/>
                <w:i w:val="0"/>
                <w:sz w:val="16"/>
              </w:rPr>
              <w:t>0.911 (0.350)**</w:t>
            </w:r>
          </w:p>
        </w:tc>
        <w:tc>
          <w:tcPr>
            <w:tcW w:type="dxa" w:w="1987"/>
          </w:tcPr>
          <w:p>
            <w:pPr>
              <w:spacing w:before="20" w:after="20"/>
              <w:jc w:val="center"/>
            </w:pPr>
            <w:r/>
            <w:r>
              <w:rPr>
                <w:rFonts w:ascii="Times New Roman" w:hAnsi="Times New Roman" w:eastAsia="Times New Roman"/>
                <w:b w:val="0"/>
                <w:i w:val="0"/>
                <w:sz w:val="16"/>
              </w:rPr>
              <w:t>0.151 (0.052)***</w:t>
            </w:r>
          </w:p>
        </w:tc>
      </w:tr>
      <w:tr>
        <w:tc>
          <w:tcPr>
            <w:tcW w:type="dxa" w:w="1987"/>
          </w:tcPr>
          <w:p>
            <w:pPr>
              <w:spacing w:before="20" w:after="20"/>
            </w:pPr>
            <w:r/>
            <w:r>
              <w:rPr>
                <w:rFonts w:ascii="Times New Roman" w:hAnsi="Times New Roman" w:eastAsia="Times New Roman"/>
                <w:b w:val="0"/>
                <w:i w:val="0"/>
                <w:sz w:val="16"/>
              </w:rPr>
              <w:t>Oromia</w:t>
            </w:r>
          </w:p>
        </w:tc>
        <w:tc>
          <w:tcPr>
            <w:tcW w:type="dxa" w:w="1987"/>
          </w:tcPr>
          <w:p>
            <w:pPr>
              <w:spacing w:before="20" w:after="20"/>
              <w:jc w:val="center"/>
            </w:pPr>
            <w:r/>
            <w:r>
              <w:rPr>
                <w:rFonts w:ascii="Times New Roman" w:hAnsi="Times New Roman" w:eastAsia="Times New Roman"/>
                <w:b w:val="0"/>
                <w:i w:val="0"/>
                <w:sz w:val="16"/>
              </w:rPr>
              <w:t>1.869 (0.338)***</w:t>
            </w:r>
          </w:p>
        </w:tc>
        <w:tc>
          <w:tcPr>
            <w:tcW w:type="dxa" w:w="1987"/>
          </w:tcPr>
          <w:p>
            <w:pPr>
              <w:spacing w:before="20" w:after="20"/>
              <w:jc w:val="center"/>
            </w:pPr>
            <w:r/>
            <w:r>
              <w:rPr>
                <w:rFonts w:ascii="Times New Roman" w:hAnsi="Times New Roman" w:eastAsia="Times New Roman"/>
                <w:b w:val="0"/>
                <w:i w:val="0"/>
                <w:sz w:val="16"/>
              </w:rPr>
              <w:t>0.351 (0.049)***</w:t>
            </w:r>
          </w:p>
        </w:tc>
        <w:tc>
          <w:tcPr>
            <w:tcW w:type="dxa" w:w="1987"/>
          </w:tcPr>
          <w:p>
            <w:pPr>
              <w:spacing w:before="20" w:after="20"/>
              <w:jc w:val="center"/>
            </w:pPr>
            <w:r/>
            <w:r>
              <w:rPr>
                <w:rFonts w:ascii="Times New Roman" w:hAnsi="Times New Roman" w:eastAsia="Times New Roman"/>
                <w:b w:val="0"/>
                <w:i w:val="0"/>
                <w:sz w:val="16"/>
              </w:rPr>
              <w:t>1.843 (0.337)***</w:t>
            </w:r>
          </w:p>
        </w:tc>
        <w:tc>
          <w:tcPr>
            <w:tcW w:type="dxa" w:w="1987"/>
          </w:tcPr>
          <w:p>
            <w:pPr>
              <w:spacing w:before="20" w:after="20"/>
              <w:jc w:val="center"/>
            </w:pPr>
            <w:r/>
            <w:r>
              <w:rPr>
                <w:rFonts w:ascii="Times New Roman" w:hAnsi="Times New Roman" w:eastAsia="Times New Roman"/>
                <w:b w:val="0"/>
                <w:i w:val="0"/>
                <w:sz w:val="16"/>
              </w:rPr>
              <w:t>0.347 (0.049)***</w:t>
            </w:r>
          </w:p>
        </w:tc>
      </w:tr>
      <w:tr>
        <w:tc>
          <w:tcPr>
            <w:tcW w:type="dxa" w:w="1987"/>
          </w:tcPr>
          <w:p>
            <w:pPr>
              <w:spacing w:before="20" w:after="20"/>
            </w:pPr>
            <w:r/>
            <w:r>
              <w:rPr>
                <w:rFonts w:ascii="Times New Roman" w:hAnsi="Times New Roman" w:eastAsia="Times New Roman"/>
                <w:b w:val="0"/>
                <w:i w:val="0"/>
                <w:sz w:val="16"/>
              </w:rPr>
              <w:t>Somali</w:t>
            </w:r>
          </w:p>
        </w:tc>
        <w:tc>
          <w:tcPr>
            <w:tcW w:type="dxa" w:w="1987"/>
          </w:tcPr>
          <w:p>
            <w:pPr>
              <w:spacing w:before="20" w:after="20"/>
              <w:jc w:val="center"/>
            </w:pPr>
            <w:r/>
            <w:r>
              <w:rPr>
                <w:rFonts w:ascii="Times New Roman" w:hAnsi="Times New Roman" w:eastAsia="Times New Roman"/>
                <w:b w:val="0"/>
                <w:i w:val="0"/>
                <w:sz w:val="16"/>
              </w:rPr>
              <w:t>0.047 (0.352)</w:t>
            </w:r>
          </w:p>
        </w:tc>
        <w:tc>
          <w:tcPr>
            <w:tcW w:type="dxa" w:w="1987"/>
          </w:tcPr>
          <w:p>
            <w:pPr>
              <w:spacing w:before="20" w:after="20"/>
              <w:jc w:val="center"/>
            </w:pPr>
            <w:r/>
            <w:r>
              <w:rPr>
                <w:rFonts w:ascii="Times New Roman" w:hAnsi="Times New Roman" w:eastAsia="Times New Roman"/>
                <w:b w:val="0"/>
                <w:i w:val="0"/>
                <w:sz w:val="16"/>
              </w:rPr>
              <w:t>0.006 (0.047)</w:t>
            </w:r>
          </w:p>
        </w:tc>
        <w:tc>
          <w:tcPr>
            <w:tcW w:type="dxa" w:w="1987"/>
          </w:tcPr>
          <w:p>
            <w:pPr>
              <w:spacing w:before="20" w:after="20"/>
              <w:jc w:val="center"/>
            </w:pPr>
            <w:r/>
            <w:r>
              <w:rPr>
                <w:rFonts w:ascii="Times New Roman" w:hAnsi="Times New Roman" w:eastAsia="Times New Roman"/>
                <w:b w:val="0"/>
                <w:i w:val="0"/>
                <w:sz w:val="16"/>
              </w:rPr>
              <w:t>0.044 (0.351)</w:t>
            </w:r>
          </w:p>
        </w:tc>
        <w:tc>
          <w:tcPr>
            <w:tcW w:type="dxa" w:w="1987"/>
          </w:tcPr>
          <w:p>
            <w:pPr>
              <w:spacing w:before="20" w:after="20"/>
              <w:jc w:val="center"/>
            </w:pPr>
            <w:r/>
            <w:r>
              <w:rPr>
                <w:rFonts w:ascii="Times New Roman" w:hAnsi="Times New Roman" w:eastAsia="Times New Roman"/>
                <w:b w:val="0"/>
                <w:i w:val="0"/>
                <w:sz w:val="16"/>
              </w:rPr>
              <w:t>0.006 (0.048)</w:t>
            </w:r>
          </w:p>
        </w:tc>
      </w:tr>
      <w:tr>
        <w:tc>
          <w:tcPr>
            <w:tcW w:type="dxa" w:w="1987"/>
          </w:tcPr>
          <w:p>
            <w:pPr>
              <w:spacing w:before="20" w:after="20"/>
            </w:pPr>
            <w:r/>
            <w:r>
              <w:rPr>
                <w:rFonts w:ascii="Times New Roman" w:hAnsi="Times New Roman" w:eastAsia="Times New Roman"/>
                <w:b w:val="0"/>
                <w:i w:val="0"/>
                <w:sz w:val="16"/>
              </w:rPr>
              <w:t>Benishangul-Gumuz</w:t>
            </w:r>
          </w:p>
        </w:tc>
        <w:tc>
          <w:tcPr>
            <w:tcW w:type="dxa" w:w="1987"/>
          </w:tcPr>
          <w:p>
            <w:pPr>
              <w:spacing w:before="20" w:after="20"/>
              <w:jc w:val="center"/>
            </w:pPr>
            <w:r/>
            <w:r>
              <w:rPr>
                <w:rFonts w:ascii="Times New Roman" w:hAnsi="Times New Roman" w:eastAsia="Times New Roman"/>
                <w:b w:val="0"/>
                <w:i w:val="0"/>
                <w:sz w:val="16"/>
              </w:rPr>
              <w:t>0.847 (0.404)**</w:t>
            </w:r>
          </w:p>
        </w:tc>
        <w:tc>
          <w:tcPr>
            <w:tcW w:type="dxa" w:w="1987"/>
          </w:tcPr>
          <w:p>
            <w:pPr>
              <w:spacing w:before="20" w:after="20"/>
              <w:jc w:val="center"/>
            </w:pPr>
            <w:r/>
            <w:r>
              <w:rPr>
                <w:rFonts w:ascii="Times New Roman" w:hAnsi="Times New Roman" w:eastAsia="Times New Roman"/>
                <w:b w:val="0"/>
                <w:i w:val="0"/>
                <w:sz w:val="16"/>
              </w:rPr>
              <w:t>0.137 (0.063)**</w:t>
            </w:r>
          </w:p>
        </w:tc>
        <w:tc>
          <w:tcPr>
            <w:tcW w:type="dxa" w:w="1987"/>
          </w:tcPr>
          <w:p>
            <w:pPr>
              <w:spacing w:before="20" w:after="20"/>
              <w:jc w:val="center"/>
            </w:pPr>
            <w:r/>
            <w:r>
              <w:rPr>
                <w:rFonts w:ascii="Times New Roman" w:hAnsi="Times New Roman" w:eastAsia="Times New Roman"/>
                <w:b w:val="0"/>
                <w:i w:val="0"/>
                <w:sz w:val="16"/>
              </w:rPr>
              <w:t>0.810 (0.404)**</w:t>
            </w:r>
          </w:p>
        </w:tc>
        <w:tc>
          <w:tcPr>
            <w:tcW w:type="dxa" w:w="1987"/>
          </w:tcPr>
          <w:p>
            <w:pPr>
              <w:spacing w:before="20" w:after="20"/>
              <w:jc w:val="center"/>
            </w:pPr>
            <w:r/>
            <w:r>
              <w:rPr>
                <w:rFonts w:ascii="Times New Roman" w:hAnsi="Times New Roman" w:eastAsia="Times New Roman"/>
                <w:b w:val="0"/>
                <w:i w:val="0"/>
                <w:sz w:val="16"/>
              </w:rPr>
              <w:t>0.132 (0.063)**</w:t>
            </w:r>
          </w:p>
        </w:tc>
      </w:tr>
      <w:tr>
        <w:tc>
          <w:tcPr>
            <w:tcW w:type="dxa" w:w="1987"/>
          </w:tcPr>
          <w:p>
            <w:pPr>
              <w:spacing w:before="20" w:after="20"/>
            </w:pPr>
            <w:r/>
            <w:r>
              <w:rPr>
                <w:rFonts w:ascii="Times New Roman" w:hAnsi="Times New Roman" w:eastAsia="Times New Roman"/>
                <w:b w:val="0"/>
                <w:i w:val="0"/>
                <w:sz w:val="16"/>
              </w:rPr>
              <w:t>SNNP</w:t>
            </w:r>
          </w:p>
        </w:tc>
        <w:tc>
          <w:tcPr>
            <w:tcW w:type="dxa" w:w="1987"/>
          </w:tcPr>
          <w:p>
            <w:pPr>
              <w:spacing w:before="20" w:after="20"/>
              <w:jc w:val="center"/>
            </w:pPr>
            <w:r/>
            <w:r>
              <w:rPr>
                <w:rFonts w:ascii="Times New Roman" w:hAnsi="Times New Roman" w:eastAsia="Times New Roman"/>
                <w:b w:val="0"/>
                <w:i w:val="0"/>
                <w:sz w:val="16"/>
              </w:rPr>
              <w:t>1.815 (0.336)***</w:t>
            </w:r>
          </w:p>
        </w:tc>
        <w:tc>
          <w:tcPr>
            <w:tcW w:type="dxa" w:w="1987"/>
          </w:tcPr>
          <w:p>
            <w:pPr>
              <w:spacing w:before="20" w:after="20"/>
              <w:jc w:val="center"/>
            </w:pPr>
            <w:r/>
            <w:r>
              <w:rPr>
                <w:rFonts w:ascii="Times New Roman" w:hAnsi="Times New Roman" w:eastAsia="Times New Roman"/>
                <w:b w:val="0"/>
                <w:i w:val="0"/>
                <w:sz w:val="16"/>
              </w:rPr>
              <w:t>0.339 (0.048)***</w:t>
            </w:r>
          </w:p>
        </w:tc>
        <w:tc>
          <w:tcPr>
            <w:tcW w:type="dxa" w:w="1987"/>
          </w:tcPr>
          <w:p>
            <w:pPr>
              <w:spacing w:before="20" w:after="20"/>
              <w:jc w:val="center"/>
            </w:pPr>
            <w:r/>
            <w:r>
              <w:rPr>
                <w:rFonts w:ascii="Times New Roman" w:hAnsi="Times New Roman" w:eastAsia="Times New Roman"/>
                <w:b w:val="0"/>
                <w:i w:val="0"/>
                <w:sz w:val="16"/>
              </w:rPr>
              <w:t>1.792 (0.335)***</w:t>
            </w:r>
          </w:p>
        </w:tc>
        <w:tc>
          <w:tcPr>
            <w:tcW w:type="dxa" w:w="1987"/>
          </w:tcPr>
          <w:p>
            <w:pPr>
              <w:spacing w:before="20" w:after="20"/>
              <w:jc w:val="center"/>
            </w:pPr>
            <w:r/>
            <w:r>
              <w:rPr>
                <w:rFonts w:ascii="Times New Roman" w:hAnsi="Times New Roman" w:eastAsia="Times New Roman"/>
                <w:b w:val="0"/>
                <w:i w:val="0"/>
                <w:sz w:val="16"/>
              </w:rPr>
              <w:t>0.336 (0.048)***</w:t>
            </w:r>
          </w:p>
        </w:tc>
      </w:tr>
      <w:tr>
        <w:tc>
          <w:tcPr>
            <w:tcW w:type="dxa" w:w="1987"/>
          </w:tcPr>
          <w:p>
            <w:pPr>
              <w:spacing w:before="20" w:after="20"/>
            </w:pPr>
            <w:r/>
            <w:r>
              <w:rPr>
                <w:rFonts w:ascii="Times New Roman" w:hAnsi="Times New Roman" w:eastAsia="Times New Roman"/>
                <w:b w:val="0"/>
                <w:i w:val="0"/>
                <w:sz w:val="16"/>
              </w:rPr>
              <w:t>Gambela</w:t>
            </w:r>
          </w:p>
        </w:tc>
        <w:tc>
          <w:tcPr>
            <w:tcW w:type="dxa" w:w="1987"/>
          </w:tcPr>
          <w:p>
            <w:pPr>
              <w:spacing w:before="20" w:after="20"/>
              <w:jc w:val="center"/>
            </w:pPr>
            <w:r/>
            <w:r>
              <w:rPr>
                <w:rFonts w:ascii="Times New Roman" w:hAnsi="Times New Roman" w:eastAsia="Times New Roman"/>
                <w:b w:val="0"/>
                <w:i w:val="0"/>
                <w:sz w:val="16"/>
              </w:rPr>
              <w:t>0.386 (0.363)</w:t>
            </w:r>
          </w:p>
        </w:tc>
        <w:tc>
          <w:tcPr>
            <w:tcW w:type="dxa" w:w="1987"/>
          </w:tcPr>
          <w:p>
            <w:pPr>
              <w:spacing w:before="20" w:after="20"/>
              <w:jc w:val="center"/>
            </w:pPr>
            <w:r/>
            <w:r>
              <w:rPr>
                <w:rFonts w:ascii="Times New Roman" w:hAnsi="Times New Roman" w:eastAsia="Times New Roman"/>
                <w:b w:val="0"/>
                <w:i w:val="0"/>
                <w:sz w:val="16"/>
              </w:rPr>
              <w:t>0.057 (0.052)</w:t>
            </w:r>
          </w:p>
        </w:tc>
        <w:tc>
          <w:tcPr>
            <w:tcW w:type="dxa" w:w="1987"/>
          </w:tcPr>
          <w:p>
            <w:pPr>
              <w:spacing w:before="20" w:after="20"/>
              <w:jc w:val="center"/>
            </w:pPr>
            <w:r/>
            <w:r>
              <w:rPr>
                <w:rFonts w:ascii="Times New Roman" w:hAnsi="Times New Roman" w:eastAsia="Times New Roman"/>
                <w:b w:val="0"/>
                <w:i w:val="0"/>
                <w:sz w:val="16"/>
              </w:rPr>
              <w:t>0.391 (0.361)</w:t>
            </w:r>
          </w:p>
        </w:tc>
        <w:tc>
          <w:tcPr>
            <w:tcW w:type="dxa" w:w="1987"/>
          </w:tcPr>
          <w:p>
            <w:pPr>
              <w:spacing w:before="20" w:after="20"/>
              <w:jc w:val="center"/>
            </w:pPr>
            <w:r/>
            <w:r>
              <w:rPr>
                <w:rFonts w:ascii="Times New Roman" w:hAnsi="Times New Roman" w:eastAsia="Times New Roman"/>
                <w:b w:val="0"/>
                <w:i w:val="0"/>
                <w:sz w:val="16"/>
              </w:rPr>
              <w:t>0.058 (0.052)</w:t>
            </w:r>
          </w:p>
        </w:tc>
      </w:tr>
      <w:tr>
        <w:tc>
          <w:tcPr>
            <w:tcW w:type="dxa" w:w="1987"/>
          </w:tcPr>
          <w:p>
            <w:pPr>
              <w:spacing w:before="20" w:after="20"/>
            </w:pPr>
            <w:r/>
            <w:r>
              <w:rPr>
                <w:rFonts w:ascii="Times New Roman" w:hAnsi="Times New Roman" w:eastAsia="Times New Roman"/>
                <w:b w:val="0"/>
                <w:i w:val="0"/>
                <w:sz w:val="16"/>
              </w:rPr>
              <w:t>Harar</w:t>
            </w:r>
          </w:p>
        </w:tc>
        <w:tc>
          <w:tcPr>
            <w:tcW w:type="dxa" w:w="1987"/>
          </w:tcPr>
          <w:p>
            <w:pPr>
              <w:spacing w:before="20" w:after="20"/>
              <w:jc w:val="center"/>
            </w:pPr>
            <w:r/>
            <w:r>
              <w:rPr>
                <w:rFonts w:ascii="Times New Roman" w:hAnsi="Times New Roman" w:eastAsia="Times New Roman"/>
                <w:b w:val="0"/>
                <w:i w:val="0"/>
                <w:sz w:val="16"/>
              </w:rPr>
              <w:t>0.013 (0.382)</w:t>
            </w:r>
          </w:p>
        </w:tc>
        <w:tc>
          <w:tcPr>
            <w:tcW w:type="dxa" w:w="1987"/>
          </w:tcPr>
          <w:p>
            <w:pPr>
              <w:spacing w:before="20" w:after="20"/>
              <w:jc w:val="center"/>
            </w:pPr>
            <w:r/>
            <w:r>
              <w:rPr>
                <w:rFonts w:ascii="Times New Roman" w:hAnsi="Times New Roman" w:eastAsia="Times New Roman"/>
                <w:b w:val="0"/>
                <w:i w:val="0"/>
                <w:sz w:val="16"/>
              </w:rPr>
              <w:t>0.002 (0.051)</w:t>
            </w:r>
          </w:p>
        </w:tc>
        <w:tc>
          <w:tcPr>
            <w:tcW w:type="dxa" w:w="1987"/>
          </w:tcPr>
          <w:p>
            <w:pPr>
              <w:spacing w:before="20" w:after="20"/>
              <w:jc w:val="center"/>
            </w:pPr>
            <w:r/>
            <w:r>
              <w:rPr>
                <w:rFonts w:ascii="Times New Roman" w:hAnsi="Times New Roman" w:eastAsia="Times New Roman"/>
                <w:b w:val="0"/>
                <w:i w:val="0"/>
                <w:sz w:val="16"/>
              </w:rPr>
              <w:t>−0.011 (0.380)</w:t>
            </w:r>
          </w:p>
        </w:tc>
        <w:tc>
          <w:tcPr>
            <w:tcW w:type="dxa" w:w="1987"/>
          </w:tcPr>
          <w:p>
            <w:pPr>
              <w:spacing w:before="20" w:after="20"/>
              <w:jc w:val="center"/>
            </w:pPr>
            <w:r/>
            <w:r>
              <w:rPr>
                <w:rFonts w:ascii="Times New Roman" w:hAnsi="Times New Roman" w:eastAsia="Times New Roman"/>
                <w:b w:val="0"/>
                <w:i w:val="0"/>
                <w:sz w:val="16"/>
              </w:rPr>
              <w:t>−0.001 (0.051)</w:t>
            </w:r>
          </w:p>
        </w:tc>
      </w:tr>
      <w:tr>
        <w:tc>
          <w:tcPr>
            <w:tcW w:type="dxa" w:w="1987"/>
          </w:tcPr>
          <w:p>
            <w:pPr>
              <w:spacing w:before="20" w:after="20"/>
            </w:pPr>
            <w:r/>
            <w:r>
              <w:rPr>
                <w:rFonts w:ascii="Times New Roman" w:hAnsi="Times New Roman" w:eastAsia="Times New Roman"/>
                <w:b w:val="0"/>
                <w:i w:val="0"/>
                <w:sz w:val="16"/>
              </w:rPr>
              <w:t>Dire Dawa</w:t>
            </w:r>
          </w:p>
        </w:tc>
        <w:tc>
          <w:tcPr>
            <w:tcW w:type="dxa" w:w="1987"/>
          </w:tcPr>
          <w:p>
            <w:pPr>
              <w:spacing w:before="20" w:after="20"/>
              <w:jc w:val="center"/>
            </w:pPr>
            <w:r/>
            <w:r>
              <w:rPr>
                <w:rFonts w:ascii="Times New Roman" w:hAnsi="Times New Roman" w:eastAsia="Times New Roman"/>
                <w:b w:val="0"/>
                <w:i w:val="0"/>
                <w:sz w:val="16"/>
              </w:rPr>
              <w:t>0.656 (0.365)*</w:t>
            </w:r>
          </w:p>
        </w:tc>
        <w:tc>
          <w:tcPr>
            <w:tcW w:type="dxa" w:w="1987"/>
          </w:tcPr>
          <w:p>
            <w:pPr>
              <w:spacing w:before="20" w:after="20"/>
              <w:jc w:val="center"/>
            </w:pPr>
            <w:r/>
            <w:r>
              <w:rPr>
                <w:rFonts w:ascii="Times New Roman" w:hAnsi="Times New Roman" w:eastAsia="Times New Roman"/>
                <w:b w:val="0"/>
                <w:i w:val="0"/>
                <w:sz w:val="16"/>
              </w:rPr>
              <w:t>0.102 (0.055)*</w:t>
            </w:r>
          </w:p>
        </w:tc>
        <w:tc>
          <w:tcPr>
            <w:tcW w:type="dxa" w:w="1987"/>
          </w:tcPr>
          <w:p>
            <w:pPr>
              <w:spacing w:before="20" w:after="20"/>
              <w:jc w:val="center"/>
            </w:pPr>
            <w:r/>
            <w:r>
              <w:rPr>
                <w:rFonts w:ascii="Times New Roman" w:hAnsi="Times New Roman" w:eastAsia="Times New Roman"/>
                <w:b w:val="0"/>
                <w:i w:val="0"/>
                <w:sz w:val="16"/>
              </w:rPr>
              <w:t>0.633 (0.365)*</w:t>
            </w:r>
          </w:p>
        </w:tc>
        <w:tc>
          <w:tcPr>
            <w:tcW w:type="dxa" w:w="1987"/>
          </w:tcPr>
          <w:p>
            <w:pPr>
              <w:spacing w:before="20" w:after="20"/>
              <w:jc w:val="center"/>
            </w:pPr>
            <w:r/>
            <w:r>
              <w:rPr>
                <w:rFonts w:ascii="Times New Roman" w:hAnsi="Times New Roman" w:eastAsia="Times New Roman"/>
                <w:b w:val="0"/>
                <w:i w:val="0"/>
                <w:sz w:val="16"/>
              </w:rPr>
              <w:t>0.099 (0.055)*</w:t>
            </w:r>
          </w:p>
        </w:tc>
      </w:tr>
      <w:tr>
        <w:tc>
          <w:tcPr>
            <w:tcW w:type="dxa" w:w="1987"/>
          </w:tcPr>
          <w:p>
            <w:pPr>
              <w:spacing w:before="20" w:after="20"/>
            </w:pPr>
            <w:r/>
            <w:r>
              <w:rPr>
                <w:rFonts w:ascii="Times New Roman" w:hAnsi="Times New Roman" w:eastAsia="Times New Roman"/>
                <w:b w:val="0"/>
                <w:i w:val="0"/>
                <w:sz w:val="16"/>
              </w:rPr>
              <w:t>N / Pseudo R2</w:t>
            </w:r>
          </w:p>
        </w:tc>
        <w:tc>
          <w:tcPr>
            <w:tcW w:type="dxa" w:w="1987"/>
          </w:tcPr>
          <w:p>
            <w:pPr>
              <w:spacing w:before="20" w:after="20"/>
              <w:jc w:val="center"/>
            </w:pPr>
            <w:r/>
            <w:r>
              <w:rPr>
                <w:rFonts w:ascii="Times New Roman" w:hAnsi="Times New Roman" w:eastAsia="Times New Roman"/>
                <w:b w:val="0"/>
                <w:i w:val="0"/>
                <w:sz w:val="16"/>
              </w:rPr>
              <w:t>1,809 / 0.120</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1,809 / 0.121</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sole = joint</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χ² = 2.21, p = 0.137</w:t>
            </w:r>
          </w:p>
        </w:tc>
        <w:tc>
          <w:tcPr>
            <w:tcW w:type="dxa" w:w="1987"/>
          </w:tcPr>
          <w:p>
            <w:pPr>
              <w:spacing w:before="20" w:after="20"/>
              <w:jc w:val="center"/>
            </w:pPr>
            <w:r/>
            <w:r>
              <w:rPr>
                <w:rFonts w:ascii="Times New Roman" w:hAnsi="Times New Roman" w:eastAsia="Times New Roman"/>
                <w:b w:val="0"/>
                <w:i w:val="0"/>
                <w:sz w:val="16"/>
              </w:rPr>
            </w:r>
          </w:p>
        </w:tc>
      </w:tr>
    </w:tbl>
    <w:p>
      <w:pPr>
        <w:spacing w:before="40" w:after="160"/>
      </w:pPr>
    </w:p>
    <w:p>
      <w:pPr>
        <w:spacing w:before="200" w:after="120"/>
        <w:ind w:firstLine="0"/>
      </w:pPr>
      <w:r>
        <w:rPr>
          <w:rFonts w:ascii="Times New Roman" w:hAnsi="Times New Roman" w:eastAsia="Times New Roman"/>
          <w:b/>
          <w:i w:val="0"/>
          <w:sz w:val="24"/>
        </w:rPr>
        <w:t>4.3 Severe food insecurity (logit and AMEs)</w:t>
      </w:r>
    </w:p>
    <w:p>
      <w:pPr>
        <w:spacing w:after="160" w:before="0" w:line="276" w:lineRule="auto"/>
        <w:ind w:firstLine="432"/>
      </w:pPr>
      <w:r>
        <w:rPr>
          <w:rFonts w:ascii="Times New Roman" w:hAnsi="Times New Roman" w:eastAsia="Times New Roman"/>
          <w:b w:val="0"/>
          <w:i w:val="0"/>
          <w:sz w:val="22"/>
        </w:rPr>
        <w:t>Any female ownership: log-odds −0.499 (0.181), AME −4.6 pp (0.017), p = 0.006. Joint AME −5.4 pp (p = 0.002). Sole female AME −1.7 pp (n.s.). Wald χ²(1) = 1.94, p = 0.164. Oromia and SNNP again show much higher severe-FI probabilities than Afar; Gambela is lower.</w:t>
      </w:r>
    </w:p>
    <w:p>
      <w:pPr>
        <w:spacing w:before="200" w:after="80"/>
        <w:ind w:firstLine="0"/>
      </w:pPr>
      <w:r>
        <w:rPr>
          <w:rFonts w:ascii="Times New Roman" w:hAnsi="Times New Roman" w:eastAsia="Times New Roman"/>
          <w:b/>
          <w:i/>
          <w:sz w:val="20"/>
        </w:rPr>
        <w:t>Table 3. Previous design, severe FI. AMEs are changes in Pr(FIES &gt; 6). Regions vs Afar. Previous AMEs reprinted; they were not in the uploaded log.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AME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AME</w:t>
            </w:r>
          </w:p>
        </w:tc>
      </w:tr>
      <w:tr>
        <w:tc>
          <w:tcPr>
            <w:tcW w:type="dxa" w:w="1987"/>
          </w:tcPr>
          <w:p>
            <w:pPr>
              <w:spacing w:before="20" w:after="20"/>
            </w:pPr>
            <w:r/>
            <w:r>
              <w:rPr>
                <w:rFonts w:ascii="Times New Roman" w:hAnsi="Times New Roman" w:eastAsia="Times New Roman"/>
                <w:b w:val="0"/>
                <w:i w:val="0"/>
                <w:sz w:val="16"/>
              </w:rPr>
              <w:t>Female landowner (any)</w:t>
            </w:r>
          </w:p>
        </w:tc>
        <w:tc>
          <w:tcPr>
            <w:tcW w:type="dxa" w:w="1987"/>
          </w:tcPr>
          <w:p>
            <w:pPr>
              <w:spacing w:before="20" w:after="20"/>
              <w:jc w:val="center"/>
            </w:pPr>
            <w:r/>
            <w:r>
              <w:rPr>
                <w:rFonts w:ascii="Times New Roman" w:hAnsi="Times New Roman" w:eastAsia="Times New Roman"/>
                <w:b w:val="0"/>
                <w:i w:val="0"/>
                <w:sz w:val="16"/>
              </w:rPr>
              <w:t>−0.499 (0.181)**</w:t>
            </w:r>
          </w:p>
        </w:tc>
        <w:tc>
          <w:tcPr>
            <w:tcW w:type="dxa" w:w="1987"/>
          </w:tcPr>
          <w:p>
            <w:pPr>
              <w:spacing w:before="20" w:after="20"/>
              <w:jc w:val="center"/>
            </w:pPr>
            <w:r/>
            <w:r>
              <w:rPr>
                <w:rFonts w:ascii="Times New Roman" w:hAnsi="Times New Roman" w:eastAsia="Times New Roman"/>
                <w:b w:val="0"/>
                <w:i w:val="0"/>
                <w:sz w:val="16"/>
              </w:rPr>
              <w:t>−0.046 (0.017)***</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Sole female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−0.186 (0.276)</w:t>
            </w:r>
          </w:p>
        </w:tc>
        <w:tc>
          <w:tcPr>
            <w:tcW w:type="dxa" w:w="1987"/>
          </w:tcPr>
          <w:p>
            <w:pPr>
              <w:spacing w:before="20" w:after="20"/>
              <w:jc w:val="center"/>
            </w:pPr>
            <w:r/>
            <w:r>
              <w:rPr>
                <w:rFonts w:ascii="Times New Roman" w:hAnsi="Times New Roman" w:eastAsia="Times New Roman"/>
                <w:b w:val="0"/>
                <w:i w:val="0"/>
                <w:sz w:val="16"/>
              </w:rPr>
              <w:t>−0.017 (0.024)</w:t>
            </w:r>
          </w:p>
        </w:tc>
      </w:tr>
      <w:tr>
        <w:tc>
          <w:tcPr>
            <w:tcW w:type="dxa" w:w="1987"/>
          </w:tcPr>
          <w:p>
            <w:pPr>
              <w:spacing w:before="20" w:after="20"/>
            </w:pPr>
            <w:r/>
            <w:r>
              <w:rPr>
                <w:rFonts w:ascii="Times New Roman" w:hAnsi="Times New Roman" w:eastAsia="Times New Roman"/>
                <w:b w:val="0"/>
                <w:i w:val="0"/>
                <w:sz w:val="16"/>
              </w:rPr>
              <w:t>Joint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−0.613 (0.208)**</w:t>
            </w:r>
          </w:p>
        </w:tc>
        <w:tc>
          <w:tcPr>
            <w:tcW w:type="dxa" w:w="1987"/>
          </w:tcPr>
          <w:p>
            <w:pPr>
              <w:spacing w:before="20" w:after="20"/>
              <w:jc w:val="center"/>
            </w:pPr>
            <w:r/>
            <w:r>
              <w:rPr>
                <w:rFonts w:ascii="Times New Roman" w:hAnsi="Times New Roman" w:eastAsia="Times New Roman"/>
                <w:b w:val="0"/>
                <w:i w:val="0"/>
                <w:sz w:val="16"/>
              </w:rPr>
              <w:t>−0.054 (0.017)***</w:t>
            </w:r>
          </w:p>
        </w:tc>
      </w:tr>
      <w:tr>
        <w:tc>
          <w:tcPr>
            <w:tcW w:type="dxa" w:w="1987"/>
          </w:tcPr>
          <w:p>
            <w:pPr>
              <w:spacing w:before="20" w:after="20"/>
            </w:pPr>
            <w:r/>
            <w:r>
              <w:rPr>
                <w:rFonts w:ascii="Times New Roman" w:hAnsi="Times New Roman" w:eastAsia="Times New Roman"/>
                <w:b w:val="0"/>
                <w:i w:val="0"/>
                <w:sz w:val="16"/>
              </w:rPr>
              <w:t>SFI</w:t>
            </w:r>
          </w:p>
        </w:tc>
        <w:tc>
          <w:tcPr>
            <w:tcW w:type="dxa" w:w="1987"/>
          </w:tcPr>
          <w:p>
            <w:pPr>
              <w:spacing w:before="20" w:after="20"/>
              <w:jc w:val="center"/>
            </w:pPr>
            <w:r/>
            <w:r>
              <w:rPr>
                <w:rFonts w:ascii="Times New Roman" w:hAnsi="Times New Roman" w:eastAsia="Times New Roman"/>
                <w:b w:val="0"/>
                <w:i w:val="0"/>
                <w:sz w:val="16"/>
              </w:rPr>
              <w:t>−1.578 (0.356)***</w:t>
            </w:r>
          </w:p>
        </w:tc>
        <w:tc>
          <w:tcPr>
            <w:tcW w:type="dxa" w:w="1987"/>
          </w:tcPr>
          <w:p>
            <w:pPr>
              <w:spacing w:before="20" w:after="20"/>
              <w:jc w:val="center"/>
            </w:pPr>
            <w:r/>
            <w:r>
              <w:rPr>
                <w:rFonts w:ascii="Times New Roman" w:hAnsi="Times New Roman" w:eastAsia="Times New Roman"/>
                <w:b w:val="0"/>
                <w:i w:val="0"/>
                <w:sz w:val="16"/>
              </w:rPr>
              <w:t>−0.146 (0.033)***</w:t>
            </w:r>
          </w:p>
        </w:tc>
        <w:tc>
          <w:tcPr>
            <w:tcW w:type="dxa" w:w="1987"/>
          </w:tcPr>
          <w:p>
            <w:pPr>
              <w:spacing w:before="20" w:after="20"/>
              <w:jc w:val="center"/>
            </w:pPr>
            <w:r/>
            <w:r>
              <w:rPr>
                <w:rFonts w:ascii="Times New Roman" w:hAnsi="Times New Roman" w:eastAsia="Times New Roman"/>
                <w:b w:val="0"/>
                <w:i w:val="0"/>
                <w:sz w:val="16"/>
              </w:rPr>
              <w:t>−1.564 (0.355)***</w:t>
            </w:r>
          </w:p>
        </w:tc>
        <w:tc>
          <w:tcPr>
            <w:tcW w:type="dxa" w:w="1987"/>
          </w:tcPr>
          <w:p>
            <w:pPr>
              <w:spacing w:before="20" w:after="20"/>
              <w:jc w:val="center"/>
            </w:pPr>
            <w:r/>
            <w:r>
              <w:rPr>
                <w:rFonts w:ascii="Times New Roman" w:hAnsi="Times New Roman" w:eastAsia="Times New Roman"/>
                <w:b w:val="0"/>
                <w:i w:val="0"/>
                <w:sz w:val="16"/>
              </w:rPr>
              <w:t>−0.145 (0.033)***</w:t>
            </w:r>
          </w:p>
        </w:tc>
      </w:tr>
      <w:tr>
        <w:tc>
          <w:tcPr>
            <w:tcW w:type="dxa" w:w="1987"/>
          </w:tcPr>
          <w:p>
            <w:pPr>
              <w:spacing w:before="20" w:after="20"/>
            </w:pPr>
            <w:r/>
            <w:r>
              <w:rPr>
                <w:rFonts w:ascii="Times New Roman" w:hAnsi="Times New Roman" w:eastAsia="Times New Roman"/>
                <w:b w:val="0"/>
                <w:i w:val="0"/>
                <w:sz w:val="16"/>
              </w:rPr>
              <w:t>Age</w:t>
            </w:r>
          </w:p>
        </w:tc>
        <w:tc>
          <w:tcPr>
            <w:tcW w:type="dxa" w:w="1987"/>
          </w:tcPr>
          <w:p>
            <w:pPr>
              <w:spacing w:before="20" w:after="20"/>
              <w:jc w:val="center"/>
            </w:pPr>
            <w:r/>
            <w:r>
              <w:rPr>
                <w:rFonts w:ascii="Times New Roman" w:hAnsi="Times New Roman" w:eastAsia="Times New Roman"/>
                <w:b w:val="0"/>
                <w:i w:val="0"/>
                <w:sz w:val="16"/>
              </w:rPr>
              <w:t>0.009 (0.006)</w:t>
            </w:r>
          </w:p>
        </w:tc>
        <w:tc>
          <w:tcPr>
            <w:tcW w:type="dxa" w:w="1987"/>
          </w:tcPr>
          <w:p>
            <w:pPr>
              <w:spacing w:before="20" w:after="20"/>
              <w:jc w:val="center"/>
            </w:pPr>
            <w:r/>
            <w:r>
              <w:rPr>
                <w:rFonts w:ascii="Times New Roman" w:hAnsi="Times New Roman" w:eastAsia="Times New Roman"/>
                <w:b w:val="0"/>
                <w:i w:val="0"/>
                <w:sz w:val="16"/>
              </w:rPr>
              <w:t>0.001 (0.001)</w:t>
            </w:r>
          </w:p>
        </w:tc>
        <w:tc>
          <w:tcPr>
            <w:tcW w:type="dxa" w:w="1987"/>
          </w:tcPr>
          <w:p>
            <w:pPr>
              <w:spacing w:before="20" w:after="20"/>
              <w:jc w:val="center"/>
            </w:pPr>
            <w:r/>
            <w:r>
              <w:rPr>
                <w:rFonts w:ascii="Times New Roman" w:hAnsi="Times New Roman" w:eastAsia="Times New Roman"/>
                <w:b w:val="0"/>
                <w:i w:val="0"/>
                <w:sz w:val="16"/>
              </w:rPr>
              <w:t>0.009 (0.006)</w:t>
            </w:r>
          </w:p>
        </w:tc>
        <w:tc>
          <w:tcPr>
            <w:tcW w:type="dxa" w:w="1987"/>
          </w:tcPr>
          <w:p>
            <w:pPr>
              <w:spacing w:before="20" w:after="20"/>
              <w:jc w:val="center"/>
            </w:pPr>
            <w:r/>
            <w:r>
              <w:rPr>
                <w:rFonts w:ascii="Times New Roman" w:hAnsi="Times New Roman" w:eastAsia="Times New Roman"/>
                <w:b w:val="0"/>
                <w:i w:val="0"/>
                <w:sz w:val="16"/>
              </w:rPr>
              <w:t>0.001 (0.001)</w:t>
            </w:r>
          </w:p>
        </w:tc>
      </w:tr>
      <w:tr>
        <w:tc>
          <w:tcPr>
            <w:tcW w:type="dxa" w:w="1987"/>
          </w:tcPr>
          <w:p>
            <w:pPr>
              <w:spacing w:before="20" w:after="20"/>
            </w:pPr>
            <w:r/>
            <w:r>
              <w:rPr>
                <w:rFonts w:ascii="Times New Roman" w:hAnsi="Times New Roman" w:eastAsia="Times New Roman"/>
                <w:b w:val="0"/>
                <w:i w:val="0"/>
                <w:sz w:val="16"/>
              </w:rPr>
              <w:t>Basic education</w:t>
            </w:r>
          </w:p>
        </w:tc>
        <w:tc>
          <w:tcPr>
            <w:tcW w:type="dxa" w:w="1987"/>
          </w:tcPr>
          <w:p>
            <w:pPr>
              <w:spacing w:before="20" w:after="20"/>
              <w:jc w:val="center"/>
            </w:pPr>
            <w:r/>
            <w:r>
              <w:rPr>
                <w:rFonts w:ascii="Times New Roman" w:hAnsi="Times New Roman" w:eastAsia="Times New Roman"/>
                <w:b w:val="0"/>
                <w:i w:val="0"/>
                <w:sz w:val="16"/>
              </w:rPr>
              <w:t>−0.073 (0.187)</w:t>
            </w:r>
          </w:p>
        </w:tc>
        <w:tc>
          <w:tcPr>
            <w:tcW w:type="dxa" w:w="1987"/>
          </w:tcPr>
          <w:p>
            <w:pPr>
              <w:spacing w:before="20" w:after="20"/>
              <w:jc w:val="center"/>
            </w:pPr>
            <w:r/>
            <w:r>
              <w:rPr>
                <w:rFonts w:ascii="Times New Roman" w:hAnsi="Times New Roman" w:eastAsia="Times New Roman"/>
                <w:b w:val="0"/>
                <w:i w:val="0"/>
                <w:sz w:val="16"/>
              </w:rPr>
              <w:t>−0.007 (0.017)</w:t>
            </w:r>
          </w:p>
        </w:tc>
        <w:tc>
          <w:tcPr>
            <w:tcW w:type="dxa" w:w="1987"/>
          </w:tcPr>
          <w:p>
            <w:pPr>
              <w:spacing w:before="20" w:after="20"/>
              <w:jc w:val="center"/>
            </w:pPr>
            <w:r/>
            <w:r>
              <w:rPr>
                <w:rFonts w:ascii="Times New Roman" w:hAnsi="Times New Roman" w:eastAsia="Times New Roman"/>
                <w:b w:val="0"/>
                <w:i w:val="0"/>
                <w:sz w:val="16"/>
              </w:rPr>
              <w:t>−0.072 (0.187)</w:t>
            </w:r>
          </w:p>
        </w:tc>
        <w:tc>
          <w:tcPr>
            <w:tcW w:type="dxa" w:w="1987"/>
          </w:tcPr>
          <w:p>
            <w:pPr>
              <w:spacing w:before="20" w:after="20"/>
              <w:jc w:val="center"/>
            </w:pPr>
            <w:r/>
            <w:r>
              <w:rPr>
                <w:rFonts w:ascii="Times New Roman" w:hAnsi="Times New Roman" w:eastAsia="Times New Roman"/>
                <w:b w:val="0"/>
                <w:i w:val="0"/>
                <w:sz w:val="16"/>
              </w:rPr>
              <w:t>−0.007 (0.017)</w:t>
            </w:r>
          </w:p>
        </w:tc>
      </w:tr>
      <w:tr>
        <w:tc>
          <w:tcPr>
            <w:tcW w:type="dxa" w:w="1987"/>
          </w:tcPr>
          <w:p>
            <w:pPr>
              <w:spacing w:before="20" w:after="20"/>
            </w:pPr>
            <w:r/>
            <w:r>
              <w:rPr>
                <w:rFonts w:ascii="Times New Roman" w:hAnsi="Times New Roman" w:eastAsia="Times New Roman"/>
                <w:b w:val="0"/>
                <w:i w:val="0"/>
                <w:sz w:val="16"/>
              </w:rPr>
              <w:t>Male head</w:t>
            </w:r>
          </w:p>
        </w:tc>
        <w:tc>
          <w:tcPr>
            <w:tcW w:type="dxa" w:w="1987"/>
          </w:tcPr>
          <w:p>
            <w:pPr>
              <w:spacing w:before="20" w:after="20"/>
              <w:jc w:val="center"/>
            </w:pPr>
            <w:r/>
            <w:r>
              <w:rPr>
                <w:rFonts w:ascii="Times New Roman" w:hAnsi="Times New Roman" w:eastAsia="Times New Roman"/>
                <w:b w:val="0"/>
                <w:i w:val="0"/>
                <w:sz w:val="16"/>
              </w:rPr>
              <w:t>−0.532 (0.196)**</w:t>
            </w:r>
          </w:p>
        </w:tc>
        <w:tc>
          <w:tcPr>
            <w:tcW w:type="dxa" w:w="1987"/>
          </w:tcPr>
          <w:p>
            <w:pPr>
              <w:spacing w:before="20" w:after="20"/>
              <w:jc w:val="center"/>
            </w:pPr>
            <w:r/>
            <w:r>
              <w:rPr>
                <w:rFonts w:ascii="Times New Roman" w:hAnsi="Times New Roman" w:eastAsia="Times New Roman"/>
                <w:b w:val="0"/>
                <w:i w:val="0"/>
                <w:sz w:val="16"/>
              </w:rPr>
              <w:t>−0.053 (0.021)**</w:t>
            </w:r>
          </w:p>
        </w:tc>
        <w:tc>
          <w:tcPr>
            <w:tcW w:type="dxa" w:w="1987"/>
          </w:tcPr>
          <w:p>
            <w:pPr>
              <w:spacing w:before="20" w:after="20"/>
              <w:jc w:val="center"/>
            </w:pPr>
            <w:r/>
            <w:r>
              <w:rPr>
                <w:rFonts w:ascii="Times New Roman" w:hAnsi="Times New Roman" w:eastAsia="Times New Roman"/>
                <w:b w:val="0"/>
                <w:i w:val="0"/>
                <w:sz w:val="16"/>
              </w:rPr>
              <w:t>−0.335 (0.236)</w:t>
            </w:r>
          </w:p>
        </w:tc>
        <w:tc>
          <w:tcPr>
            <w:tcW w:type="dxa" w:w="1987"/>
          </w:tcPr>
          <w:p>
            <w:pPr>
              <w:spacing w:before="20" w:after="20"/>
              <w:jc w:val="center"/>
            </w:pPr>
            <w:r/>
            <w:r>
              <w:rPr>
                <w:rFonts w:ascii="Times New Roman" w:hAnsi="Times New Roman" w:eastAsia="Times New Roman"/>
                <w:b w:val="0"/>
                <w:i w:val="0"/>
                <w:sz w:val="16"/>
              </w:rPr>
              <w:t>−0.032 (0.024)</w:t>
            </w:r>
          </w:p>
        </w:tc>
      </w:tr>
      <w:tr>
        <w:tc>
          <w:tcPr>
            <w:tcW w:type="dxa" w:w="1987"/>
          </w:tcPr>
          <w:p>
            <w:pPr>
              <w:spacing w:before="20" w:after="20"/>
            </w:pPr>
            <w:r/>
            <w:r>
              <w:rPr>
                <w:rFonts w:ascii="Times New Roman" w:hAnsi="Times New Roman" w:eastAsia="Times New Roman"/>
                <w:b w:val="0"/>
                <w:i w:val="0"/>
                <w:sz w:val="16"/>
              </w:rPr>
              <w:t>Dependency ratio</w:t>
            </w:r>
          </w:p>
        </w:tc>
        <w:tc>
          <w:tcPr>
            <w:tcW w:type="dxa" w:w="1987"/>
          </w:tcPr>
          <w:p>
            <w:pPr>
              <w:spacing w:before="20" w:after="20"/>
              <w:jc w:val="center"/>
            </w:pPr>
            <w:r/>
            <w:r>
              <w:rPr>
                <w:rFonts w:ascii="Times New Roman" w:hAnsi="Times New Roman" w:eastAsia="Times New Roman"/>
                <w:b w:val="0"/>
                <w:i w:val="0"/>
                <w:sz w:val="16"/>
              </w:rPr>
              <w:t>0.118 (0.076)</w:t>
            </w:r>
          </w:p>
        </w:tc>
        <w:tc>
          <w:tcPr>
            <w:tcW w:type="dxa" w:w="1987"/>
          </w:tcPr>
          <w:p>
            <w:pPr>
              <w:spacing w:before="20" w:after="20"/>
              <w:jc w:val="center"/>
            </w:pPr>
            <w:r/>
            <w:r>
              <w:rPr>
                <w:rFonts w:ascii="Times New Roman" w:hAnsi="Times New Roman" w:eastAsia="Times New Roman"/>
                <w:b w:val="0"/>
                <w:i w:val="0"/>
                <w:sz w:val="16"/>
              </w:rPr>
              <w:t>0.011 (0.007)</w:t>
            </w:r>
          </w:p>
        </w:tc>
        <w:tc>
          <w:tcPr>
            <w:tcW w:type="dxa" w:w="1987"/>
          </w:tcPr>
          <w:p>
            <w:pPr>
              <w:spacing w:before="20" w:after="20"/>
              <w:jc w:val="center"/>
            </w:pPr>
            <w:r/>
            <w:r>
              <w:rPr>
                <w:rFonts w:ascii="Times New Roman" w:hAnsi="Times New Roman" w:eastAsia="Times New Roman"/>
                <w:b w:val="0"/>
                <w:i w:val="0"/>
                <w:sz w:val="16"/>
              </w:rPr>
              <w:t>0.119 (0.076)</w:t>
            </w:r>
          </w:p>
        </w:tc>
        <w:tc>
          <w:tcPr>
            <w:tcW w:type="dxa" w:w="1987"/>
          </w:tcPr>
          <w:p>
            <w:pPr>
              <w:spacing w:before="20" w:after="20"/>
              <w:jc w:val="center"/>
            </w:pPr>
            <w:r/>
            <w:r>
              <w:rPr>
                <w:rFonts w:ascii="Times New Roman" w:hAnsi="Times New Roman" w:eastAsia="Times New Roman"/>
                <w:b w:val="0"/>
                <w:i w:val="0"/>
                <w:sz w:val="16"/>
              </w:rPr>
              <w:t>0.011 (0.007)</w:t>
            </w:r>
          </w:p>
        </w:tc>
      </w:tr>
      <w:tr>
        <w:tc>
          <w:tcPr>
            <w:tcW w:type="dxa" w:w="1987"/>
          </w:tcPr>
          <w:p>
            <w:pPr>
              <w:spacing w:before="20" w:after="20"/>
            </w:pPr>
            <w:r/>
            <w:r>
              <w:rPr>
                <w:rFonts w:ascii="Times New Roman" w:hAnsi="Times New Roman" w:eastAsia="Times New Roman"/>
                <w:b w:val="0"/>
                <w:i w:val="0"/>
                <w:sz w:val="16"/>
              </w:rPr>
              <w:t>Non-farm enterprise</w:t>
            </w:r>
          </w:p>
        </w:tc>
        <w:tc>
          <w:tcPr>
            <w:tcW w:type="dxa" w:w="1987"/>
          </w:tcPr>
          <w:p>
            <w:pPr>
              <w:spacing w:before="20" w:after="20"/>
              <w:jc w:val="center"/>
            </w:pPr>
            <w:r/>
            <w:r>
              <w:rPr>
                <w:rFonts w:ascii="Times New Roman" w:hAnsi="Times New Roman" w:eastAsia="Times New Roman"/>
                <w:b w:val="0"/>
                <w:i w:val="0"/>
                <w:sz w:val="16"/>
              </w:rPr>
              <w:t>0.491 (0.290)*</w:t>
            </w:r>
          </w:p>
        </w:tc>
        <w:tc>
          <w:tcPr>
            <w:tcW w:type="dxa" w:w="1987"/>
          </w:tcPr>
          <w:p>
            <w:pPr>
              <w:spacing w:before="20" w:after="20"/>
              <w:jc w:val="center"/>
            </w:pPr>
            <w:r/>
            <w:r>
              <w:rPr>
                <w:rFonts w:ascii="Times New Roman" w:hAnsi="Times New Roman" w:eastAsia="Times New Roman"/>
                <w:b w:val="0"/>
                <w:i w:val="0"/>
                <w:sz w:val="16"/>
              </w:rPr>
              <w:t>0.051 (0.033)</w:t>
            </w:r>
          </w:p>
        </w:tc>
        <w:tc>
          <w:tcPr>
            <w:tcW w:type="dxa" w:w="1987"/>
          </w:tcPr>
          <w:p>
            <w:pPr>
              <w:spacing w:before="20" w:after="20"/>
              <w:jc w:val="center"/>
            </w:pPr>
            <w:r/>
            <w:r>
              <w:rPr>
                <w:rFonts w:ascii="Times New Roman" w:hAnsi="Times New Roman" w:eastAsia="Times New Roman"/>
                <w:b w:val="0"/>
                <w:i w:val="0"/>
                <w:sz w:val="16"/>
              </w:rPr>
              <w:t>0.486 (0.288)*</w:t>
            </w:r>
          </w:p>
        </w:tc>
        <w:tc>
          <w:tcPr>
            <w:tcW w:type="dxa" w:w="1987"/>
          </w:tcPr>
          <w:p>
            <w:pPr>
              <w:spacing w:before="20" w:after="20"/>
              <w:jc w:val="center"/>
            </w:pPr>
            <w:r/>
            <w:r>
              <w:rPr>
                <w:rFonts w:ascii="Times New Roman" w:hAnsi="Times New Roman" w:eastAsia="Times New Roman"/>
                <w:b w:val="0"/>
                <w:i w:val="0"/>
                <w:sz w:val="16"/>
              </w:rPr>
              <w:t>0.050 (0.033)</w:t>
            </w:r>
          </w:p>
        </w:tc>
      </w:tr>
      <w:tr>
        <w:tc>
          <w:tcPr>
            <w:tcW w:type="dxa" w:w="1987"/>
          </w:tcPr>
          <w:p>
            <w:pPr>
              <w:spacing w:before="20" w:after="20"/>
            </w:pPr>
            <w:r/>
            <w:r>
              <w:rPr>
                <w:rFonts w:ascii="Times New Roman" w:hAnsi="Times New Roman" w:eastAsia="Times New Roman"/>
                <w:b w:val="0"/>
                <w:i w:val="0"/>
                <w:sz w:val="16"/>
              </w:rPr>
              <w:t>Wealth index</w:t>
            </w:r>
          </w:p>
        </w:tc>
        <w:tc>
          <w:tcPr>
            <w:tcW w:type="dxa" w:w="1987"/>
          </w:tcPr>
          <w:p>
            <w:pPr>
              <w:spacing w:before="20" w:after="20"/>
              <w:jc w:val="center"/>
            </w:pPr>
            <w:r/>
            <w:r>
              <w:rPr>
                <w:rFonts w:ascii="Times New Roman" w:hAnsi="Times New Roman" w:eastAsia="Times New Roman"/>
                <w:b w:val="0"/>
                <w:i w:val="0"/>
                <w:sz w:val="16"/>
              </w:rPr>
              <w:t>−0.584 (0.149)***</w:t>
            </w:r>
          </w:p>
        </w:tc>
        <w:tc>
          <w:tcPr>
            <w:tcW w:type="dxa" w:w="1987"/>
          </w:tcPr>
          <w:p>
            <w:pPr>
              <w:spacing w:before="20" w:after="20"/>
              <w:jc w:val="center"/>
            </w:pPr>
            <w:r/>
            <w:r>
              <w:rPr>
                <w:rFonts w:ascii="Times New Roman" w:hAnsi="Times New Roman" w:eastAsia="Times New Roman"/>
                <w:b w:val="0"/>
                <w:i w:val="0"/>
                <w:sz w:val="16"/>
              </w:rPr>
              <w:t>−0.054 (0.014)***</w:t>
            </w:r>
          </w:p>
        </w:tc>
        <w:tc>
          <w:tcPr>
            <w:tcW w:type="dxa" w:w="1987"/>
          </w:tcPr>
          <w:p>
            <w:pPr>
              <w:spacing w:before="20" w:after="20"/>
              <w:jc w:val="center"/>
            </w:pPr>
            <w:r/>
            <w:r>
              <w:rPr>
                <w:rFonts w:ascii="Times New Roman" w:hAnsi="Times New Roman" w:eastAsia="Times New Roman"/>
                <w:b w:val="0"/>
                <w:i w:val="0"/>
                <w:sz w:val="16"/>
              </w:rPr>
              <w:t>−0.580 (0.149)***</w:t>
            </w:r>
          </w:p>
        </w:tc>
        <w:tc>
          <w:tcPr>
            <w:tcW w:type="dxa" w:w="1987"/>
          </w:tcPr>
          <w:p>
            <w:pPr>
              <w:spacing w:before="20" w:after="20"/>
              <w:jc w:val="center"/>
            </w:pPr>
            <w:r/>
            <w:r>
              <w:rPr>
                <w:rFonts w:ascii="Times New Roman" w:hAnsi="Times New Roman" w:eastAsia="Times New Roman"/>
                <w:b w:val="0"/>
                <w:i w:val="0"/>
                <w:sz w:val="16"/>
              </w:rPr>
              <w:t>−0.054 (0.014)***</w:t>
            </w:r>
          </w:p>
        </w:tc>
      </w:tr>
      <w:tr>
        <w:tc>
          <w:tcPr>
            <w:tcW w:type="dxa" w:w="1987"/>
          </w:tcPr>
          <w:p>
            <w:pPr>
              <w:spacing w:before="20" w:after="20"/>
            </w:pPr>
            <w:r/>
            <w:r>
              <w:rPr>
                <w:rFonts w:ascii="Times New Roman" w:hAnsi="Times New Roman" w:eastAsia="Times New Roman"/>
                <w:b w:val="0"/>
                <w:i w:val="0"/>
                <w:sz w:val="16"/>
              </w:rPr>
              <w:t>Distance to admin HQ</w:t>
            </w:r>
          </w:p>
        </w:tc>
        <w:tc>
          <w:tcPr>
            <w:tcW w:type="dxa" w:w="1987"/>
          </w:tcPr>
          <w:p>
            <w:pPr>
              <w:spacing w:before="20" w:after="20"/>
              <w:jc w:val="center"/>
            </w:pPr>
            <w:r/>
            <w:r>
              <w:rPr>
                <w:rFonts w:ascii="Times New Roman" w:hAnsi="Times New Roman" w:eastAsia="Times New Roman"/>
                <w:b w:val="0"/>
                <w:i w:val="0"/>
                <w:sz w:val="16"/>
              </w:rPr>
              <w:t>1.208 (0.700)*</w:t>
            </w:r>
          </w:p>
        </w:tc>
        <w:tc>
          <w:tcPr>
            <w:tcW w:type="dxa" w:w="1987"/>
          </w:tcPr>
          <w:p>
            <w:pPr>
              <w:spacing w:before="20" w:after="20"/>
              <w:jc w:val="center"/>
            </w:pPr>
            <w:r/>
            <w:r>
              <w:rPr>
                <w:rFonts w:ascii="Times New Roman" w:hAnsi="Times New Roman" w:eastAsia="Times New Roman"/>
                <w:b w:val="0"/>
                <w:i w:val="0"/>
                <w:sz w:val="16"/>
              </w:rPr>
              <w:t>0.112 (0.064)*</w:t>
            </w:r>
          </w:p>
        </w:tc>
        <w:tc>
          <w:tcPr>
            <w:tcW w:type="dxa" w:w="1987"/>
          </w:tcPr>
          <w:p>
            <w:pPr>
              <w:spacing w:before="20" w:after="20"/>
              <w:jc w:val="center"/>
            </w:pPr>
            <w:r/>
            <w:r>
              <w:rPr>
                <w:rFonts w:ascii="Times New Roman" w:hAnsi="Times New Roman" w:eastAsia="Times New Roman"/>
                <w:b w:val="0"/>
                <w:i w:val="0"/>
                <w:sz w:val="16"/>
              </w:rPr>
              <w:t>1.220 (0.703)*</w:t>
            </w:r>
          </w:p>
        </w:tc>
        <w:tc>
          <w:tcPr>
            <w:tcW w:type="dxa" w:w="1987"/>
          </w:tcPr>
          <w:p>
            <w:pPr>
              <w:spacing w:before="20" w:after="20"/>
              <w:jc w:val="center"/>
            </w:pPr>
            <w:r/>
            <w:r>
              <w:rPr>
                <w:rFonts w:ascii="Times New Roman" w:hAnsi="Times New Roman" w:eastAsia="Times New Roman"/>
                <w:b w:val="0"/>
                <w:i w:val="0"/>
                <w:sz w:val="16"/>
              </w:rPr>
              <w:t>0.113 (0.064)*</w:t>
            </w:r>
          </w:p>
        </w:tc>
      </w:tr>
      <w:tr>
        <w:tc>
          <w:tcPr>
            <w:tcW w:type="dxa" w:w="1987"/>
          </w:tcPr>
          <w:p>
            <w:pPr>
              <w:spacing w:before="20" w:after="20"/>
            </w:pPr>
            <w:r/>
            <w:r>
              <w:rPr>
                <w:rFonts w:ascii="Times New Roman" w:hAnsi="Times New Roman" w:eastAsia="Times New Roman"/>
                <w:b w:val="0"/>
                <w:i w:val="0"/>
                <w:sz w:val="16"/>
              </w:rPr>
              <w:t>Distance to road</w:t>
            </w:r>
          </w:p>
        </w:tc>
        <w:tc>
          <w:tcPr>
            <w:tcW w:type="dxa" w:w="1987"/>
          </w:tcPr>
          <w:p>
            <w:pPr>
              <w:spacing w:before="20" w:after="20"/>
              <w:jc w:val="center"/>
            </w:pPr>
            <w:r/>
            <w:r>
              <w:rPr>
                <w:rFonts w:ascii="Times New Roman" w:hAnsi="Times New Roman" w:eastAsia="Times New Roman"/>
                <w:b w:val="0"/>
                <w:i w:val="0"/>
                <w:sz w:val="16"/>
              </w:rPr>
              <w:t>−0.018 (0.007)**</w:t>
            </w:r>
          </w:p>
        </w:tc>
        <w:tc>
          <w:tcPr>
            <w:tcW w:type="dxa" w:w="1987"/>
          </w:tcPr>
          <w:p>
            <w:pPr>
              <w:spacing w:before="20" w:after="20"/>
              <w:jc w:val="center"/>
            </w:pPr>
            <w:r/>
            <w:r>
              <w:rPr>
                <w:rFonts w:ascii="Times New Roman" w:hAnsi="Times New Roman" w:eastAsia="Times New Roman"/>
                <w:b w:val="0"/>
                <w:i w:val="0"/>
                <w:sz w:val="16"/>
              </w:rPr>
              <w:t>−0.002 (0.001)**</w:t>
            </w:r>
          </w:p>
        </w:tc>
        <w:tc>
          <w:tcPr>
            <w:tcW w:type="dxa" w:w="1987"/>
          </w:tcPr>
          <w:p>
            <w:pPr>
              <w:spacing w:before="20" w:after="20"/>
              <w:jc w:val="center"/>
            </w:pPr>
            <w:r/>
            <w:r>
              <w:rPr>
                <w:rFonts w:ascii="Times New Roman" w:hAnsi="Times New Roman" w:eastAsia="Times New Roman"/>
                <w:b w:val="0"/>
                <w:i w:val="0"/>
                <w:sz w:val="16"/>
              </w:rPr>
              <w:t>−0.017 (0.007)**</w:t>
            </w:r>
          </w:p>
        </w:tc>
        <w:tc>
          <w:tcPr>
            <w:tcW w:type="dxa" w:w="1987"/>
          </w:tcPr>
          <w:p>
            <w:pPr>
              <w:spacing w:before="20" w:after="20"/>
              <w:jc w:val="center"/>
            </w:pPr>
            <w:r/>
            <w:r>
              <w:rPr>
                <w:rFonts w:ascii="Times New Roman" w:hAnsi="Times New Roman" w:eastAsia="Times New Roman"/>
                <w:b w:val="0"/>
                <w:i w:val="0"/>
                <w:sz w:val="16"/>
              </w:rPr>
              <w:t>−0.002 (0.001)**</w:t>
            </w:r>
          </w:p>
        </w:tc>
      </w:tr>
      <w:tr>
        <w:tc>
          <w:tcPr>
            <w:tcW w:type="dxa" w:w="1987"/>
          </w:tcPr>
          <w:p>
            <w:pPr>
              <w:spacing w:before="20" w:after="20"/>
            </w:pPr>
            <w:r/>
            <w:r>
              <w:rPr>
                <w:rFonts w:ascii="Times New Roman" w:hAnsi="Times New Roman" w:eastAsia="Times New Roman"/>
                <w:b w:val="0"/>
                <w:i w:val="0"/>
                <w:sz w:val="16"/>
              </w:rPr>
              <w:t>Soil fertility</w:t>
            </w:r>
          </w:p>
        </w:tc>
        <w:tc>
          <w:tcPr>
            <w:tcW w:type="dxa" w:w="1987"/>
          </w:tcPr>
          <w:p>
            <w:pPr>
              <w:spacing w:before="20" w:after="20"/>
              <w:jc w:val="center"/>
            </w:pPr>
            <w:r/>
            <w:r>
              <w:rPr>
                <w:rFonts w:ascii="Times New Roman" w:hAnsi="Times New Roman" w:eastAsia="Times New Roman"/>
                <w:b w:val="0"/>
                <w:i w:val="0"/>
                <w:sz w:val="16"/>
              </w:rPr>
              <w:t>0.085 (0.127)</w:t>
            </w:r>
          </w:p>
        </w:tc>
        <w:tc>
          <w:tcPr>
            <w:tcW w:type="dxa" w:w="1987"/>
          </w:tcPr>
          <w:p>
            <w:pPr>
              <w:spacing w:before="20" w:after="20"/>
              <w:jc w:val="center"/>
            </w:pPr>
            <w:r/>
            <w:r>
              <w:rPr>
                <w:rFonts w:ascii="Times New Roman" w:hAnsi="Times New Roman" w:eastAsia="Times New Roman"/>
                <w:b w:val="0"/>
                <w:i w:val="0"/>
                <w:sz w:val="16"/>
              </w:rPr>
              <w:t>0.008 (0.012)</w:t>
            </w:r>
          </w:p>
        </w:tc>
        <w:tc>
          <w:tcPr>
            <w:tcW w:type="dxa" w:w="1987"/>
          </w:tcPr>
          <w:p>
            <w:pPr>
              <w:spacing w:before="20" w:after="20"/>
              <w:jc w:val="center"/>
            </w:pPr>
            <w:r/>
            <w:r>
              <w:rPr>
                <w:rFonts w:ascii="Times New Roman" w:hAnsi="Times New Roman" w:eastAsia="Times New Roman"/>
                <w:b w:val="0"/>
                <w:i w:val="0"/>
                <w:sz w:val="16"/>
              </w:rPr>
              <w:t>0.080 (0.127)</w:t>
            </w:r>
          </w:p>
        </w:tc>
        <w:tc>
          <w:tcPr>
            <w:tcW w:type="dxa" w:w="1987"/>
          </w:tcPr>
          <w:p>
            <w:pPr>
              <w:spacing w:before="20" w:after="20"/>
              <w:jc w:val="center"/>
            </w:pPr>
            <w:r/>
            <w:r>
              <w:rPr>
                <w:rFonts w:ascii="Times New Roman" w:hAnsi="Times New Roman" w:eastAsia="Times New Roman"/>
                <w:b w:val="0"/>
                <w:i w:val="0"/>
                <w:sz w:val="16"/>
              </w:rPr>
              <w:t>0.007 (0.012)</w:t>
            </w:r>
          </w:p>
        </w:tc>
      </w:tr>
      <w:tr>
        <w:tc>
          <w:tcPr>
            <w:tcW w:type="dxa" w:w="1987"/>
          </w:tcPr>
          <w:p>
            <w:pPr>
              <w:spacing w:before="20" w:after="20"/>
            </w:pPr>
            <w:r/>
            <w:r>
              <w:rPr>
                <w:rFonts w:ascii="Times New Roman" w:hAnsi="Times New Roman" w:eastAsia="Times New Roman"/>
                <w:b w:val="0"/>
                <w:i w:val="0"/>
                <w:sz w:val="16"/>
              </w:rPr>
              <w:t>Drought shock</w:t>
            </w:r>
          </w:p>
        </w:tc>
        <w:tc>
          <w:tcPr>
            <w:tcW w:type="dxa" w:w="1987"/>
          </w:tcPr>
          <w:p>
            <w:pPr>
              <w:spacing w:before="20" w:after="20"/>
              <w:jc w:val="center"/>
            </w:pPr>
            <w:r/>
            <w:r>
              <w:rPr>
                <w:rFonts w:ascii="Times New Roman" w:hAnsi="Times New Roman" w:eastAsia="Times New Roman"/>
                <w:b w:val="0"/>
                <w:i w:val="0"/>
                <w:sz w:val="16"/>
              </w:rPr>
              <w:t>1.472 (0.187)***</w:t>
            </w:r>
          </w:p>
        </w:tc>
        <w:tc>
          <w:tcPr>
            <w:tcW w:type="dxa" w:w="1987"/>
          </w:tcPr>
          <w:p>
            <w:pPr>
              <w:spacing w:before="20" w:after="20"/>
              <w:jc w:val="center"/>
            </w:pPr>
            <w:r/>
            <w:r>
              <w:rPr>
                <w:rFonts w:ascii="Times New Roman" w:hAnsi="Times New Roman" w:eastAsia="Times New Roman"/>
                <w:b w:val="0"/>
                <w:i w:val="0"/>
                <w:sz w:val="16"/>
              </w:rPr>
              <w:t>0.167 (0.024)***</w:t>
            </w:r>
          </w:p>
        </w:tc>
        <w:tc>
          <w:tcPr>
            <w:tcW w:type="dxa" w:w="1987"/>
          </w:tcPr>
          <w:p>
            <w:pPr>
              <w:spacing w:before="20" w:after="20"/>
              <w:jc w:val="center"/>
            </w:pPr>
            <w:r/>
            <w:r>
              <w:rPr>
                <w:rFonts w:ascii="Times New Roman" w:hAnsi="Times New Roman" w:eastAsia="Times New Roman"/>
                <w:b w:val="0"/>
                <w:i w:val="0"/>
                <w:sz w:val="16"/>
              </w:rPr>
              <w:t>1.481 (0.189)***</w:t>
            </w:r>
          </w:p>
        </w:tc>
        <w:tc>
          <w:tcPr>
            <w:tcW w:type="dxa" w:w="1987"/>
          </w:tcPr>
          <w:p>
            <w:pPr>
              <w:spacing w:before="20" w:after="20"/>
              <w:jc w:val="center"/>
            </w:pPr>
            <w:r/>
            <w:r>
              <w:rPr>
                <w:rFonts w:ascii="Times New Roman" w:hAnsi="Times New Roman" w:eastAsia="Times New Roman"/>
                <w:b w:val="0"/>
                <w:i w:val="0"/>
                <w:sz w:val="16"/>
              </w:rPr>
              <w:t>0.167 (0.024)***</w:t>
            </w:r>
          </w:p>
        </w:tc>
      </w:tr>
      <w:tr>
        <w:tc>
          <w:tcPr>
            <w:tcW w:type="dxa" w:w="1987"/>
          </w:tcPr>
          <w:p>
            <w:pPr>
              <w:spacing w:before="20" w:after="20"/>
            </w:pPr>
            <w:r/>
            <w:r>
              <w:rPr>
                <w:rFonts w:ascii="Times New Roman" w:hAnsi="Times New Roman" w:eastAsia="Times New Roman"/>
                <w:b w:val="0"/>
                <w:i w:val="0"/>
                <w:sz w:val="16"/>
              </w:rPr>
              <w:t>Amhara</w:t>
            </w:r>
          </w:p>
        </w:tc>
        <w:tc>
          <w:tcPr>
            <w:tcW w:type="dxa" w:w="1987"/>
          </w:tcPr>
          <w:p>
            <w:pPr>
              <w:spacing w:before="20" w:after="20"/>
              <w:jc w:val="center"/>
            </w:pPr>
            <w:r/>
            <w:r>
              <w:rPr>
                <w:rFonts w:ascii="Times New Roman" w:hAnsi="Times New Roman" w:eastAsia="Times New Roman"/>
                <w:b w:val="0"/>
                <w:i w:val="0"/>
                <w:sz w:val="16"/>
              </w:rPr>
              <w:t>0.249 (0.446)</w:t>
            </w:r>
          </w:p>
        </w:tc>
        <w:tc>
          <w:tcPr>
            <w:tcW w:type="dxa" w:w="1987"/>
          </w:tcPr>
          <w:p>
            <w:pPr>
              <w:spacing w:before="20" w:after="20"/>
              <w:jc w:val="center"/>
            </w:pPr>
            <w:r/>
            <w:r>
              <w:rPr>
                <w:rFonts w:ascii="Times New Roman" w:hAnsi="Times New Roman" w:eastAsia="Times New Roman"/>
                <w:b w:val="0"/>
                <w:i w:val="0"/>
                <w:sz w:val="16"/>
              </w:rPr>
              <w:t>0.020 (0.035)</w:t>
            </w:r>
          </w:p>
        </w:tc>
        <w:tc>
          <w:tcPr>
            <w:tcW w:type="dxa" w:w="1987"/>
          </w:tcPr>
          <w:p>
            <w:pPr>
              <w:spacing w:before="20" w:after="20"/>
              <w:jc w:val="center"/>
            </w:pPr>
            <w:r/>
            <w:r>
              <w:rPr>
                <w:rFonts w:ascii="Times New Roman" w:hAnsi="Times New Roman" w:eastAsia="Times New Roman"/>
                <w:b w:val="0"/>
                <w:i w:val="0"/>
                <w:sz w:val="16"/>
              </w:rPr>
              <w:t>0.226 (0.441)</w:t>
            </w:r>
          </w:p>
        </w:tc>
        <w:tc>
          <w:tcPr>
            <w:tcW w:type="dxa" w:w="1987"/>
          </w:tcPr>
          <w:p>
            <w:pPr>
              <w:spacing w:before="20" w:after="20"/>
              <w:jc w:val="center"/>
            </w:pPr>
            <w:r/>
            <w:r>
              <w:rPr>
                <w:rFonts w:ascii="Times New Roman" w:hAnsi="Times New Roman" w:eastAsia="Times New Roman"/>
                <w:b w:val="0"/>
                <w:i w:val="0"/>
                <w:sz w:val="16"/>
              </w:rPr>
              <w:t>0.018 (0.035)</w:t>
            </w:r>
          </w:p>
        </w:tc>
      </w:tr>
      <w:tr>
        <w:tc>
          <w:tcPr>
            <w:tcW w:type="dxa" w:w="1987"/>
          </w:tcPr>
          <w:p>
            <w:pPr>
              <w:spacing w:before="20" w:after="20"/>
            </w:pPr>
            <w:r/>
            <w:r>
              <w:rPr>
                <w:rFonts w:ascii="Times New Roman" w:hAnsi="Times New Roman" w:eastAsia="Times New Roman"/>
                <w:b w:val="0"/>
                <w:i w:val="0"/>
                <w:sz w:val="16"/>
              </w:rPr>
              <w:t>Oromia</w:t>
            </w:r>
          </w:p>
        </w:tc>
        <w:tc>
          <w:tcPr>
            <w:tcW w:type="dxa" w:w="1987"/>
          </w:tcPr>
          <w:p>
            <w:pPr>
              <w:spacing w:before="20" w:after="20"/>
              <w:jc w:val="center"/>
            </w:pPr>
            <w:r/>
            <w:r>
              <w:rPr>
                <w:rFonts w:ascii="Times New Roman" w:hAnsi="Times New Roman" w:eastAsia="Times New Roman"/>
                <w:b w:val="0"/>
                <w:i w:val="0"/>
                <w:sz w:val="16"/>
              </w:rPr>
              <w:t>1.489 (0.375)***</w:t>
            </w:r>
          </w:p>
        </w:tc>
        <w:tc>
          <w:tcPr>
            <w:tcW w:type="dxa" w:w="1987"/>
          </w:tcPr>
          <w:p>
            <w:pPr>
              <w:spacing w:before="20" w:after="20"/>
              <w:jc w:val="center"/>
            </w:pPr>
            <w:r/>
            <w:r>
              <w:rPr>
                <w:rFonts w:ascii="Times New Roman" w:hAnsi="Times New Roman" w:eastAsia="Times New Roman"/>
                <w:b w:val="0"/>
                <w:i w:val="0"/>
                <w:sz w:val="16"/>
              </w:rPr>
              <w:t>0.166 (0.035)***</w:t>
            </w:r>
          </w:p>
        </w:tc>
        <w:tc>
          <w:tcPr>
            <w:tcW w:type="dxa" w:w="1987"/>
          </w:tcPr>
          <w:p>
            <w:pPr>
              <w:spacing w:before="20" w:after="20"/>
              <w:jc w:val="center"/>
            </w:pPr>
            <w:r/>
            <w:r>
              <w:rPr>
                <w:rFonts w:ascii="Times New Roman" w:hAnsi="Times New Roman" w:eastAsia="Times New Roman"/>
                <w:b w:val="0"/>
                <w:i w:val="0"/>
                <w:sz w:val="16"/>
              </w:rPr>
              <w:t>1.468 (0.371)***</w:t>
            </w:r>
          </w:p>
        </w:tc>
        <w:tc>
          <w:tcPr>
            <w:tcW w:type="dxa" w:w="1987"/>
          </w:tcPr>
          <w:p>
            <w:pPr>
              <w:spacing w:before="20" w:after="20"/>
              <w:jc w:val="center"/>
            </w:pPr>
            <w:r/>
            <w:r>
              <w:rPr>
                <w:rFonts w:ascii="Times New Roman" w:hAnsi="Times New Roman" w:eastAsia="Times New Roman"/>
                <w:b w:val="0"/>
                <w:i w:val="0"/>
                <w:sz w:val="16"/>
              </w:rPr>
              <w:t>0.164 (0.035)***</w:t>
            </w:r>
          </w:p>
        </w:tc>
      </w:tr>
      <w:tr>
        <w:tc>
          <w:tcPr>
            <w:tcW w:type="dxa" w:w="1987"/>
          </w:tcPr>
          <w:p>
            <w:pPr>
              <w:spacing w:before="20" w:after="20"/>
            </w:pPr>
            <w:r/>
            <w:r>
              <w:rPr>
                <w:rFonts w:ascii="Times New Roman" w:hAnsi="Times New Roman" w:eastAsia="Times New Roman"/>
                <w:b w:val="0"/>
                <w:i w:val="0"/>
                <w:sz w:val="16"/>
              </w:rPr>
              <w:t>Somali</w:t>
            </w:r>
          </w:p>
        </w:tc>
        <w:tc>
          <w:tcPr>
            <w:tcW w:type="dxa" w:w="1987"/>
          </w:tcPr>
          <w:p>
            <w:pPr>
              <w:spacing w:before="20" w:after="20"/>
              <w:jc w:val="center"/>
            </w:pPr>
            <w:r/>
            <w:r>
              <w:rPr>
                <w:rFonts w:ascii="Times New Roman" w:hAnsi="Times New Roman" w:eastAsia="Times New Roman"/>
                <w:b w:val="0"/>
                <w:i w:val="0"/>
                <w:sz w:val="16"/>
              </w:rPr>
              <w:t>−0.788 (0.409)*</w:t>
            </w:r>
          </w:p>
        </w:tc>
        <w:tc>
          <w:tcPr>
            <w:tcW w:type="dxa" w:w="1987"/>
          </w:tcPr>
          <w:p>
            <w:pPr>
              <w:spacing w:before="20" w:after="20"/>
              <w:jc w:val="center"/>
            </w:pPr>
            <w:r/>
            <w:r>
              <w:rPr>
                <w:rFonts w:ascii="Times New Roman" w:hAnsi="Times New Roman" w:eastAsia="Times New Roman"/>
                <w:b w:val="0"/>
                <w:i w:val="0"/>
                <w:sz w:val="16"/>
              </w:rPr>
              <w:t>−0.046 (0.026)*</w:t>
            </w:r>
          </w:p>
        </w:tc>
        <w:tc>
          <w:tcPr>
            <w:tcW w:type="dxa" w:w="1987"/>
          </w:tcPr>
          <w:p>
            <w:pPr>
              <w:spacing w:before="20" w:after="20"/>
              <w:jc w:val="center"/>
            </w:pPr>
            <w:r/>
            <w:r>
              <w:rPr>
                <w:rFonts w:ascii="Times New Roman" w:hAnsi="Times New Roman" w:eastAsia="Times New Roman"/>
                <w:b w:val="0"/>
                <w:i w:val="0"/>
                <w:sz w:val="16"/>
              </w:rPr>
              <w:t>−0.796 (0.407)*</w:t>
            </w:r>
          </w:p>
        </w:tc>
        <w:tc>
          <w:tcPr>
            <w:tcW w:type="dxa" w:w="1987"/>
          </w:tcPr>
          <w:p>
            <w:pPr>
              <w:spacing w:before="20" w:after="20"/>
              <w:jc w:val="center"/>
            </w:pPr>
            <w:r/>
            <w:r>
              <w:rPr>
                <w:rFonts w:ascii="Times New Roman" w:hAnsi="Times New Roman" w:eastAsia="Times New Roman"/>
                <w:b w:val="0"/>
                <w:i w:val="0"/>
                <w:sz w:val="16"/>
              </w:rPr>
              <w:t>−0.047 (0.026)*</w:t>
            </w:r>
          </w:p>
        </w:tc>
      </w:tr>
      <w:tr>
        <w:tc>
          <w:tcPr>
            <w:tcW w:type="dxa" w:w="1987"/>
          </w:tcPr>
          <w:p>
            <w:pPr>
              <w:spacing w:before="20" w:after="20"/>
            </w:pPr>
            <w:r/>
            <w:r>
              <w:rPr>
                <w:rFonts w:ascii="Times New Roman" w:hAnsi="Times New Roman" w:eastAsia="Times New Roman"/>
                <w:b w:val="0"/>
                <w:i w:val="0"/>
                <w:sz w:val="16"/>
              </w:rPr>
              <w:t>Benishangul-Gumuz</w:t>
            </w:r>
          </w:p>
        </w:tc>
        <w:tc>
          <w:tcPr>
            <w:tcW w:type="dxa" w:w="1987"/>
          </w:tcPr>
          <w:p>
            <w:pPr>
              <w:spacing w:before="20" w:after="20"/>
              <w:jc w:val="center"/>
            </w:pPr>
            <w:r/>
            <w:r>
              <w:rPr>
                <w:rFonts w:ascii="Times New Roman" w:hAnsi="Times New Roman" w:eastAsia="Times New Roman"/>
                <w:b w:val="0"/>
                <w:i w:val="0"/>
                <w:sz w:val="16"/>
              </w:rPr>
              <w:t>−0.029 (0.625)</w:t>
            </w:r>
          </w:p>
        </w:tc>
        <w:tc>
          <w:tcPr>
            <w:tcW w:type="dxa" w:w="1987"/>
          </w:tcPr>
          <w:p>
            <w:pPr>
              <w:spacing w:before="20" w:after="20"/>
              <w:jc w:val="center"/>
            </w:pPr>
            <w:r/>
            <w:r>
              <w:rPr>
                <w:rFonts w:ascii="Times New Roman" w:hAnsi="Times New Roman" w:eastAsia="Times New Roman"/>
                <w:b w:val="0"/>
                <w:i w:val="0"/>
                <w:sz w:val="16"/>
              </w:rPr>
              <w:t>−0.002 (0.046)</w:t>
            </w:r>
          </w:p>
        </w:tc>
        <w:tc>
          <w:tcPr>
            <w:tcW w:type="dxa" w:w="1987"/>
          </w:tcPr>
          <w:p>
            <w:pPr>
              <w:spacing w:before="20" w:after="20"/>
              <w:jc w:val="center"/>
            </w:pPr>
            <w:r/>
            <w:r>
              <w:rPr>
                <w:rFonts w:ascii="Times New Roman" w:hAnsi="Times New Roman" w:eastAsia="Times New Roman"/>
                <w:b w:val="0"/>
                <w:i w:val="0"/>
                <w:sz w:val="16"/>
              </w:rPr>
              <w:t>−0.065 (0.627)</w:t>
            </w:r>
          </w:p>
        </w:tc>
        <w:tc>
          <w:tcPr>
            <w:tcW w:type="dxa" w:w="1987"/>
          </w:tcPr>
          <w:p>
            <w:pPr>
              <w:spacing w:before="20" w:after="20"/>
              <w:jc w:val="center"/>
            </w:pPr>
            <w:r/>
            <w:r>
              <w:rPr>
                <w:rFonts w:ascii="Times New Roman" w:hAnsi="Times New Roman" w:eastAsia="Times New Roman"/>
                <w:b w:val="0"/>
                <w:i w:val="0"/>
                <w:sz w:val="16"/>
              </w:rPr>
              <w:t>−0.005 (0.046)</w:t>
            </w:r>
          </w:p>
        </w:tc>
      </w:tr>
      <w:tr>
        <w:tc>
          <w:tcPr>
            <w:tcW w:type="dxa" w:w="1987"/>
          </w:tcPr>
          <w:p>
            <w:pPr>
              <w:spacing w:before="20" w:after="20"/>
            </w:pPr>
            <w:r/>
            <w:r>
              <w:rPr>
                <w:rFonts w:ascii="Times New Roman" w:hAnsi="Times New Roman" w:eastAsia="Times New Roman"/>
                <w:b w:val="0"/>
                <w:i w:val="0"/>
                <w:sz w:val="16"/>
              </w:rPr>
              <w:t>SNNP</w:t>
            </w:r>
          </w:p>
        </w:tc>
        <w:tc>
          <w:tcPr>
            <w:tcW w:type="dxa" w:w="1987"/>
          </w:tcPr>
          <w:p>
            <w:pPr>
              <w:spacing w:before="20" w:after="20"/>
              <w:jc w:val="center"/>
            </w:pPr>
            <w:r/>
            <w:r>
              <w:rPr>
                <w:rFonts w:ascii="Times New Roman" w:hAnsi="Times New Roman" w:eastAsia="Times New Roman"/>
                <w:b w:val="0"/>
                <w:i w:val="0"/>
                <w:sz w:val="16"/>
              </w:rPr>
              <w:t>1.244 (0.377)**</w:t>
            </w:r>
          </w:p>
        </w:tc>
        <w:tc>
          <w:tcPr>
            <w:tcW w:type="dxa" w:w="1987"/>
          </w:tcPr>
          <w:p>
            <w:pPr>
              <w:spacing w:before="20" w:after="20"/>
              <w:jc w:val="center"/>
            </w:pPr>
            <w:r/>
            <w:r>
              <w:rPr>
                <w:rFonts w:ascii="Times New Roman" w:hAnsi="Times New Roman" w:eastAsia="Times New Roman"/>
                <w:b w:val="0"/>
                <w:i w:val="0"/>
                <w:sz w:val="16"/>
              </w:rPr>
              <w:t>0.131 (0.033)***</w:t>
            </w:r>
          </w:p>
        </w:tc>
        <w:tc>
          <w:tcPr>
            <w:tcW w:type="dxa" w:w="1987"/>
          </w:tcPr>
          <w:p>
            <w:pPr>
              <w:spacing w:before="20" w:after="20"/>
              <w:jc w:val="center"/>
            </w:pPr>
            <w:r/>
            <w:r>
              <w:rPr>
                <w:rFonts w:ascii="Times New Roman" w:hAnsi="Times New Roman" w:eastAsia="Times New Roman"/>
                <w:b w:val="0"/>
                <w:i w:val="0"/>
                <w:sz w:val="16"/>
              </w:rPr>
              <w:t>1.229 (0.375)**</w:t>
            </w:r>
          </w:p>
        </w:tc>
        <w:tc>
          <w:tcPr>
            <w:tcW w:type="dxa" w:w="1987"/>
          </w:tcPr>
          <w:p>
            <w:pPr>
              <w:spacing w:before="20" w:after="20"/>
              <w:jc w:val="center"/>
            </w:pPr>
            <w:r/>
            <w:r>
              <w:rPr>
                <w:rFonts w:ascii="Times New Roman" w:hAnsi="Times New Roman" w:eastAsia="Times New Roman"/>
                <w:b w:val="0"/>
                <w:i w:val="0"/>
                <w:sz w:val="16"/>
              </w:rPr>
              <w:t>0.130 (0.033)***</w:t>
            </w:r>
          </w:p>
        </w:tc>
      </w:tr>
      <w:tr>
        <w:tc>
          <w:tcPr>
            <w:tcW w:type="dxa" w:w="1987"/>
          </w:tcPr>
          <w:p>
            <w:pPr>
              <w:spacing w:before="20" w:after="20"/>
            </w:pPr>
            <w:r/>
            <w:r>
              <w:rPr>
                <w:rFonts w:ascii="Times New Roman" w:hAnsi="Times New Roman" w:eastAsia="Times New Roman"/>
                <w:b w:val="0"/>
                <w:i w:val="0"/>
                <w:sz w:val="16"/>
              </w:rPr>
              <w:t>Gambela</w:t>
            </w:r>
          </w:p>
        </w:tc>
        <w:tc>
          <w:tcPr>
            <w:tcW w:type="dxa" w:w="1987"/>
          </w:tcPr>
          <w:p>
            <w:pPr>
              <w:spacing w:before="20" w:after="20"/>
              <w:jc w:val="center"/>
            </w:pPr>
            <w:r/>
            <w:r>
              <w:rPr>
                <w:rFonts w:ascii="Times New Roman" w:hAnsi="Times New Roman" w:eastAsia="Times New Roman"/>
                <w:b w:val="0"/>
                <w:i w:val="0"/>
                <w:sz w:val="16"/>
              </w:rPr>
              <w:t>−1.557 (0.671)**</w:t>
            </w:r>
          </w:p>
        </w:tc>
        <w:tc>
          <w:tcPr>
            <w:tcW w:type="dxa" w:w="1987"/>
          </w:tcPr>
          <w:p>
            <w:pPr>
              <w:spacing w:before="20" w:after="20"/>
              <w:jc w:val="center"/>
            </w:pPr>
            <w:r/>
            <w:r>
              <w:rPr>
                <w:rFonts w:ascii="Times New Roman" w:hAnsi="Times New Roman" w:eastAsia="Times New Roman"/>
                <w:b w:val="0"/>
                <w:i w:val="0"/>
                <w:sz w:val="16"/>
              </w:rPr>
              <w:t>−0.071 (0.027)***</w:t>
            </w:r>
          </w:p>
        </w:tc>
        <w:tc>
          <w:tcPr>
            <w:tcW w:type="dxa" w:w="1987"/>
          </w:tcPr>
          <w:p>
            <w:pPr>
              <w:spacing w:before="20" w:after="20"/>
              <w:jc w:val="center"/>
            </w:pPr>
            <w:r/>
            <w:r>
              <w:rPr>
                <w:rFonts w:ascii="Times New Roman" w:hAnsi="Times New Roman" w:eastAsia="Times New Roman"/>
                <w:b w:val="0"/>
                <w:i w:val="0"/>
                <w:sz w:val="16"/>
              </w:rPr>
              <w:t>−1.529 (0.667)**</w:t>
            </w:r>
          </w:p>
        </w:tc>
        <w:tc>
          <w:tcPr>
            <w:tcW w:type="dxa" w:w="1987"/>
          </w:tcPr>
          <w:p>
            <w:pPr>
              <w:spacing w:before="20" w:after="20"/>
              <w:jc w:val="center"/>
            </w:pPr>
            <w:r/>
            <w:r>
              <w:rPr>
                <w:rFonts w:ascii="Times New Roman" w:hAnsi="Times New Roman" w:eastAsia="Times New Roman"/>
                <w:b w:val="0"/>
                <w:i w:val="0"/>
                <w:sz w:val="16"/>
              </w:rPr>
              <w:t>−0.071 (0.027)***</w:t>
            </w:r>
          </w:p>
        </w:tc>
      </w:tr>
      <w:tr>
        <w:tc>
          <w:tcPr>
            <w:tcW w:type="dxa" w:w="1987"/>
          </w:tcPr>
          <w:p>
            <w:pPr>
              <w:spacing w:before="20" w:after="20"/>
            </w:pPr>
            <w:r/>
            <w:r>
              <w:rPr>
                <w:rFonts w:ascii="Times New Roman" w:hAnsi="Times New Roman" w:eastAsia="Times New Roman"/>
                <w:b w:val="0"/>
                <w:i w:val="0"/>
                <w:sz w:val="16"/>
              </w:rPr>
              <w:t>Harar</w:t>
            </w:r>
          </w:p>
        </w:tc>
        <w:tc>
          <w:tcPr>
            <w:tcW w:type="dxa" w:w="1987"/>
          </w:tcPr>
          <w:p>
            <w:pPr>
              <w:spacing w:before="20" w:after="20"/>
              <w:jc w:val="center"/>
            </w:pPr>
            <w:r/>
            <w:r>
              <w:rPr>
                <w:rFonts w:ascii="Times New Roman" w:hAnsi="Times New Roman" w:eastAsia="Times New Roman"/>
                <w:b w:val="0"/>
                <w:i w:val="0"/>
                <w:sz w:val="16"/>
              </w:rPr>
              <w:t>−1.074 (0.581)*</w:t>
            </w:r>
          </w:p>
        </w:tc>
        <w:tc>
          <w:tcPr>
            <w:tcW w:type="dxa" w:w="1987"/>
          </w:tcPr>
          <w:p>
            <w:pPr>
              <w:spacing w:before="20" w:after="20"/>
              <w:jc w:val="center"/>
            </w:pPr>
            <w:r/>
            <w:r>
              <w:rPr>
                <w:rFonts w:ascii="Times New Roman" w:hAnsi="Times New Roman" w:eastAsia="Times New Roman"/>
                <w:b w:val="0"/>
                <w:i w:val="0"/>
                <w:sz w:val="16"/>
              </w:rPr>
              <w:t>−0.057 (0.029)*</w:t>
            </w:r>
          </w:p>
        </w:tc>
        <w:tc>
          <w:tcPr>
            <w:tcW w:type="dxa" w:w="1987"/>
          </w:tcPr>
          <w:p>
            <w:pPr>
              <w:spacing w:before="20" w:after="20"/>
              <w:jc w:val="center"/>
            </w:pPr>
            <w:r/>
            <w:r>
              <w:rPr>
                <w:rFonts w:ascii="Times New Roman" w:hAnsi="Times New Roman" w:eastAsia="Times New Roman"/>
                <w:b w:val="0"/>
                <w:i w:val="0"/>
                <w:sz w:val="16"/>
              </w:rPr>
              <w:t>−1.079 (0.578)*</w:t>
            </w:r>
          </w:p>
        </w:tc>
        <w:tc>
          <w:tcPr>
            <w:tcW w:type="dxa" w:w="1987"/>
          </w:tcPr>
          <w:p>
            <w:pPr>
              <w:spacing w:before="20" w:after="20"/>
              <w:jc w:val="center"/>
            </w:pPr>
            <w:r/>
            <w:r>
              <w:rPr>
                <w:rFonts w:ascii="Times New Roman" w:hAnsi="Times New Roman" w:eastAsia="Times New Roman"/>
                <w:b w:val="0"/>
                <w:i w:val="0"/>
                <w:sz w:val="16"/>
              </w:rPr>
              <w:t>−0.058 (0.029)*</w:t>
            </w:r>
          </w:p>
        </w:tc>
      </w:tr>
      <w:tr>
        <w:tc>
          <w:tcPr>
            <w:tcW w:type="dxa" w:w="1987"/>
          </w:tcPr>
          <w:p>
            <w:pPr>
              <w:spacing w:before="20" w:after="20"/>
            </w:pPr>
            <w:r/>
            <w:r>
              <w:rPr>
                <w:rFonts w:ascii="Times New Roman" w:hAnsi="Times New Roman" w:eastAsia="Times New Roman"/>
                <w:b w:val="0"/>
                <w:i w:val="0"/>
                <w:sz w:val="16"/>
              </w:rPr>
              <w:t>Dire Dawa</w:t>
            </w:r>
          </w:p>
        </w:tc>
        <w:tc>
          <w:tcPr>
            <w:tcW w:type="dxa" w:w="1987"/>
          </w:tcPr>
          <w:p>
            <w:pPr>
              <w:spacing w:before="20" w:after="20"/>
              <w:jc w:val="center"/>
            </w:pPr>
            <w:r/>
            <w:r>
              <w:rPr>
                <w:rFonts w:ascii="Times New Roman" w:hAnsi="Times New Roman" w:eastAsia="Times New Roman"/>
                <w:b w:val="0"/>
                <w:i w:val="0"/>
                <w:sz w:val="16"/>
              </w:rPr>
              <w:t>−0.707 (0.501)</w:t>
            </w:r>
          </w:p>
        </w:tc>
        <w:tc>
          <w:tcPr>
            <w:tcW w:type="dxa" w:w="1987"/>
          </w:tcPr>
          <w:p>
            <w:pPr>
              <w:spacing w:before="20" w:after="20"/>
              <w:jc w:val="center"/>
            </w:pPr>
            <w:r/>
            <w:r>
              <w:rPr>
                <w:rFonts w:ascii="Times New Roman" w:hAnsi="Times New Roman" w:eastAsia="Times New Roman"/>
                <w:b w:val="0"/>
                <w:i w:val="0"/>
                <w:sz w:val="16"/>
              </w:rPr>
              <w:t>−0.042 (0.029)</w:t>
            </w:r>
          </w:p>
        </w:tc>
        <w:tc>
          <w:tcPr>
            <w:tcW w:type="dxa" w:w="1987"/>
          </w:tcPr>
          <w:p>
            <w:pPr>
              <w:spacing w:before="20" w:after="20"/>
              <w:jc w:val="center"/>
            </w:pPr>
            <w:r/>
            <w:r>
              <w:rPr>
                <w:rFonts w:ascii="Times New Roman" w:hAnsi="Times New Roman" w:eastAsia="Times New Roman"/>
                <w:b w:val="0"/>
                <w:i w:val="0"/>
                <w:sz w:val="16"/>
              </w:rPr>
              <w:t>−0.731 (0.500)</w:t>
            </w:r>
          </w:p>
        </w:tc>
        <w:tc>
          <w:tcPr>
            <w:tcW w:type="dxa" w:w="1987"/>
          </w:tcPr>
          <w:p>
            <w:pPr>
              <w:spacing w:before="20" w:after="20"/>
              <w:jc w:val="center"/>
            </w:pPr>
            <w:r/>
            <w:r>
              <w:rPr>
                <w:rFonts w:ascii="Times New Roman" w:hAnsi="Times New Roman" w:eastAsia="Times New Roman"/>
                <w:b w:val="0"/>
                <w:i w:val="0"/>
                <w:sz w:val="16"/>
              </w:rPr>
              <w:t>−0.044 (0.029)</w:t>
            </w:r>
          </w:p>
        </w:tc>
      </w:tr>
      <w:tr>
        <w:tc>
          <w:tcPr>
            <w:tcW w:type="dxa" w:w="1987"/>
          </w:tcPr>
          <w:p>
            <w:pPr>
              <w:spacing w:before="20" w:after="20"/>
            </w:pPr>
            <w:r/>
            <w:r>
              <w:rPr>
                <w:rFonts w:ascii="Times New Roman" w:hAnsi="Times New Roman" w:eastAsia="Times New Roman"/>
                <w:b w:val="0"/>
                <w:i w:val="0"/>
                <w:sz w:val="16"/>
              </w:rPr>
              <w:t>N / Pseudo R2</w:t>
            </w:r>
          </w:p>
        </w:tc>
        <w:tc>
          <w:tcPr>
            <w:tcW w:type="dxa" w:w="1987"/>
          </w:tcPr>
          <w:p>
            <w:pPr>
              <w:spacing w:before="20" w:after="20"/>
              <w:jc w:val="center"/>
            </w:pPr>
            <w:r/>
            <w:r>
              <w:rPr>
                <w:rFonts w:ascii="Times New Roman" w:hAnsi="Times New Roman" w:eastAsia="Times New Roman"/>
                <w:b w:val="0"/>
                <w:i w:val="0"/>
                <w:sz w:val="16"/>
              </w:rPr>
              <w:t>1,809 / 0.194</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1,809 / 0.195</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sole = joint</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χ² = 1.94, p = 0.164</w:t>
            </w:r>
          </w:p>
        </w:tc>
        <w:tc>
          <w:tcPr>
            <w:tcW w:type="dxa" w:w="1987"/>
          </w:tcPr>
          <w:p>
            <w:pPr>
              <w:spacing w:before="20" w:after="20"/>
              <w:jc w:val="center"/>
            </w:pPr>
            <w:r/>
            <w:r>
              <w:rPr>
                <w:rFonts w:ascii="Times New Roman" w:hAnsi="Times New Roman" w:eastAsia="Times New Roman"/>
                <w:b w:val="0"/>
                <w:i w:val="0"/>
                <w:sz w:val="16"/>
              </w:rPr>
            </w:r>
          </w:p>
        </w:tc>
      </w:tr>
    </w:tbl>
    <w:p>
      <w:pPr>
        <w:spacing w:before="40" w:after="160"/>
      </w:pPr>
    </w:p>
    <w:p>
      <w:pPr>
        <w:spacing w:before="280" w:after="120"/>
        <w:ind w:firstLine="0"/>
      </w:pPr>
      <w:r>
        <w:rPr>
          <w:rFonts w:ascii="Times New Roman" w:hAnsi="Times New Roman" w:eastAsia="Times New Roman"/>
          <w:b/>
          <w:i w:val="0"/>
          <w:sz w:val="28"/>
        </w:rPr>
        <w:t>5. New design: survey weights and EA clustering</w:t>
      </w:r>
    </w:p>
    <w:p>
      <w:pPr>
        <w:spacing w:after="160" w:before="0" w:line="276" w:lineRule="auto"/>
        <w:ind w:firstLine="432"/>
      </w:pPr>
      <w:r>
        <w:rPr>
          <w:rFonts w:ascii="Times New Roman" w:hAnsi="Times New Roman" w:eastAsia="Times New Roman"/>
          <w:b w:val="0"/>
          <w:i w:val="0"/>
          <w:sz w:val="22"/>
        </w:rPr>
        <w:t>Same 1,809 households, pw_w5, linearized SEs clustered on 200 EAs (design d.f. = 199). AMEs are from the uploaded log (margins after svy: logit).</w:t>
      </w:r>
    </w:p>
    <w:p>
      <w:pPr>
        <w:spacing w:before="200" w:after="120"/>
        <w:ind w:firstLine="0"/>
      </w:pPr>
      <w:r>
        <w:rPr>
          <w:rFonts w:ascii="Times New Roman" w:hAnsi="Times New Roman" w:eastAsia="Times New Roman"/>
          <w:b/>
          <w:i w:val="0"/>
          <w:sz w:val="24"/>
        </w:rPr>
        <w:t>5.1 FIES score (survey OLS)</w:t>
      </w:r>
    </w:p>
    <w:p>
      <w:pPr>
        <w:spacing w:after="160" w:before="0" w:line="276" w:lineRule="auto"/>
        <w:ind w:firstLine="432"/>
      </w:pPr>
      <w:r>
        <w:rPr>
          <w:rFonts w:ascii="Times New Roman" w:hAnsi="Times New Roman" w:eastAsia="Times New Roman"/>
          <w:b w:val="0"/>
          <w:i w:val="0"/>
          <w:sz w:val="22"/>
        </w:rPr>
        <w:t>Any female ownership: −0.611 (0.295), p = 0.040. Joint: −0.641 (0.299), p = 0.033. Sole: −0.414 (0.497), p = 0.406. Wald F(1, 199) = 0.25, p = 0.615. Oromia and SNNP remain about 2.3 points above Afar.</w:t>
      </w:r>
    </w:p>
    <w:p>
      <w:pPr>
        <w:spacing w:before="200" w:after="80"/>
        <w:ind w:firstLine="0"/>
      </w:pPr>
      <w:r>
        <w:rPr>
          <w:rFonts w:ascii="Times New Roman" w:hAnsi="Times New Roman" w:eastAsia="Times New Roman"/>
          <w:b/>
          <w:i/>
          <w:sz w:val="20"/>
        </w:rPr>
        <w:t>Table 4. New design, FIES score (svy: regress). Regions vs Afar. * p&lt;0.10, ** p&lt;0.05, *** p&lt;0.01.</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Spec A</w:t>
            </w:r>
          </w:p>
        </w:tc>
        <w:tc>
          <w:tcPr>
            <w:tcW w:type="dxa" w:w="3312"/>
            <w:shd w:fill="1F4E79" w:val="clear"/>
          </w:tcPr>
          <w:p>
            <w:pPr>
              <w:spacing w:before="20" w:after="20"/>
              <w:jc w:val="center"/>
            </w:pPr>
            <w:r>
              <w:rPr>
                <w:b/>
                <w:color w:val="FFFFFF"/>
              </w:rPr>
            </w:r>
            <w:r>
              <w:rPr>
                <w:rFonts w:ascii="Times New Roman" w:hAnsi="Times New Roman" w:eastAsia="Times New Roman"/>
                <w:b/>
                <w:i w:val="0"/>
                <w:color w:val="FFFFFF"/>
                <w:sz w:val="16"/>
              </w:rPr>
              <w:t>Spec B</w:t>
            </w:r>
          </w:p>
        </w:tc>
      </w:tr>
      <w:tr>
        <w:tc>
          <w:tcPr>
            <w:tcW w:type="dxa" w:w="3312"/>
          </w:tcPr>
          <w:p>
            <w:pPr>
              <w:spacing w:before="20" w:after="20"/>
            </w:pPr>
            <w:r/>
            <w:r>
              <w:rPr>
                <w:rFonts w:ascii="Times New Roman" w:hAnsi="Times New Roman" w:eastAsia="Times New Roman"/>
                <w:b w:val="0"/>
                <w:i w:val="0"/>
                <w:sz w:val="16"/>
              </w:rPr>
              <w:t>Female landowner (any)</w:t>
            </w:r>
          </w:p>
        </w:tc>
        <w:tc>
          <w:tcPr>
            <w:tcW w:type="dxa" w:w="3312"/>
          </w:tcPr>
          <w:p>
            <w:pPr>
              <w:spacing w:before="20" w:after="20"/>
              <w:jc w:val="center"/>
            </w:pPr>
            <w:r/>
            <w:r>
              <w:rPr>
                <w:rFonts w:ascii="Times New Roman" w:hAnsi="Times New Roman" w:eastAsia="Times New Roman"/>
                <w:b w:val="0"/>
                <w:i w:val="0"/>
                <w:sz w:val="16"/>
              </w:rPr>
              <w:t>−0.611 (0.295)**</w:t>
            </w:r>
          </w:p>
        </w:tc>
        <w:tc>
          <w:tcPr>
            <w:tcW w:type="dxa" w:w="3312"/>
          </w:tcPr>
          <w:p>
            <w:pPr>
              <w:spacing w:before="20" w:after="20"/>
              <w:jc w:val="center"/>
            </w:pPr>
            <w:r/>
            <w:r>
              <w:rPr>
                <w:rFonts w:ascii="Times New Roman" w:hAnsi="Times New Roman" w:eastAsia="Times New Roman"/>
                <w:b w:val="0"/>
                <w:i w:val="0"/>
                <w:sz w:val="16"/>
              </w:rPr>
            </w:r>
          </w:p>
        </w:tc>
      </w:tr>
      <w:tr>
        <w:tc>
          <w:tcPr>
            <w:tcW w:type="dxa" w:w="3312"/>
          </w:tcPr>
          <w:p>
            <w:pPr>
              <w:spacing w:before="20" w:after="20"/>
            </w:pPr>
            <w:r/>
            <w:r>
              <w:rPr>
                <w:rFonts w:ascii="Times New Roman" w:hAnsi="Times New Roman" w:eastAsia="Times New Roman"/>
                <w:b w:val="0"/>
                <w:i w:val="0"/>
                <w:sz w:val="16"/>
              </w:rPr>
              <w:t>Sole female ownership</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−0.414 (0.497)</w:t>
            </w:r>
          </w:p>
        </w:tc>
      </w:tr>
      <w:tr>
        <w:tc>
          <w:tcPr>
            <w:tcW w:type="dxa" w:w="3312"/>
          </w:tcPr>
          <w:p>
            <w:pPr>
              <w:spacing w:before="20" w:after="20"/>
            </w:pPr>
            <w:r/>
            <w:r>
              <w:rPr>
                <w:rFonts w:ascii="Times New Roman" w:hAnsi="Times New Roman" w:eastAsia="Times New Roman"/>
                <w:b w:val="0"/>
                <w:i w:val="0"/>
                <w:sz w:val="16"/>
              </w:rPr>
              <w:t>Joint ownership</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−0.641 (0.299)**</w:t>
            </w:r>
          </w:p>
        </w:tc>
      </w:tr>
      <w:tr>
        <w:tc>
          <w:tcPr>
            <w:tcW w:type="dxa" w:w="3312"/>
          </w:tcPr>
          <w:p>
            <w:pPr>
              <w:spacing w:before="20" w:after="20"/>
            </w:pPr>
            <w:r/>
            <w:r>
              <w:rPr>
                <w:rFonts w:ascii="Times New Roman" w:hAnsi="Times New Roman" w:eastAsia="Times New Roman"/>
                <w:b w:val="0"/>
                <w:i w:val="0"/>
                <w:sz w:val="16"/>
              </w:rPr>
              <w:t>SFI</w:t>
            </w:r>
          </w:p>
        </w:tc>
        <w:tc>
          <w:tcPr>
            <w:tcW w:type="dxa" w:w="3312"/>
          </w:tcPr>
          <w:p>
            <w:pPr>
              <w:spacing w:before="20" w:after="20"/>
              <w:jc w:val="center"/>
            </w:pPr>
            <w:r/>
            <w:r>
              <w:rPr>
                <w:rFonts w:ascii="Times New Roman" w:hAnsi="Times New Roman" w:eastAsia="Times New Roman"/>
                <w:b w:val="0"/>
                <w:i w:val="0"/>
                <w:sz w:val="16"/>
              </w:rPr>
              <w:t>−0.157 (0.643)</w:t>
            </w:r>
          </w:p>
        </w:tc>
        <w:tc>
          <w:tcPr>
            <w:tcW w:type="dxa" w:w="3312"/>
          </w:tcPr>
          <w:p>
            <w:pPr>
              <w:spacing w:before="20" w:after="20"/>
              <w:jc w:val="center"/>
            </w:pPr>
            <w:r/>
            <w:r>
              <w:rPr>
                <w:rFonts w:ascii="Times New Roman" w:hAnsi="Times New Roman" w:eastAsia="Times New Roman"/>
                <w:b w:val="0"/>
                <w:i w:val="0"/>
                <w:sz w:val="16"/>
              </w:rPr>
              <w:t>−0.158 (0.641)</w:t>
            </w:r>
          </w:p>
        </w:tc>
      </w:tr>
      <w:tr>
        <w:tc>
          <w:tcPr>
            <w:tcW w:type="dxa" w:w="3312"/>
          </w:tcPr>
          <w:p>
            <w:pPr>
              <w:spacing w:before="20" w:after="20"/>
            </w:pPr>
            <w:r/>
            <w:r>
              <w:rPr>
                <w:rFonts w:ascii="Times New Roman" w:hAnsi="Times New Roman" w:eastAsia="Times New Roman"/>
                <w:b w:val="0"/>
                <w:i w:val="0"/>
                <w:sz w:val="16"/>
              </w:rPr>
              <w:t>Age</w:t>
            </w:r>
          </w:p>
        </w:tc>
        <w:tc>
          <w:tcPr>
            <w:tcW w:type="dxa" w:w="3312"/>
          </w:tcPr>
          <w:p>
            <w:pPr>
              <w:spacing w:before="20" w:after="20"/>
              <w:jc w:val="center"/>
            </w:pPr>
            <w:r/>
            <w:r>
              <w:rPr>
                <w:rFonts w:ascii="Times New Roman" w:hAnsi="Times New Roman" w:eastAsia="Times New Roman"/>
                <w:b w:val="0"/>
                <w:i w:val="0"/>
                <w:sz w:val="16"/>
              </w:rPr>
              <w:t>0.005 (0.008)</w:t>
            </w:r>
          </w:p>
        </w:tc>
        <w:tc>
          <w:tcPr>
            <w:tcW w:type="dxa" w:w="3312"/>
          </w:tcPr>
          <w:p>
            <w:pPr>
              <w:spacing w:before="20" w:after="20"/>
              <w:jc w:val="center"/>
            </w:pPr>
            <w:r/>
            <w:r>
              <w:rPr>
                <w:rFonts w:ascii="Times New Roman" w:hAnsi="Times New Roman" w:eastAsia="Times New Roman"/>
                <w:b w:val="0"/>
                <w:i w:val="0"/>
                <w:sz w:val="16"/>
              </w:rPr>
              <w:t>0.005 (0.008)</w:t>
            </w:r>
          </w:p>
        </w:tc>
      </w:tr>
      <w:tr>
        <w:tc>
          <w:tcPr>
            <w:tcW w:type="dxa" w:w="3312"/>
          </w:tcPr>
          <w:p>
            <w:pPr>
              <w:spacing w:before="20" w:after="20"/>
            </w:pPr>
            <w:r/>
            <w:r>
              <w:rPr>
                <w:rFonts w:ascii="Times New Roman" w:hAnsi="Times New Roman" w:eastAsia="Times New Roman"/>
                <w:b w:val="0"/>
                <w:i w:val="0"/>
                <w:sz w:val="16"/>
              </w:rPr>
              <w:t>Basic education</w:t>
            </w:r>
          </w:p>
        </w:tc>
        <w:tc>
          <w:tcPr>
            <w:tcW w:type="dxa" w:w="3312"/>
          </w:tcPr>
          <w:p>
            <w:pPr>
              <w:spacing w:before="20" w:after="20"/>
              <w:jc w:val="center"/>
            </w:pPr>
            <w:r/>
            <w:r>
              <w:rPr>
                <w:rFonts w:ascii="Times New Roman" w:hAnsi="Times New Roman" w:eastAsia="Times New Roman"/>
                <w:b w:val="0"/>
                <w:i w:val="0"/>
                <w:sz w:val="16"/>
              </w:rPr>
              <w:t>−0.287 (0.225)</w:t>
            </w:r>
          </w:p>
        </w:tc>
        <w:tc>
          <w:tcPr>
            <w:tcW w:type="dxa" w:w="3312"/>
          </w:tcPr>
          <w:p>
            <w:pPr>
              <w:spacing w:before="20" w:after="20"/>
              <w:jc w:val="center"/>
            </w:pPr>
            <w:r/>
            <w:r>
              <w:rPr>
                <w:rFonts w:ascii="Times New Roman" w:hAnsi="Times New Roman" w:eastAsia="Times New Roman"/>
                <w:b w:val="0"/>
                <w:i w:val="0"/>
                <w:sz w:val="16"/>
              </w:rPr>
              <w:t>−0.285 (0.225)</w:t>
            </w:r>
          </w:p>
        </w:tc>
      </w:tr>
      <w:tr>
        <w:tc>
          <w:tcPr>
            <w:tcW w:type="dxa" w:w="3312"/>
          </w:tcPr>
          <w:p>
            <w:pPr>
              <w:spacing w:before="20" w:after="20"/>
            </w:pPr>
            <w:r/>
            <w:r>
              <w:rPr>
                <w:rFonts w:ascii="Times New Roman" w:hAnsi="Times New Roman" w:eastAsia="Times New Roman"/>
                <w:b w:val="0"/>
                <w:i w:val="0"/>
                <w:sz w:val="16"/>
              </w:rPr>
              <w:t>Male head</w:t>
            </w:r>
          </w:p>
        </w:tc>
        <w:tc>
          <w:tcPr>
            <w:tcW w:type="dxa" w:w="3312"/>
          </w:tcPr>
          <w:p>
            <w:pPr>
              <w:spacing w:before="20" w:after="20"/>
              <w:jc w:val="center"/>
            </w:pPr>
            <w:r/>
            <w:r>
              <w:rPr>
                <w:rFonts w:ascii="Times New Roman" w:hAnsi="Times New Roman" w:eastAsia="Times New Roman"/>
                <w:b w:val="0"/>
                <w:i w:val="0"/>
                <w:sz w:val="16"/>
              </w:rPr>
              <w:t>−0.593 (0.249)**</w:t>
            </w:r>
          </w:p>
        </w:tc>
        <w:tc>
          <w:tcPr>
            <w:tcW w:type="dxa" w:w="3312"/>
          </w:tcPr>
          <w:p>
            <w:pPr>
              <w:spacing w:before="20" w:after="20"/>
              <w:jc w:val="center"/>
            </w:pPr>
            <w:r/>
            <w:r>
              <w:rPr>
                <w:rFonts w:ascii="Times New Roman" w:hAnsi="Times New Roman" w:eastAsia="Times New Roman"/>
                <w:b w:val="0"/>
                <w:i w:val="0"/>
                <w:sz w:val="16"/>
              </w:rPr>
              <w:t>−0.450 (0.377)</w:t>
            </w:r>
          </w:p>
        </w:tc>
      </w:tr>
      <w:tr>
        <w:tc>
          <w:tcPr>
            <w:tcW w:type="dxa" w:w="3312"/>
          </w:tcPr>
          <w:p>
            <w:pPr>
              <w:spacing w:before="20" w:after="20"/>
            </w:pPr>
            <w:r/>
            <w:r>
              <w:rPr>
                <w:rFonts w:ascii="Times New Roman" w:hAnsi="Times New Roman" w:eastAsia="Times New Roman"/>
                <w:b w:val="0"/>
                <w:i w:val="0"/>
                <w:sz w:val="16"/>
              </w:rPr>
              <w:t>Dependency ratio</w:t>
            </w:r>
          </w:p>
        </w:tc>
        <w:tc>
          <w:tcPr>
            <w:tcW w:type="dxa" w:w="3312"/>
          </w:tcPr>
          <w:p>
            <w:pPr>
              <w:spacing w:before="20" w:after="20"/>
              <w:jc w:val="center"/>
            </w:pPr>
            <w:r/>
            <w:r>
              <w:rPr>
                <w:rFonts w:ascii="Times New Roman" w:hAnsi="Times New Roman" w:eastAsia="Times New Roman"/>
                <w:b w:val="0"/>
                <w:i w:val="0"/>
                <w:sz w:val="16"/>
              </w:rPr>
              <w:t>0.418 (0.122)***</w:t>
            </w:r>
          </w:p>
        </w:tc>
        <w:tc>
          <w:tcPr>
            <w:tcW w:type="dxa" w:w="3312"/>
          </w:tcPr>
          <w:p>
            <w:pPr>
              <w:spacing w:before="20" w:after="20"/>
              <w:jc w:val="center"/>
            </w:pPr>
            <w:r/>
            <w:r>
              <w:rPr>
                <w:rFonts w:ascii="Times New Roman" w:hAnsi="Times New Roman" w:eastAsia="Times New Roman"/>
                <w:b w:val="0"/>
                <w:i w:val="0"/>
                <w:sz w:val="16"/>
              </w:rPr>
              <w:t>0.422 (0.122)***</w:t>
            </w:r>
          </w:p>
        </w:tc>
      </w:tr>
      <w:tr>
        <w:tc>
          <w:tcPr>
            <w:tcW w:type="dxa" w:w="3312"/>
          </w:tcPr>
          <w:p>
            <w:pPr>
              <w:spacing w:before="20" w:after="20"/>
            </w:pPr>
            <w:r/>
            <w:r>
              <w:rPr>
                <w:rFonts w:ascii="Times New Roman" w:hAnsi="Times New Roman" w:eastAsia="Times New Roman"/>
                <w:b w:val="0"/>
                <w:i w:val="0"/>
                <w:sz w:val="16"/>
              </w:rPr>
              <w:t>Non-farm enterprise</w:t>
            </w:r>
          </w:p>
        </w:tc>
        <w:tc>
          <w:tcPr>
            <w:tcW w:type="dxa" w:w="3312"/>
          </w:tcPr>
          <w:p>
            <w:pPr>
              <w:spacing w:before="20" w:after="20"/>
              <w:jc w:val="center"/>
            </w:pPr>
            <w:r/>
            <w:r>
              <w:rPr>
                <w:rFonts w:ascii="Times New Roman" w:hAnsi="Times New Roman" w:eastAsia="Times New Roman"/>
                <w:b w:val="0"/>
                <w:i w:val="0"/>
                <w:sz w:val="16"/>
              </w:rPr>
              <w:t>0.396 (0.457)</w:t>
            </w:r>
          </w:p>
        </w:tc>
        <w:tc>
          <w:tcPr>
            <w:tcW w:type="dxa" w:w="3312"/>
          </w:tcPr>
          <w:p>
            <w:pPr>
              <w:spacing w:before="20" w:after="20"/>
              <w:jc w:val="center"/>
            </w:pPr>
            <w:r/>
            <w:r>
              <w:rPr>
                <w:rFonts w:ascii="Times New Roman" w:hAnsi="Times New Roman" w:eastAsia="Times New Roman"/>
                <w:b w:val="0"/>
                <w:i w:val="0"/>
                <w:sz w:val="16"/>
              </w:rPr>
              <w:t>0.389 (0.454)</w:t>
            </w:r>
          </w:p>
        </w:tc>
      </w:tr>
      <w:tr>
        <w:tc>
          <w:tcPr>
            <w:tcW w:type="dxa" w:w="3312"/>
          </w:tcPr>
          <w:p>
            <w:pPr>
              <w:spacing w:before="20" w:after="20"/>
            </w:pPr>
            <w:r/>
            <w:r>
              <w:rPr>
                <w:rFonts w:ascii="Times New Roman" w:hAnsi="Times New Roman" w:eastAsia="Times New Roman"/>
                <w:b w:val="0"/>
                <w:i w:val="0"/>
                <w:sz w:val="16"/>
              </w:rPr>
              <w:t>Wealth index</w:t>
            </w:r>
          </w:p>
        </w:tc>
        <w:tc>
          <w:tcPr>
            <w:tcW w:type="dxa" w:w="3312"/>
          </w:tcPr>
          <w:p>
            <w:pPr>
              <w:spacing w:before="20" w:after="20"/>
              <w:jc w:val="center"/>
            </w:pPr>
            <w:r/>
            <w:r>
              <w:rPr>
                <w:rFonts w:ascii="Times New Roman" w:hAnsi="Times New Roman" w:eastAsia="Times New Roman"/>
                <w:b w:val="0"/>
                <w:i w:val="0"/>
                <w:sz w:val="16"/>
              </w:rPr>
              <w:t>−0.517 (0.146)***</w:t>
            </w:r>
          </w:p>
        </w:tc>
        <w:tc>
          <w:tcPr>
            <w:tcW w:type="dxa" w:w="3312"/>
          </w:tcPr>
          <w:p>
            <w:pPr>
              <w:spacing w:before="20" w:after="20"/>
              <w:jc w:val="center"/>
            </w:pPr>
            <w:r/>
            <w:r>
              <w:rPr>
                <w:rFonts w:ascii="Times New Roman" w:hAnsi="Times New Roman" w:eastAsia="Times New Roman"/>
                <w:b w:val="0"/>
                <w:i w:val="0"/>
                <w:sz w:val="16"/>
              </w:rPr>
              <w:t>−0.513 (0.146)***</w:t>
            </w:r>
          </w:p>
        </w:tc>
      </w:tr>
      <w:tr>
        <w:tc>
          <w:tcPr>
            <w:tcW w:type="dxa" w:w="3312"/>
          </w:tcPr>
          <w:p>
            <w:pPr>
              <w:spacing w:before="20" w:after="20"/>
            </w:pPr>
            <w:r/>
            <w:r>
              <w:rPr>
                <w:rFonts w:ascii="Times New Roman" w:hAnsi="Times New Roman" w:eastAsia="Times New Roman"/>
                <w:b w:val="0"/>
                <w:i w:val="0"/>
                <w:sz w:val="16"/>
              </w:rPr>
              <w:t>Distance to admin HQ</w:t>
            </w:r>
          </w:p>
        </w:tc>
        <w:tc>
          <w:tcPr>
            <w:tcW w:type="dxa" w:w="3312"/>
          </w:tcPr>
          <w:p>
            <w:pPr>
              <w:spacing w:before="20" w:after="20"/>
              <w:jc w:val="center"/>
            </w:pPr>
            <w:r/>
            <w:r>
              <w:rPr>
                <w:rFonts w:ascii="Times New Roman" w:hAnsi="Times New Roman" w:eastAsia="Times New Roman"/>
                <w:b w:val="0"/>
                <w:i w:val="0"/>
                <w:sz w:val="16"/>
              </w:rPr>
              <w:t>1.010 (1.753)</w:t>
            </w:r>
          </w:p>
        </w:tc>
        <w:tc>
          <w:tcPr>
            <w:tcW w:type="dxa" w:w="3312"/>
          </w:tcPr>
          <w:p>
            <w:pPr>
              <w:spacing w:before="20" w:after="20"/>
              <w:jc w:val="center"/>
            </w:pPr>
            <w:r/>
            <w:r>
              <w:rPr>
                <w:rFonts w:ascii="Times New Roman" w:hAnsi="Times New Roman" w:eastAsia="Times New Roman"/>
                <w:b w:val="0"/>
                <w:i w:val="0"/>
                <w:sz w:val="16"/>
              </w:rPr>
              <w:t>1.007 (1.751)</w:t>
            </w:r>
          </w:p>
        </w:tc>
      </w:tr>
      <w:tr>
        <w:tc>
          <w:tcPr>
            <w:tcW w:type="dxa" w:w="3312"/>
          </w:tcPr>
          <w:p>
            <w:pPr>
              <w:spacing w:before="20" w:after="20"/>
            </w:pPr>
            <w:r/>
            <w:r>
              <w:rPr>
                <w:rFonts w:ascii="Times New Roman" w:hAnsi="Times New Roman" w:eastAsia="Times New Roman"/>
                <w:b w:val="0"/>
                <w:i w:val="0"/>
                <w:sz w:val="16"/>
              </w:rPr>
              <w:t>Distance to road</w:t>
            </w:r>
          </w:p>
        </w:tc>
        <w:tc>
          <w:tcPr>
            <w:tcW w:type="dxa" w:w="3312"/>
          </w:tcPr>
          <w:p>
            <w:pPr>
              <w:spacing w:before="20" w:after="20"/>
              <w:jc w:val="center"/>
            </w:pPr>
            <w:r/>
            <w:r>
              <w:rPr>
                <w:rFonts w:ascii="Times New Roman" w:hAnsi="Times New Roman" w:eastAsia="Times New Roman"/>
                <w:b w:val="0"/>
                <w:i w:val="0"/>
                <w:sz w:val="16"/>
              </w:rPr>
              <w:t>−0.013 (0.011)</w:t>
            </w:r>
          </w:p>
        </w:tc>
        <w:tc>
          <w:tcPr>
            <w:tcW w:type="dxa" w:w="3312"/>
          </w:tcPr>
          <w:p>
            <w:pPr>
              <w:spacing w:before="20" w:after="20"/>
              <w:jc w:val="center"/>
            </w:pPr>
            <w:r/>
            <w:r>
              <w:rPr>
                <w:rFonts w:ascii="Times New Roman" w:hAnsi="Times New Roman" w:eastAsia="Times New Roman"/>
                <w:b w:val="0"/>
                <w:i w:val="0"/>
                <w:sz w:val="16"/>
              </w:rPr>
              <w:t>−0.013 (0.011)</w:t>
            </w:r>
          </w:p>
        </w:tc>
      </w:tr>
      <w:tr>
        <w:tc>
          <w:tcPr>
            <w:tcW w:type="dxa" w:w="3312"/>
          </w:tcPr>
          <w:p>
            <w:pPr>
              <w:spacing w:before="20" w:after="20"/>
            </w:pPr>
            <w:r/>
            <w:r>
              <w:rPr>
                <w:rFonts w:ascii="Times New Roman" w:hAnsi="Times New Roman" w:eastAsia="Times New Roman"/>
                <w:b w:val="0"/>
                <w:i w:val="0"/>
                <w:sz w:val="16"/>
              </w:rPr>
              <w:t>Soil fertility</w:t>
            </w:r>
          </w:p>
        </w:tc>
        <w:tc>
          <w:tcPr>
            <w:tcW w:type="dxa" w:w="3312"/>
          </w:tcPr>
          <w:p>
            <w:pPr>
              <w:spacing w:before="20" w:after="20"/>
              <w:jc w:val="center"/>
            </w:pPr>
            <w:r/>
            <w:r>
              <w:rPr>
                <w:rFonts w:ascii="Times New Roman" w:hAnsi="Times New Roman" w:eastAsia="Times New Roman"/>
                <w:b w:val="0"/>
                <w:i w:val="0"/>
                <w:sz w:val="16"/>
              </w:rPr>
              <w:t>−0.397 (0.280)</w:t>
            </w:r>
          </w:p>
        </w:tc>
        <w:tc>
          <w:tcPr>
            <w:tcW w:type="dxa" w:w="3312"/>
          </w:tcPr>
          <w:p>
            <w:pPr>
              <w:spacing w:before="20" w:after="20"/>
              <w:jc w:val="center"/>
            </w:pPr>
            <w:r/>
            <w:r>
              <w:rPr>
                <w:rFonts w:ascii="Times New Roman" w:hAnsi="Times New Roman" w:eastAsia="Times New Roman"/>
                <w:b w:val="0"/>
                <w:i w:val="0"/>
                <w:sz w:val="16"/>
              </w:rPr>
              <w:t>−0.403 (0.284)</w:t>
            </w:r>
          </w:p>
        </w:tc>
      </w:tr>
      <w:tr>
        <w:tc>
          <w:tcPr>
            <w:tcW w:type="dxa" w:w="3312"/>
          </w:tcPr>
          <w:p>
            <w:pPr>
              <w:spacing w:before="20" w:after="20"/>
            </w:pPr>
            <w:r/>
            <w:r>
              <w:rPr>
                <w:rFonts w:ascii="Times New Roman" w:hAnsi="Times New Roman" w:eastAsia="Times New Roman"/>
                <w:b w:val="0"/>
                <w:i w:val="0"/>
                <w:sz w:val="16"/>
              </w:rPr>
              <w:t>Drought shock</w:t>
            </w:r>
          </w:p>
        </w:tc>
        <w:tc>
          <w:tcPr>
            <w:tcW w:type="dxa" w:w="3312"/>
          </w:tcPr>
          <w:p>
            <w:pPr>
              <w:spacing w:before="20" w:after="20"/>
              <w:jc w:val="center"/>
            </w:pPr>
            <w:r/>
            <w:r>
              <w:rPr>
                <w:rFonts w:ascii="Times New Roman" w:hAnsi="Times New Roman" w:eastAsia="Times New Roman"/>
                <w:b w:val="0"/>
                <w:i w:val="0"/>
                <w:sz w:val="16"/>
              </w:rPr>
              <w:t>1.044 (0.413)**</w:t>
            </w:r>
          </w:p>
        </w:tc>
        <w:tc>
          <w:tcPr>
            <w:tcW w:type="dxa" w:w="3312"/>
          </w:tcPr>
          <w:p>
            <w:pPr>
              <w:spacing w:before="20" w:after="20"/>
              <w:jc w:val="center"/>
            </w:pPr>
            <w:r/>
            <w:r>
              <w:rPr>
                <w:rFonts w:ascii="Times New Roman" w:hAnsi="Times New Roman" w:eastAsia="Times New Roman"/>
                <w:b w:val="0"/>
                <w:i w:val="0"/>
                <w:sz w:val="16"/>
              </w:rPr>
              <w:t>1.052 (0.415)**</w:t>
            </w:r>
          </w:p>
        </w:tc>
      </w:tr>
      <w:tr>
        <w:tc>
          <w:tcPr>
            <w:tcW w:type="dxa" w:w="3312"/>
          </w:tcPr>
          <w:p>
            <w:pPr>
              <w:spacing w:before="20" w:after="20"/>
            </w:pPr>
            <w:r/>
            <w:r>
              <w:rPr>
                <w:rFonts w:ascii="Times New Roman" w:hAnsi="Times New Roman" w:eastAsia="Times New Roman"/>
                <w:b w:val="0"/>
                <w:i w:val="0"/>
                <w:sz w:val="16"/>
              </w:rPr>
              <w:t>Amhara</w:t>
            </w:r>
          </w:p>
        </w:tc>
        <w:tc>
          <w:tcPr>
            <w:tcW w:type="dxa" w:w="3312"/>
          </w:tcPr>
          <w:p>
            <w:pPr>
              <w:spacing w:before="20" w:after="20"/>
              <w:jc w:val="center"/>
            </w:pPr>
            <w:r/>
            <w:r>
              <w:rPr>
                <w:rFonts w:ascii="Times New Roman" w:hAnsi="Times New Roman" w:eastAsia="Times New Roman"/>
                <w:b w:val="0"/>
                <w:i w:val="0"/>
                <w:sz w:val="16"/>
              </w:rPr>
              <w:t>0.899 (0.714)</w:t>
            </w:r>
          </w:p>
        </w:tc>
        <w:tc>
          <w:tcPr>
            <w:tcW w:type="dxa" w:w="3312"/>
          </w:tcPr>
          <w:p>
            <w:pPr>
              <w:spacing w:before="20" w:after="20"/>
              <w:jc w:val="center"/>
            </w:pPr>
            <w:r/>
            <w:r>
              <w:rPr>
                <w:rFonts w:ascii="Times New Roman" w:hAnsi="Times New Roman" w:eastAsia="Times New Roman"/>
                <w:b w:val="0"/>
                <w:i w:val="0"/>
                <w:sz w:val="16"/>
              </w:rPr>
              <w:t>0.882 (0.712)</w:t>
            </w:r>
          </w:p>
        </w:tc>
      </w:tr>
      <w:tr>
        <w:tc>
          <w:tcPr>
            <w:tcW w:type="dxa" w:w="3312"/>
          </w:tcPr>
          <w:p>
            <w:pPr>
              <w:spacing w:before="20" w:after="20"/>
            </w:pPr>
            <w:r/>
            <w:r>
              <w:rPr>
                <w:rFonts w:ascii="Times New Roman" w:hAnsi="Times New Roman" w:eastAsia="Times New Roman"/>
                <w:b w:val="0"/>
                <w:i w:val="0"/>
                <w:sz w:val="16"/>
              </w:rPr>
              <w:t>Oromia</w:t>
            </w:r>
          </w:p>
        </w:tc>
        <w:tc>
          <w:tcPr>
            <w:tcW w:type="dxa" w:w="3312"/>
          </w:tcPr>
          <w:p>
            <w:pPr>
              <w:spacing w:before="20" w:after="20"/>
              <w:jc w:val="center"/>
            </w:pPr>
            <w:r/>
            <w:r>
              <w:rPr>
                <w:rFonts w:ascii="Times New Roman" w:hAnsi="Times New Roman" w:eastAsia="Times New Roman"/>
                <w:b w:val="0"/>
                <w:i w:val="0"/>
                <w:sz w:val="16"/>
              </w:rPr>
              <w:t>2.368 (0.735)**</w:t>
            </w:r>
          </w:p>
        </w:tc>
        <w:tc>
          <w:tcPr>
            <w:tcW w:type="dxa" w:w="3312"/>
          </w:tcPr>
          <w:p>
            <w:pPr>
              <w:spacing w:before="20" w:after="20"/>
              <w:jc w:val="center"/>
            </w:pPr>
            <w:r/>
            <w:r>
              <w:rPr>
                <w:rFonts w:ascii="Times New Roman" w:hAnsi="Times New Roman" w:eastAsia="Times New Roman"/>
                <w:b w:val="0"/>
                <w:i w:val="0"/>
                <w:sz w:val="16"/>
              </w:rPr>
              <w:t>2.346 (0.731)**</w:t>
            </w:r>
          </w:p>
        </w:tc>
      </w:tr>
      <w:tr>
        <w:tc>
          <w:tcPr>
            <w:tcW w:type="dxa" w:w="3312"/>
          </w:tcPr>
          <w:p>
            <w:pPr>
              <w:spacing w:before="20" w:after="20"/>
            </w:pPr>
            <w:r/>
            <w:r>
              <w:rPr>
                <w:rFonts w:ascii="Times New Roman" w:hAnsi="Times New Roman" w:eastAsia="Times New Roman"/>
                <w:b w:val="0"/>
                <w:i w:val="0"/>
                <w:sz w:val="16"/>
              </w:rPr>
              <w:t>Somali</w:t>
            </w:r>
          </w:p>
        </w:tc>
        <w:tc>
          <w:tcPr>
            <w:tcW w:type="dxa" w:w="3312"/>
          </w:tcPr>
          <w:p>
            <w:pPr>
              <w:spacing w:before="20" w:after="20"/>
              <w:jc w:val="center"/>
            </w:pPr>
            <w:r/>
            <w:r>
              <w:rPr>
                <w:rFonts w:ascii="Times New Roman" w:hAnsi="Times New Roman" w:eastAsia="Times New Roman"/>
                <w:b w:val="0"/>
                <w:i w:val="0"/>
                <w:sz w:val="16"/>
              </w:rPr>
              <w:t>0.382 (0.945)</w:t>
            </w:r>
          </w:p>
        </w:tc>
        <w:tc>
          <w:tcPr>
            <w:tcW w:type="dxa" w:w="3312"/>
          </w:tcPr>
          <w:p>
            <w:pPr>
              <w:spacing w:before="20" w:after="20"/>
              <w:jc w:val="center"/>
            </w:pPr>
            <w:r/>
            <w:r>
              <w:rPr>
                <w:rFonts w:ascii="Times New Roman" w:hAnsi="Times New Roman" w:eastAsia="Times New Roman"/>
                <w:b w:val="0"/>
                <w:i w:val="0"/>
                <w:sz w:val="16"/>
              </w:rPr>
              <w:t>0.381 (0.948)</w:t>
            </w:r>
          </w:p>
        </w:tc>
      </w:tr>
      <w:tr>
        <w:tc>
          <w:tcPr>
            <w:tcW w:type="dxa" w:w="3312"/>
          </w:tcPr>
          <w:p>
            <w:pPr>
              <w:spacing w:before="20" w:after="20"/>
            </w:pPr>
            <w:r/>
            <w:r>
              <w:rPr>
                <w:rFonts w:ascii="Times New Roman" w:hAnsi="Times New Roman" w:eastAsia="Times New Roman"/>
                <w:b w:val="0"/>
                <w:i w:val="0"/>
                <w:sz w:val="16"/>
              </w:rPr>
              <w:t>Benishangul-Gumuz</w:t>
            </w:r>
          </w:p>
        </w:tc>
        <w:tc>
          <w:tcPr>
            <w:tcW w:type="dxa" w:w="3312"/>
          </w:tcPr>
          <w:p>
            <w:pPr>
              <w:spacing w:before="20" w:after="20"/>
              <w:jc w:val="center"/>
            </w:pPr>
            <w:r/>
            <w:r>
              <w:rPr>
                <w:rFonts w:ascii="Times New Roman" w:hAnsi="Times New Roman" w:eastAsia="Times New Roman"/>
                <w:b w:val="0"/>
                <w:i w:val="0"/>
                <w:sz w:val="16"/>
              </w:rPr>
              <w:t>1.459 (0.763)*</w:t>
            </w:r>
          </w:p>
        </w:tc>
        <w:tc>
          <w:tcPr>
            <w:tcW w:type="dxa" w:w="3312"/>
          </w:tcPr>
          <w:p>
            <w:pPr>
              <w:spacing w:before="20" w:after="20"/>
              <w:jc w:val="center"/>
            </w:pPr>
            <w:r/>
            <w:r>
              <w:rPr>
                <w:rFonts w:ascii="Times New Roman" w:hAnsi="Times New Roman" w:eastAsia="Times New Roman"/>
                <w:b w:val="0"/>
                <w:i w:val="0"/>
                <w:sz w:val="16"/>
              </w:rPr>
              <w:t>1.436 (0.762)*</w:t>
            </w:r>
          </w:p>
        </w:tc>
      </w:tr>
      <w:tr>
        <w:tc>
          <w:tcPr>
            <w:tcW w:type="dxa" w:w="3312"/>
          </w:tcPr>
          <w:p>
            <w:pPr>
              <w:spacing w:before="20" w:after="20"/>
            </w:pPr>
            <w:r/>
            <w:r>
              <w:rPr>
                <w:rFonts w:ascii="Times New Roman" w:hAnsi="Times New Roman" w:eastAsia="Times New Roman"/>
                <w:b w:val="0"/>
                <w:i w:val="0"/>
                <w:sz w:val="16"/>
              </w:rPr>
              <w:t>SNNP</w:t>
            </w:r>
          </w:p>
        </w:tc>
        <w:tc>
          <w:tcPr>
            <w:tcW w:type="dxa" w:w="3312"/>
          </w:tcPr>
          <w:p>
            <w:pPr>
              <w:spacing w:before="20" w:after="20"/>
              <w:jc w:val="center"/>
            </w:pPr>
            <w:r/>
            <w:r>
              <w:rPr>
                <w:rFonts w:ascii="Times New Roman" w:hAnsi="Times New Roman" w:eastAsia="Times New Roman"/>
                <w:b w:val="0"/>
                <w:i w:val="0"/>
                <w:sz w:val="16"/>
              </w:rPr>
              <w:t>2.286 (0.736)**</w:t>
            </w:r>
          </w:p>
        </w:tc>
        <w:tc>
          <w:tcPr>
            <w:tcW w:type="dxa" w:w="3312"/>
          </w:tcPr>
          <w:p>
            <w:pPr>
              <w:spacing w:before="20" w:after="20"/>
              <w:jc w:val="center"/>
            </w:pPr>
            <w:r/>
            <w:r>
              <w:rPr>
                <w:rFonts w:ascii="Times New Roman" w:hAnsi="Times New Roman" w:eastAsia="Times New Roman"/>
                <w:b w:val="0"/>
                <w:i w:val="0"/>
                <w:sz w:val="16"/>
              </w:rPr>
              <w:t>2.268 (0.733)**</w:t>
            </w:r>
          </w:p>
        </w:tc>
      </w:tr>
      <w:tr>
        <w:tc>
          <w:tcPr>
            <w:tcW w:type="dxa" w:w="3312"/>
          </w:tcPr>
          <w:p>
            <w:pPr>
              <w:spacing w:before="20" w:after="20"/>
            </w:pPr>
            <w:r/>
            <w:r>
              <w:rPr>
                <w:rFonts w:ascii="Times New Roman" w:hAnsi="Times New Roman" w:eastAsia="Times New Roman"/>
                <w:b w:val="0"/>
                <w:i w:val="0"/>
                <w:sz w:val="16"/>
              </w:rPr>
              <w:t>Gambela</w:t>
            </w:r>
          </w:p>
        </w:tc>
        <w:tc>
          <w:tcPr>
            <w:tcW w:type="dxa" w:w="3312"/>
          </w:tcPr>
          <w:p>
            <w:pPr>
              <w:spacing w:before="20" w:after="20"/>
              <w:jc w:val="center"/>
            </w:pPr>
            <w:r/>
            <w:r>
              <w:rPr>
                <w:rFonts w:ascii="Times New Roman" w:hAnsi="Times New Roman" w:eastAsia="Times New Roman"/>
                <w:b w:val="0"/>
                <w:i w:val="0"/>
                <w:sz w:val="16"/>
              </w:rPr>
              <w:t>1.066 (0.730)</w:t>
            </w:r>
          </w:p>
        </w:tc>
        <w:tc>
          <w:tcPr>
            <w:tcW w:type="dxa" w:w="3312"/>
          </w:tcPr>
          <w:p>
            <w:pPr>
              <w:spacing w:before="20" w:after="20"/>
              <w:jc w:val="center"/>
            </w:pPr>
            <w:r/>
            <w:r>
              <w:rPr>
                <w:rFonts w:ascii="Times New Roman" w:hAnsi="Times New Roman" w:eastAsia="Times New Roman"/>
                <w:b w:val="0"/>
                <w:i w:val="0"/>
                <w:sz w:val="16"/>
              </w:rPr>
              <w:t>1.059 (0.729)</w:t>
            </w:r>
          </w:p>
        </w:tc>
      </w:tr>
      <w:tr>
        <w:tc>
          <w:tcPr>
            <w:tcW w:type="dxa" w:w="3312"/>
          </w:tcPr>
          <w:p>
            <w:pPr>
              <w:spacing w:before="20" w:after="20"/>
            </w:pPr>
            <w:r/>
            <w:r>
              <w:rPr>
                <w:rFonts w:ascii="Times New Roman" w:hAnsi="Times New Roman" w:eastAsia="Times New Roman"/>
                <w:b w:val="0"/>
                <w:i w:val="0"/>
                <w:sz w:val="16"/>
              </w:rPr>
              <w:t>Harar</w:t>
            </w:r>
          </w:p>
        </w:tc>
        <w:tc>
          <w:tcPr>
            <w:tcW w:type="dxa" w:w="3312"/>
          </w:tcPr>
          <w:p>
            <w:pPr>
              <w:spacing w:before="20" w:after="20"/>
              <w:jc w:val="center"/>
            </w:pPr>
            <w:r/>
            <w:r>
              <w:rPr>
                <w:rFonts w:ascii="Times New Roman" w:hAnsi="Times New Roman" w:eastAsia="Times New Roman"/>
                <w:b w:val="0"/>
                <w:i w:val="0"/>
                <w:sz w:val="16"/>
              </w:rPr>
              <w:t>0.462 (0.769)</w:t>
            </w:r>
          </w:p>
        </w:tc>
        <w:tc>
          <w:tcPr>
            <w:tcW w:type="dxa" w:w="3312"/>
          </w:tcPr>
          <w:p>
            <w:pPr>
              <w:spacing w:before="20" w:after="20"/>
              <w:jc w:val="center"/>
            </w:pPr>
            <w:r/>
            <w:r>
              <w:rPr>
                <w:rFonts w:ascii="Times New Roman" w:hAnsi="Times New Roman" w:eastAsia="Times New Roman"/>
                <w:b w:val="0"/>
                <w:i w:val="0"/>
                <w:sz w:val="16"/>
              </w:rPr>
              <w:t>0.442 (0.771)</w:t>
            </w:r>
          </w:p>
        </w:tc>
      </w:tr>
      <w:tr>
        <w:tc>
          <w:tcPr>
            <w:tcW w:type="dxa" w:w="3312"/>
          </w:tcPr>
          <w:p>
            <w:pPr>
              <w:spacing w:before="20" w:after="20"/>
            </w:pPr>
            <w:r/>
            <w:r>
              <w:rPr>
                <w:rFonts w:ascii="Times New Roman" w:hAnsi="Times New Roman" w:eastAsia="Times New Roman"/>
                <w:b w:val="0"/>
                <w:i w:val="0"/>
                <w:sz w:val="16"/>
              </w:rPr>
              <w:t>Dire Dawa</w:t>
            </w:r>
          </w:p>
        </w:tc>
        <w:tc>
          <w:tcPr>
            <w:tcW w:type="dxa" w:w="3312"/>
          </w:tcPr>
          <w:p>
            <w:pPr>
              <w:spacing w:before="20" w:after="20"/>
              <w:jc w:val="center"/>
            </w:pPr>
            <w:r/>
            <w:r>
              <w:rPr>
                <w:rFonts w:ascii="Times New Roman" w:hAnsi="Times New Roman" w:eastAsia="Times New Roman"/>
                <w:b w:val="0"/>
                <w:i w:val="0"/>
                <w:sz w:val="16"/>
              </w:rPr>
              <w:t>1.296 (0.776)*</w:t>
            </w:r>
          </w:p>
        </w:tc>
        <w:tc>
          <w:tcPr>
            <w:tcW w:type="dxa" w:w="3312"/>
          </w:tcPr>
          <w:p>
            <w:pPr>
              <w:spacing w:before="20" w:after="20"/>
              <w:jc w:val="center"/>
            </w:pPr>
            <w:r/>
            <w:r>
              <w:rPr>
                <w:rFonts w:ascii="Times New Roman" w:hAnsi="Times New Roman" w:eastAsia="Times New Roman"/>
                <w:b w:val="0"/>
                <w:i w:val="0"/>
                <w:sz w:val="16"/>
              </w:rPr>
              <w:t>1.276 (0.777)</w:t>
            </w:r>
          </w:p>
        </w:tc>
      </w:tr>
      <w:tr>
        <w:tc>
          <w:tcPr>
            <w:tcW w:type="dxa" w:w="3312"/>
          </w:tcPr>
          <w:p>
            <w:pPr>
              <w:spacing w:before="20" w:after="20"/>
            </w:pPr>
            <w:r/>
            <w:r>
              <w:rPr>
                <w:rFonts w:ascii="Times New Roman" w:hAnsi="Times New Roman" w:eastAsia="Times New Roman"/>
                <w:b w:val="0"/>
                <w:i w:val="0"/>
                <w:sz w:val="16"/>
              </w:rPr>
              <w:t>Afar (omitted)</w:t>
            </w:r>
          </w:p>
        </w:tc>
        <w:tc>
          <w:tcPr>
            <w:tcW w:type="dxa" w:w="3312"/>
          </w:tcPr>
          <w:p>
            <w:pPr>
              <w:spacing w:before="20" w:after="20"/>
              <w:jc w:val="center"/>
            </w:pPr>
            <w:r/>
            <w:r>
              <w:rPr>
                <w:rFonts w:ascii="Times New Roman" w:hAnsi="Times New Roman" w:eastAsia="Times New Roman"/>
                <w:b w:val="0"/>
                <w:i w:val="0"/>
                <w:sz w:val="16"/>
              </w:rPr>
              <w:t>—</w:t>
            </w:r>
          </w:p>
        </w:tc>
        <w:tc>
          <w:tcPr>
            <w:tcW w:type="dxa" w:w="3312"/>
          </w:tcPr>
          <w:p>
            <w:pPr>
              <w:spacing w:before="20" w:after="20"/>
              <w:jc w:val="center"/>
            </w:pPr>
            <w:r/>
            <w:r>
              <w:rPr>
                <w:rFonts w:ascii="Times New Roman" w:hAnsi="Times New Roman" w:eastAsia="Times New Roman"/>
                <w:b w:val="0"/>
                <w:i w:val="0"/>
                <w:sz w:val="16"/>
              </w:rPr>
              <w:t>—</w:t>
            </w:r>
          </w:p>
        </w:tc>
      </w:tr>
      <w:tr>
        <w:tc>
          <w:tcPr>
            <w:tcW w:type="dxa" w:w="3312"/>
          </w:tcPr>
          <w:p>
            <w:pPr>
              <w:spacing w:before="20" w:after="20"/>
            </w:pPr>
            <w:r/>
            <w:r>
              <w:rPr>
                <w:rFonts w:ascii="Times New Roman" w:hAnsi="Times New Roman" w:eastAsia="Times New Roman"/>
                <w:b w:val="0"/>
                <w:i w:val="0"/>
                <w:sz w:val="16"/>
              </w:rPr>
              <w:t>N / R-squared</w:t>
            </w:r>
          </w:p>
        </w:tc>
        <w:tc>
          <w:tcPr>
            <w:tcW w:type="dxa" w:w="3312"/>
          </w:tcPr>
          <w:p>
            <w:pPr>
              <w:spacing w:before="20" w:after="20"/>
              <w:jc w:val="center"/>
            </w:pPr>
            <w:r/>
            <w:r>
              <w:rPr>
                <w:rFonts w:ascii="Times New Roman" w:hAnsi="Times New Roman" w:eastAsia="Times New Roman"/>
                <w:b w:val="0"/>
                <w:i w:val="0"/>
                <w:sz w:val="16"/>
              </w:rPr>
              <w:t>1,809 / 0.186</w:t>
            </w:r>
          </w:p>
        </w:tc>
        <w:tc>
          <w:tcPr>
            <w:tcW w:type="dxa" w:w="3312"/>
          </w:tcPr>
          <w:p>
            <w:pPr>
              <w:spacing w:before="20" w:after="20"/>
              <w:jc w:val="center"/>
            </w:pPr>
            <w:r/>
            <w:r>
              <w:rPr>
                <w:rFonts w:ascii="Times New Roman" w:hAnsi="Times New Roman" w:eastAsia="Times New Roman"/>
                <w:b w:val="0"/>
                <w:i w:val="0"/>
                <w:sz w:val="16"/>
              </w:rPr>
              <w:t>1,809 / 0.186</w:t>
            </w:r>
          </w:p>
        </w:tc>
      </w:tr>
      <w:tr>
        <w:tc>
          <w:tcPr>
            <w:tcW w:type="dxa" w:w="3312"/>
          </w:tcPr>
          <w:p>
            <w:pPr>
              <w:spacing w:before="20" w:after="20"/>
            </w:pPr>
            <w:r/>
            <w:r>
              <w:rPr>
                <w:rFonts w:ascii="Times New Roman" w:hAnsi="Times New Roman" w:eastAsia="Times New Roman"/>
                <w:b w:val="0"/>
                <w:i w:val="0"/>
                <w:sz w:val="16"/>
              </w:rPr>
              <w:t>PSUs / design df</w:t>
            </w:r>
          </w:p>
        </w:tc>
        <w:tc>
          <w:tcPr>
            <w:tcW w:type="dxa" w:w="3312"/>
          </w:tcPr>
          <w:p>
            <w:pPr>
              <w:spacing w:before="20" w:after="20"/>
              <w:jc w:val="center"/>
            </w:pPr>
            <w:r/>
            <w:r>
              <w:rPr>
                <w:rFonts w:ascii="Times New Roman" w:hAnsi="Times New Roman" w:eastAsia="Times New Roman"/>
                <w:b w:val="0"/>
                <w:i w:val="0"/>
                <w:sz w:val="16"/>
              </w:rPr>
              <w:t>200 / 199</w:t>
            </w:r>
          </w:p>
        </w:tc>
        <w:tc>
          <w:tcPr>
            <w:tcW w:type="dxa" w:w="3312"/>
          </w:tcPr>
          <w:p>
            <w:pPr>
              <w:spacing w:before="20" w:after="20"/>
              <w:jc w:val="center"/>
            </w:pPr>
            <w:r/>
            <w:r>
              <w:rPr>
                <w:rFonts w:ascii="Times New Roman" w:hAnsi="Times New Roman" w:eastAsia="Times New Roman"/>
                <w:b w:val="0"/>
                <w:i w:val="0"/>
                <w:sz w:val="16"/>
              </w:rPr>
              <w:t>200 / 199</w:t>
            </w:r>
          </w:p>
        </w:tc>
      </w:tr>
      <w:tr>
        <w:tc>
          <w:tcPr>
            <w:tcW w:type="dxa" w:w="3312"/>
          </w:tcPr>
          <w:p>
            <w:pPr>
              <w:spacing w:before="20" w:after="20"/>
            </w:pPr>
            <w:r/>
            <w:r>
              <w:rPr>
                <w:rFonts w:ascii="Times New Roman" w:hAnsi="Times New Roman" w:eastAsia="Times New Roman"/>
                <w:b w:val="0"/>
                <w:i w:val="0"/>
                <w:sz w:val="16"/>
              </w:rPr>
              <w:t>Wald sole = joint</w:t>
            </w:r>
          </w:p>
        </w:tc>
        <w:tc>
          <w:tcPr>
            <w:tcW w:type="dxa" w:w="3312"/>
          </w:tcPr>
          <w:p>
            <w:pPr>
              <w:spacing w:before="20" w:after="20"/>
              <w:jc w:val="center"/>
            </w:pPr>
            <w:r/>
            <w:r>
              <w:rPr>
                <w:rFonts w:ascii="Times New Roman" w:hAnsi="Times New Roman" w:eastAsia="Times New Roman"/>
                <w:b w:val="0"/>
                <w:i w:val="0"/>
                <w:sz w:val="16"/>
              </w:rPr>
            </w:r>
          </w:p>
        </w:tc>
        <w:tc>
          <w:tcPr>
            <w:tcW w:type="dxa" w:w="3312"/>
          </w:tcPr>
          <w:p>
            <w:pPr>
              <w:spacing w:before="20" w:after="20"/>
              <w:jc w:val="center"/>
            </w:pPr>
            <w:r/>
            <w:r>
              <w:rPr>
                <w:rFonts w:ascii="Times New Roman" w:hAnsi="Times New Roman" w:eastAsia="Times New Roman"/>
                <w:b w:val="0"/>
                <w:i w:val="0"/>
                <w:sz w:val="16"/>
              </w:rPr>
              <w:t>F = 0.25, p = 0.615</w:t>
            </w:r>
          </w:p>
        </w:tc>
      </w:tr>
    </w:tbl>
    <w:p>
      <w:pPr>
        <w:spacing w:before="40" w:after="160"/>
      </w:pPr>
    </w:p>
    <w:p>
      <w:pPr>
        <w:spacing w:before="200" w:after="120"/>
        <w:ind w:firstLine="0"/>
      </w:pPr>
      <w:r>
        <w:rPr>
          <w:rFonts w:ascii="Times New Roman" w:hAnsi="Times New Roman" w:eastAsia="Times New Roman"/>
          <w:b/>
          <w:i w:val="0"/>
          <w:sz w:val="24"/>
        </w:rPr>
        <w:t>5.2 Moderate or severe food insecurity (survey logit)</w:t>
      </w:r>
    </w:p>
    <w:p>
      <w:pPr>
        <w:spacing w:after="160" w:before="0" w:line="276" w:lineRule="auto"/>
        <w:ind w:firstLine="432"/>
      </w:pPr>
      <w:r>
        <w:rPr>
          <w:rFonts w:ascii="Times New Roman" w:hAnsi="Times New Roman" w:eastAsia="Times New Roman"/>
          <w:b w:val="0"/>
          <w:i w:val="0"/>
          <w:sz w:val="22"/>
        </w:rPr>
        <w:t>Any female ownership: log-odds −0.407 (0.242), AME −8.8 pp (0.051), p = 0.087. Joint AME −8.9 pp (p = 0.086). Sole AME −7.5 pp (n.s.). Wald F(1, 199) = 0.03, p = 0.866. Oromia and SNNP AMEs are +29 pp relative to Afar.</w:t>
      </w:r>
    </w:p>
    <w:p>
      <w:pPr>
        <w:spacing w:before="200" w:after="80"/>
        <w:ind w:firstLine="0"/>
      </w:pPr>
      <w:r>
        <w:rPr>
          <w:rFonts w:ascii="Times New Roman" w:hAnsi="Times New Roman" w:eastAsia="Times New Roman"/>
          <w:b/>
          <w:i/>
          <w:sz w:val="20"/>
        </w:rPr>
        <w:t>Table 5. New design, moderate or severe FI (svy: logit and margins). Regions vs Afar. AMEs from new_analysis_sep4.log.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AME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AME</w:t>
            </w:r>
          </w:p>
        </w:tc>
      </w:tr>
      <w:tr>
        <w:tc>
          <w:tcPr>
            <w:tcW w:type="dxa" w:w="1987"/>
          </w:tcPr>
          <w:p>
            <w:pPr>
              <w:spacing w:before="20" w:after="20"/>
            </w:pPr>
            <w:r/>
            <w:r>
              <w:rPr>
                <w:rFonts w:ascii="Times New Roman" w:hAnsi="Times New Roman" w:eastAsia="Times New Roman"/>
                <w:b w:val="0"/>
                <w:i w:val="0"/>
                <w:sz w:val="16"/>
              </w:rPr>
              <w:t>Female landowner (any)</w:t>
            </w:r>
          </w:p>
        </w:tc>
        <w:tc>
          <w:tcPr>
            <w:tcW w:type="dxa" w:w="1987"/>
          </w:tcPr>
          <w:p>
            <w:pPr>
              <w:spacing w:before="20" w:after="20"/>
              <w:jc w:val="center"/>
            </w:pPr>
            <w:r/>
            <w:r>
              <w:rPr>
                <w:rFonts w:ascii="Times New Roman" w:hAnsi="Times New Roman" w:eastAsia="Times New Roman"/>
                <w:b w:val="0"/>
                <w:i w:val="0"/>
                <w:sz w:val="16"/>
              </w:rPr>
              <w:t>−0.407 (0.242)*</w:t>
            </w:r>
          </w:p>
        </w:tc>
        <w:tc>
          <w:tcPr>
            <w:tcW w:type="dxa" w:w="1987"/>
          </w:tcPr>
          <w:p>
            <w:pPr>
              <w:spacing w:before="20" w:after="20"/>
              <w:jc w:val="center"/>
            </w:pPr>
            <w:r/>
            <w:r>
              <w:rPr>
                <w:rFonts w:ascii="Times New Roman" w:hAnsi="Times New Roman" w:eastAsia="Times New Roman"/>
                <w:b w:val="0"/>
                <w:i w:val="0"/>
                <w:sz w:val="16"/>
              </w:rPr>
              <w:t>−0.088 (0.051)*</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Sole female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−0.349 (0.423)</w:t>
            </w:r>
          </w:p>
        </w:tc>
        <w:tc>
          <w:tcPr>
            <w:tcW w:type="dxa" w:w="1987"/>
          </w:tcPr>
          <w:p>
            <w:pPr>
              <w:spacing w:before="20" w:after="20"/>
              <w:jc w:val="center"/>
            </w:pPr>
            <w:r/>
            <w:r>
              <w:rPr>
                <w:rFonts w:ascii="Times New Roman" w:hAnsi="Times New Roman" w:eastAsia="Times New Roman"/>
                <w:b w:val="0"/>
                <w:i w:val="0"/>
                <w:sz w:val="16"/>
              </w:rPr>
              <w:t>−0.075 (0.091)</w:t>
            </w:r>
          </w:p>
        </w:tc>
      </w:tr>
      <w:tr>
        <w:tc>
          <w:tcPr>
            <w:tcW w:type="dxa" w:w="1987"/>
          </w:tcPr>
          <w:p>
            <w:pPr>
              <w:spacing w:before="20" w:after="20"/>
            </w:pPr>
            <w:r/>
            <w:r>
              <w:rPr>
                <w:rFonts w:ascii="Times New Roman" w:hAnsi="Times New Roman" w:eastAsia="Times New Roman"/>
                <w:b w:val="0"/>
                <w:i w:val="0"/>
                <w:sz w:val="16"/>
              </w:rPr>
              <w:t>Joint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−0.415 (0.246)*</w:t>
            </w:r>
          </w:p>
        </w:tc>
        <w:tc>
          <w:tcPr>
            <w:tcW w:type="dxa" w:w="1987"/>
          </w:tcPr>
          <w:p>
            <w:pPr>
              <w:spacing w:before="20" w:after="20"/>
              <w:jc w:val="center"/>
            </w:pPr>
            <w:r/>
            <w:r>
              <w:rPr>
                <w:rFonts w:ascii="Times New Roman" w:hAnsi="Times New Roman" w:eastAsia="Times New Roman"/>
                <w:b w:val="0"/>
                <w:i w:val="0"/>
                <w:sz w:val="16"/>
              </w:rPr>
              <w:t>−0.089 (0.052)*</w:t>
            </w:r>
          </w:p>
        </w:tc>
      </w:tr>
      <w:tr>
        <w:tc>
          <w:tcPr>
            <w:tcW w:type="dxa" w:w="1987"/>
          </w:tcPr>
          <w:p>
            <w:pPr>
              <w:spacing w:before="20" w:after="20"/>
            </w:pPr>
            <w:r/>
            <w:r>
              <w:rPr>
                <w:rFonts w:ascii="Times New Roman" w:hAnsi="Times New Roman" w:eastAsia="Times New Roman"/>
                <w:b w:val="0"/>
                <w:i w:val="0"/>
                <w:sz w:val="16"/>
              </w:rPr>
              <w:t>SFI</w:t>
            </w:r>
          </w:p>
        </w:tc>
        <w:tc>
          <w:tcPr>
            <w:tcW w:type="dxa" w:w="1987"/>
          </w:tcPr>
          <w:p>
            <w:pPr>
              <w:spacing w:before="20" w:after="20"/>
              <w:jc w:val="center"/>
            </w:pPr>
            <w:r/>
            <w:r>
              <w:rPr>
                <w:rFonts w:ascii="Times New Roman" w:hAnsi="Times New Roman" w:eastAsia="Times New Roman"/>
                <w:b w:val="0"/>
                <w:i w:val="0"/>
                <w:sz w:val="16"/>
              </w:rPr>
              <w:t>0.074 (0.498)</w:t>
            </w:r>
          </w:p>
        </w:tc>
        <w:tc>
          <w:tcPr>
            <w:tcW w:type="dxa" w:w="1987"/>
          </w:tcPr>
          <w:p>
            <w:pPr>
              <w:spacing w:before="20" w:after="20"/>
              <w:jc w:val="center"/>
            </w:pPr>
            <w:r/>
            <w:r>
              <w:rPr>
                <w:rFonts w:ascii="Times New Roman" w:hAnsi="Times New Roman" w:eastAsia="Times New Roman"/>
                <w:b w:val="0"/>
                <w:i w:val="0"/>
                <w:sz w:val="16"/>
              </w:rPr>
              <w:t>0.016 (0.107)</w:t>
            </w:r>
          </w:p>
        </w:tc>
        <w:tc>
          <w:tcPr>
            <w:tcW w:type="dxa" w:w="1987"/>
          </w:tcPr>
          <w:p>
            <w:pPr>
              <w:spacing w:before="20" w:after="20"/>
              <w:jc w:val="center"/>
            </w:pPr>
            <w:r/>
            <w:r>
              <w:rPr>
                <w:rFonts w:ascii="Times New Roman" w:hAnsi="Times New Roman" w:eastAsia="Times New Roman"/>
                <w:b w:val="0"/>
                <w:i w:val="0"/>
                <w:sz w:val="16"/>
              </w:rPr>
              <w:t>0.073 (0.497)</w:t>
            </w:r>
          </w:p>
        </w:tc>
        <w:tc>
          <w:tcPr>
            <w:tcW w:type="dxa" w:w="1987"/>
          </w:tcPr>
          <w:p>
            <w:pPr>
              <w:spacing w:before="20" w:after="20"/>
              <w:jc w:val="center"/>
            </w:pPr>
            <w:r/>
            <w:r>
              <w:rPr>
                <w:rFonts w:ascii="Times New Roman" w:hAnsi="Times New Roman" w:eastAsia="Times New Roman"/>
                <w:b w:val="0"/>
                <w:i w:val="0"/>
                <w:sz w:val="16"/>
              </w:rPr>
              <w:t>0.016 (0.107)</w:t>
            </w:r>
          </w:p>
        </w:tc>
      </w:tr>
      <w:tr>
        <w:tc>
          <w:tcPr>
            <w:tcW w:type="dxa" w:w="1987"/>
          </w:tcPr>
          <w:p>
            <w:pPr>
              <w:spacing w:before="20" w:after="20"/>
            </w:pPr>
            <w:r/>
            <w:r>
              <w:rPr>
                <w:rFonts w:ascii="Times New Roman" w:hAnsi="Times New Roman" w:eastAsia="Times New Roman"/>
                <w:b w:val="0"/>
                <w:i w:val="0"/>
                <w:sz w:val="16"/>
              </w:rPr>
              <w:t>Age</w:t>
            </w:r>
          </w:p>
        </w:tc>
        <w:tc>
          <w:tcPr>
            <w:tcW w:type="dxa" w:w="1987"/>
          </w:tcPr>
          <w:p>
            <w:pPr>
              <w:spacing w:before="20" w:after="20"/>
              <w:jc w:val="center"/>
            </w:pPr>
            <w:r/>
            <w:r>
              <w:rPr>
                <w:rFonts w:ascii="Times New Roman" w:hAnsi="Times New Roman" w:eastAsia="Times New Roman"/>
                <w:b w:val="0"/>
                <w:i w:val="0"/>
                <w:sz w:val="16"/>
              </w:rPr>
              <w:t>0.005 (0.006)</w:t>
            </w:r>
          </w:p>
        </w:tc>
        <w:tc>
          <w:tcPr>
            <w:tcW w:type="dxa" w:w="1987"/>
          </w:tcPr>
          <w:p>
            <w:pPr>
              <w:spacing w:before="20" w:after="20"/>
              <w:jc w:val="center"/>
            </w:pPr>
            <w:r/>
            <w:r>
              <w:rPr>
                <w:rFonts w:ascii="Times New Roman" w:hAnsi="Times New Roman" w:eastAsia="Times New Roman"/>
                <w:b w:val="0"/>
                <w:i w:val="0"/>
                <w:sz w:val="16"/>
              </w:rPr>
              <w:t>0.001 (0.001)</w:t>
            </w:r>
          </w:p>
        </w:tc>
        <w:tc>
          <w:tcPr>
            <w:tcW w:type="dxa" w:w="1987"/>
          </w:tcPr>
          <w:p>
            <w:pPr>
              <w:spacing w:before="20" w:after="20"/>
              <w:jc w:val="center"/>
            </w:pPr>
            <w:r/>
            <w:r>
              <w:rPr>
                <w:rFonts w:ascii="Times New Roman" w:hAnsi="Times New Roman" w:eastAsia="Times New Roman"/>
                <w:b w:val="0"/>
                <w:i w:val="0"/>
                <w:sz w:val="16"/>
              </w:rPr>
              <w:t>0.005 (0.006)</w:t>
            </w:r>
          </w:p>
        </w:tc>
        <w:tc>
          <w:tcPr>
            <w:tcW w:type="dxa" w:w="1987"/>
          </w:tcPr>
          <w:p>
            <w:pPr>
              <w:spacing w:before="20" w:after="20"/>
              <w:jc w:val="center"/>
            </w:pPr>
            <w:r/>
            <w:r>
              <w:rPr>
                <w:rFonts w:ascii="Times New Roman" w:hAnsi="Times New Roman" w:eastAsia="Times New Roman"/>
                <w:b w:val="0"/>
                <w:i w:val="0"/>
                <w:sz w:val="16"/>
              </w:rPr>
              <w:t>0.001 (0.001)</w:t>
            </w:r>
          </w:p>
        </w:tc>
      </w:tr>
      <w:tr>
        <w:tc>
          <w:tcPr>
            <w:tcW w:type="dxa" w:w="1987"/>
          </w:tcPr>
          <w:p>
            <w:pPr>
              <w:spacing w:before="20" w:after="20"/>
            </w:pPr>
            <w:r/>
            <w:r>
              <w:rPr>
                <w:rFonts w:ascii="Times New Roman" w:hAnsi="Times New Roman" w:eastAsia="Times New Roman"/>
                <w:b w:val="0"/>
                <w:i w:val="0"/>
                <w:sz w:val="16"/>
              </w:rPr>
              <w:t>Basic education</w:t>
            </w:r>
          </w:p>
        </w:tc>
        <w:tc>
          <w:tcPr>
            <w:tcW w:type="dxa" w:w="1987"/>
          </w:tcPr>
          <w:p>
            <w:pPr>
              <w:spacing w:before="20" w:after="20"/>
              <w:jc w:val="center"/>
            </w:pPr>
            <w:r/>
            <w:r>
              <w:rPr>
                <w:rFonts w:ascii="Times New Roman" w:hAnsi="Times New Roman" w:eastAsia="Times New Roman"/>
                <w:b w:val="0"/>
                <w:i w:val="0"/>
                <w:sz w:val="16"/>
              </w:rPr>
              <w:t>−0.208 (0.201)</w:t>
            </w:r>
          </w:p>
        </w:tc>
        <w:tc>
          <w:tcPr>
            <w:tcW w:type="dxa" w:w="1987"/>
          </w:tcPr>
          <w:p>
            <w:pPr>
              <w:spacing w:before="20" w:after="20"/>
              <w:jc w:val="center"/>
            </w:pPr>
            <w:r/>
            <w:r>
              <w:rPr>
                <w:rFonts w:ascii="Times New Roman" w:hAnsi="Times New Roman" w:eastAsia="Times New Roman"/>
                <w:b w:val="0"/>
                <w:i w:val="0"/>
                <w:sz w:val="16"/>
              </w:rPr>
              <w:t>−0.045 (0.043)</w:t>
            </w:r>
          </w:p>
        </w:tc>
        <w:tc>
          <w:tcPr>
            <w:tcW w:type="dxa" w:w="1987"/>
          </w:tcPr>
          <w:p>
            <w:pPr>
              <w:spacing w:before="20" w:after="20"/>
              <w:jc w:val="center"/>
            </w:pPr>
            <w:r/>
            <w:r>
              <w:rPr>
                <w:rFonts w:ascii="Times New Roman" w:hAnsi="Times New Roman" w:eastAsia="Times New Roman"/>
                <w:b w:val="0"/>
                <w:i w:val="0"/>
                <w:sz w:val="16"/>
              </w:rPr>
              <w:t>−0.207 (0.202)</w:t>
            </w:r>
          </w:p>
        </w:tc>
        <w:tc>
          <w:tcPr>
            <w:tcW w:type="dxa" w:w="1987"/>
          </w:tcPr>
          <w:p>
            <w:pPr>
              <w:spacing w:before="20" w:after="20"/>
              <w:jc w:val="center"/>
            </w:pPr>
            <w:r/>
            <w:r>
              <w:rPr>
                <w:rFonts w:ascii="Times New Roman" w:hAnsi="Times New Roman" w:eastAsia="Times New Roman"/>
                <w:b w:val="0"/>
                <w:i w:val="0"/>
                <w:sz w:val="16"/>
              </w:rPr>
              <w:t>−0.045 (0.043)</w:t>
            </w:r>
          </w:p>
        </w:tc>
      </w:tr>
      <w:tr>
        <w:tc>
          <w:tcPr>
            <w:tcW w:type="dxa" w:w="1987"/>
          </w:tcPr>
          <w:p>
            <w:pPr>
              <w:spacing w:before="20" w:after="20"/>
            </w:pPr>
            <w:r/>
            <w:r>
              <w:rPr>
                <w:rFonts w:ascii="Times New Roman" w:hAnsi="Times New Roman" w:eastAsia="Times New Roman"/>
                <w:b w:val="0"/>
                <w:i w:val="0"/>
                <w:sz w:val="16"/>
              </w:rPr>
              <w:t>Male head</w:t>
            </w:r>
          </w:p>
        </w:tc>
        <w:tc>
          <w:tcPr>
            <w:tcW w:type="dxa" w:w="1987"/>
          </w:tcPr>
          <w:p>
            <w:pPr>
              <w:spacing w:before="20" w:after="20"/>
              <w:jc w:val="center"/>
            </w:pPr>
            <w:r/>
            <w:r>
              <w:rPr>
                <w:rFonts w:ascii="Times New Roman" w:hAnsi="Times New Roman" w:eastAsia="Times New Roman"/>
                <w:b w:val="0"/>
                <w:i w:val="0"/>
                <w:sz w:val="16"/>
              </w:rPr>
              <w:t>−0.407 (0.212)*</w:t>
            </w:r>
          </w:p>
        </w:tc>
        <w:tc>
          <w:tcPr>
            <w:tcW w:type="dxa" w:w="1987"/>
          </w:tcPr>
          <w:p>
            <w:pPr>
              <w:spacing w:before="20" w:after="20"/>
              <w:jc w:val="center"/>
            </w:pPr>
            <w:r/>
            <w:r>
              <w:rPr>
                <w:rFonts w:ascii="Times New Roman" w:hAnsi="Times New Roman" w:eastAsia="Times New Roman"/>
                <w:b w:val="0"/>
                <w:i w:val="0"/>
                <w:sz w:val="16"/>
              </w:rPr>
              <w:t>−0.088 (0.045)*</w:t>
            </w:r>
          </w:p>
        </w:tc>
        <w:tc>
          <w:tcPr>
            <w:tcW w:type="dxa" w:w="1987"/>
          </w:tcPr>
          <w:p>
            <w:pPr>
              <w:spacing w:before="20" w:after="20"/>
              <w:jc w:val="center"/>
            </w:pPr>
            <w:r/>
            <w:r>
              <w:rPr>
                <w:rFonts w:ascii="Times New Roman" w:hAnsi="Times New Roman" w:eastAsia="Times New Roman"/>
                <w:b w:val="0"/>
                <w:i w:val="0"/>
                <w:sz w:val="16"/>
              </w:rPr>
              <w:t>−0.364 (0.317)</w:t>
            </w:r>
          </w:p>
        </w:tc>
        <w:tc>
          <w:tcPr>
            <w:tcW w:type="dxa" w:w="1987"/>
          </w:tcPr>
          <w:p>
            <w:pPr>
              <w:spacing w:before="20" w:after="20"/>
              <w:jc w:val="center"/>
            </w:pPr>
            <w:r/>
            <w:r>
              <w:rPr>
                <w:rFonts w:ascii="Times New Roman" w:hAnsi="Times New Roman" w:eastAsia="Times New Roman"/>
                <w:b w:val="0"/>
                <w:i w:val="0"/>
                <w:sz w:val="16"/>
              </w:rPr>
              <w:t>−0.078 (0.068)</w:t>
            </w:r>
          </w:p>
        </w:tc>
      </w:tr>
      <w:tr>
        <w:tc>
          <w:tcPr>
            <w:tcW w:type="dxa" w:w="1987"/>
          </w:tcPr>
          <w:p>
            <w:pPr>
              <w:spacing w:before="20" w:after="20"/>
            </w:pPr>
            <w:r/>
            <w:r>
              <w:rPr>
                <w:rFonts w:ascii="Times New Roman" w:hAnsi="Times New Roman" w:eastAsia="Times New Roman"/>
                <w:b w:val="0"/>
                <w:i w:val="0"/>
                <w:sz w:val="16"/>
              </w:rPr>
              <w:t>Dependency ratio</w:t>
            </w:r>
          </w:p>
        </w:tc>
        <w:tc>
          <w:tcPr>
            <w:tcW w:type="dxa" w:w="1987"/>
          </w:tcPr>
          <w:p>
            <w:pPr>
              <w:spacing w:before="20" w:after="20"/>
              <w:jc w:val="center"/>
            </w:pPr>
            <w:r/>
            <w:r>
              <w:rPr>
                <w:rFonts w:ascii="Times New Roman" w:hAnsi="Times New Roman" w:eastAsia="Times New Roman"/>
                <w:b w:val="0"/>
                <w:i w:val="0"/>
                <w:sz w:val="16"/>
              </w:rPr>
              <w:t>0.252 (0.111)**</w:t>
            </w:r>
          </w:p>
        </w:tc>
        <w:tc>
          <w:tcPr>
            <w:tcW w:type="dxa" w:w="1987"/>
          </w:tcPr>
          <w:p>
            <w:pPr>
              <w:spacing w:before="20" w:after="20"/>
              <w:jc w:val="center"/>
            </w:pPr>
            <w:r/>
            <w:r>
              <w:rPr>
                <w:rFonts w:ascii="Times New Roman" w:hAnsi="Times New Roman" w:eastAsia="Times New Roman"/>
                <w:b w:val="0"/>
                <w:i w:val="0"/>
                <w:sz w:val="16"/>
              </w:rPr>
              <w:t>0.054 (0.024)**</w:t>
            </w:r>
          </w:p>
        </w:tc>
        <w:tc>
          <w:tcPr>
            <w:tcW w:type="dxa" w:w="1987"/>
          </w:tcPr>
          <w:p>
            <w:pPr>
              <w:spacing w:before="20" w:after="20"/>
              <w:jc w:val="center"/>
            </w:pPr>
            <w:r/>
            <w:r>
              <w:rPr>
                <w:rFonts w:ascii="Times New Roman" w:hAnsi="Times New Roman" w:eastAsia="Times New Roman"/>
                <w:b w:val="0"/>
                <w:i w:val="0"/>
                <w:sz w:val="16"/>
              </w:rPr>
              <w:t>0.252 (0.111)**</w:t>
            </w:r>
          </w:p>
        </w:tc>
        <w:tc>
          <w:tcPr>
            <w:tcW w:type="dxa" w:w="1987"/>
          </w:tcPr>
          <w:p>
            <w:pPr>
              <w:spacing w:before="20" w:after="20"/>
              <w:jc w:val="center"/>
            </w:pPr>
            <w:r/>
            <w:r>
              <w:rPr>
                <w:rFonts w:ascii="Times New Roman" w:hAnsi="Times New Roman" w:eastAsia="Times New Roman"/>
                <w:b w:val="0"/>
                <w:i w:val="0"/>
                <w:sz w:val="16"/>
              </w:rPr>
              <w:t>0.054 (0.023)**</w:t>
            </w:r>
          </w:p>
        </w:tc>
      </w:tr>
      <w:tr>
        <w:tc>
          <w:tcPr>
            <w:tcW w:type="dxa" w:w="1987"/>
          </w:tcPr>
          <w:p>
            <w:pPr>
              <w:spacing w:before="20" w:after="20"/>
            </w:pPr>
            <w:r/>
            <w:r>
              <w:rPr>
                <w:rFonts w:ascii="Times New Roman" w:hAnsi="Times New Roman" w:eastAsia="Times New Roman"/>
                <w:b w:val="0"/>
                <w:i w:val="0"/>
                <w:sz w:val="16"/>
              </w:rPr>
              <w:t>Non-farm enterprise</w:t>
            </w:r>
          </w:p>
        </w:tc>
        <w:tc>
          <w:tcPr>
            <w:tcW w:type="dxa" w:w="1987"/>
          </w:tcPr>
          <w:p>
            <w:pPr>
              <w:spacing w:before="20" w:after="20"/>
              <w:jc w:val="center"/>
            </w:pPr>
            <w:r/>
            <w:r>
              <w:rPr>
                <w:rFonts w:ascii="Times New Roman" w:hAnsi="Times New Roman" w:eastAsia="Times New Roman"/>
                <w:b w:val="0"/>
                <w:i w:val="0"/>
                <w:sz w:val="16"/>
              </w:rPr>
              <w:t>0.166 (0.308)</w:t>
            </w:r>
          </w:p>
        </w:tc>
        <w:tc>
          <w:tcPr>
            <w:tcW w:type="dxa" w:w="1987"/>
          </w:tcPr>
          <w:p>
            <w:pPr>
              <w:spacing w:before="20" w:after="20"/>
              <w:jc w:val="center"/>
            </w:pPr>
            <w:r/>
            <w:r>
              <w:rPr>
                <w:rFonts w:ascii="Times New Roman" w:hAnsi="Times New Roman" w:eastAsia="Times New Roman"/>
                <w:b w:val="0"/>
                <w:i w:val="0"/>
                <w:sz w:val="16"/>
              </w:rPr>
              <w:t>0.036 (0.066)</w:t>
            </w:r>
          </w:p>
        </w:tc>
        <w:tc>
          <w:tcPr>
            <w:tcW w:type="dxa" w:w="1987"/>
          </w:tcPr>
          <w:p>
            <w:pPr>
              <w:spacing w:before="20" w:after="20"/>
              <w:jc w:val="center"/>
            </w:pPr>
            <w:r/>
            <w:r>
              <w:rPr>
                <w:rFonts w:ascii="Times New Roman" w:hAnsi="Times New Roman" w:eastAsia="Times New Roman"/>
                <w:b w:val="0"/>
                <w:i w:val="0"/>
                <w:sz w:val="16"/>
              </w:rPr>
              <w:t>0.163 (0.307)</w:t>
            </w:r>
          </w:p>
        </w:tc>
        <w:tc>
          <w:tcPr>
            <w:tcW w:type="dxa" w:w="1987"/>
          </w:tcPr>
          <w:p>
            <w:pPr>
              <w:spacing w:before="20" w:after="20"/>
              <w:jc w:val="center"/>
            </w:pPr>
            <w:r/>
            <w:r>
              <w:rPr>
                <w:rFonts w:ascii="Times New Roman" w:hAnsi="Times New Roman" w:eastAsia="Times New Roman"/>
                <w:b w:val="0"/>
                <w:i w:val="0"/>
                <w:sz w:val="16"/>
              </w:rPr>
              <w:t>0.035 (0.066)</w:t>
            </w:r>
          </w:p>
        </w:tc>
      </w:tr>
      <w:tr>
        <w:tc>
          <w:tcPr>
            <w:tcW w:type="dxa" w:w="1987"/>
          </w:tcPr>
          <w:p>
            <w:pPr>
              <w:spacing w:before="20" w:after="20"/>
            </w:pPr>
            <w:r/>
            <w:r>
              <w:rPr>
                <w:rFonts w:ascii="Times New Roman" w:hAnsi="Times New Roman" w:eastAsia="Times New Roman"/>
                <w:b w:val="0"/>
                <w:i w:val="0"/>
                <w:sz w:val="16"/>
              </w:rPr>
              <w:t>Wealth index</w:t>
            </w:r>
          </w:p>
        </w:tc>
        <w:tc>
          <w:tcPr>
            <w:tcW w:type="dxa" w:w="1987"/>
          </w:tcPr>
          <w:p>
            <w:pPr>
              <w:spacing w:before="20" w:after="20"/>
              <w:jc w:val="center"/>
            </w:pPr>
            <w:r/>
            <w:r>
              <w:rPr>
                <w:rFonts w:ascii="Times New Roman" w:hAnsi="Times New Roman" w:eastAsia="Times New Roman"/>
                <w:b w:val="0"/>
                <w:i w:val="0"/>
                <w:sz w:val="16"/>
              </w:rPr>
              <w:t>−0.379 (0.197)*</w:t>
            </w:r>
          </w:p>
        </w:tc>
        <w:tc>
          <w:tcPr>
            <w:tcW w:type="dxa" w:w="1987"/>
          </w:tcPr>
          <w:p>
            <w:pPr>
              <w:spacing w:before="20" w:after="20"/>
              <w:jc w:val="center"/>
            </w:pPr>
            <w:r/>
            <w:r>
              <w:rPr>
                <w:rFonts w:ascii="Times New Roman" w:hAnsi="Times New Roman" w:eastAsia="Times New Roman"/>
                <w:b w:val="0"/>
                <w:i w:val="0"/>
                <w:sz w:val="16"/>
              </w:rPr>
              <w:t>−0.082 (0.041)*</w:t>
            </w:r>
          </w:p>
        </w:tc>
        <w:tc>
          <w:tcPr>
            <w:tcW w:type="dxa" w:w="1987"/>
          </w:tcPr>
          <w:p>
            <w:pPr>
              <w:spacing w:before="20" w:after="20"/>
              <w:jc w:val="center"/>
            </w:pPr>
            <w:r/>
            <w:r>
              <w:rPr>
                <w:rFonts w:ascii="Times New Roman" w:hAnsi="Times New Roman" w:eastAsia="Times New Roman"/>
                <w:b w:val="0"/>
                <w:i w:val="0"/>
                <w:sz w:val="16"/>
              </w:rPr>
              <w:t>−0.378 (0.198)*</w:t>
            </w:r>
          </w:p>
        </w:tc>
        <w:tc>
          <w:tcPr>
            <w:tcW w:type="dxa" w:w="1987"/>
          </w:tcPr>
          <w:p>
            <w:pPr>
              <w:spacing w:before="20" w:after="20"/>
              <w:jc w:val="center"/>
            </w:pPr>
            <w:r/>
            <w:r>
              <w:rPr>
                <w:rFonts w:ascii="Times New Roman" w:hAnsi="Times New Roman" w:eastAsia="Times New Roman"/>
                <w:b w:val="0"/>
                <w:i w:val="0"/>
                <w:sz w:val="16"/>
              </w:rPr>
              <w:t>−0.081 (0.042)*</w:t>
            </w:r>
          </w:p>
        </w:tc>
      </w:tr>
      <w:tr>
        <w:tc>
          <w:tcPr>
            <w:tcW w:type="dxa" w:w="1987"/>
          </w:tcPr>
          <w:p>
            <w:pPr>
              <w:spacing w:before="20" w:after="20"/>
            </w:pPr>
            <w:r/>
            <w:r>
              <w:rPr>
                <w:rFonts w:ascii="Times New Roman" w:hAnsi="Times New Roman" w:eastAsia="Times New Roman"/>
                <w:b w:val="0"/>
                <w:i w:val="0"/>
                <w:sz w:val="16"/>
              </w:rPr>
              <w:t>Distance to admin HQ</w:t>
            </w:r>
          </w:p>
        </w:tc>
        <w:tc>
          <w:tcPr>
            <w:tcW w:type="dxa" w:w="1987"/>
          </w:tcPr>
          <w:p>
            <w:pPr>
              <w:spacing w:before="20" w:after="20"/>
              <w:jc w:val="center"/>
            </w:pPr>
            <w:r/>
            <w:r>
              <w:rPr>
                <w:rFonts w:ascii="Times New Roman" w:hAnsi="Times New Roman" w:eastAsia="Times New Roman"/>
                <w:b w:val="0"/>
                <w:i w:val="0"/>
                <w:sz w:val="16"/>
              </w:rPr>
              <w:t>1.069 (1.401)</w:t>
            </w:r>
          </w:p>
        </w:tc>
        <w:tc>
          <w:tcPr>
            <w:tcW w:type="dxa" w:w="1987"/>
          </w:tcPr>
          <w:p>
            <w:pPr>
              <w:spacing w:before="20" w:after="20"/>
              <w:jc w:val="center"/>
            </w:pPr>
            <w:r/>
            <w:r>
              <w:rPr>
                <w:rFonts w:ascii="Times New Roman" w:hAnsi="Times New Roman" w:eastAsia="Times New Roman"/>
                <w:b w:val="0"/>
                <w:i w:val="0"/>
                <w:sz w:val="16"/>
              </w:rPr>
              <w:t>0.230 (0.300)</w:t>
            </w:r>
          </w:p>
        </w:tc>
        <w:tc>
          <w:tcPr>
            <w:tcW w:type="dxa" w:w="1987"/>
          </w:tcPr>
          <w:p>
            <w:pPr>
              <w:spacing w:before="20" w:after="20"/>
              <w:jc w:val="center"/>
            </w:pPr>
            <w:r/>
            <w:r>
              <w:rPr>
                <w:rFonts w:ascii="Times New Roman" w:hAnsi="Times New Roman" w:eastAsia="Times New Roman"/>
                <w:b w:val="0"/>
                <w:i w:val="0"/>
                <w:sz w:val="16"/>
              </w:rPr>
              <w:t>1.069 (1.399)</w:t>
            </w:r>
          </w:p>
        </w:tc>
        <w:tc>
          <w:tcPr>
            <w:tcW w:type="dxa" w:w="1987"/>
          </w:tcPr>
          <w:p>
            <w:pPr>
              <w:spacing w:before="20" w:after="20"/>
              <w:jc w:val="center"/>
            </w:pPr>
            <w:r/>
            <w:r>
              <w:rPr>
                <w:rFonts w:ascii="Times New Roman" w:hAnsi="Times New Roman" w:eastAsia="Times New Roman"/>
                <w:b w:val="0"/>
                <w:i w:val="0"/>
                <w:sz w:val="16"/>
              </w:rPr>
              <w:t>0.230 (0.300)</w:t>
            </w:r>
          </w:p>
        </w:tc>
      </w:tr>
      <w:tr>
        <w:tc>
          <w:tcPr>
            <w:tcW w:type="dxa" w:w="1987"/>
          </w:tcPr>
          <w:p>
            <w:pPr>
              <w:spacing w:before="20" w:after="20"/>
            </w:pPr>
            <w:r/>
            <w:r>
              <w:rPr>
                <w:rFonts w:ascii="Times New Roman" w:hAnsi="Times New Roman" w:eastAsia="Times New Roman"/>
                <w:b w:val="0"/>
                <w:i w:val="0"/>
                <w:sz w:val="16"/>
              </w:rPr>
              <w:t>Distance to road</w:t>
            </w:r>
          </w:p>
        </w:tc>
        <w:tc>
          <w:tcPr>
            <w:tcW w:type="dxa" w:w="1987"/>
          </w:tcPr>
          <w:p>
            <w:pPr>
              <w:spacing w:before="20" w:after="20"/>
              <w:jc w:val="center"/>
            </w:pPr>
            <w:r/>
            <w:r>
              <w:rPr>
                <w:rFonts w:ascii="Times New Roman" w:hAnsi="Times New Roman" w:eastAsia="Times New Roman"/>
                <w:b w:val="0"/>
                <w:i w:val="0"/>
                <w:sz w:val="16"/>
              </w:rPr>
              <w:t>−0.008 (0.010)</w:t>
            </w:r>
          </w:p>
        </w:tc>
        <w:tc>
          <w:tcPr>
            <w:tcW w:type="dxa" w:w="1987"/>
          </w:tcPr>
          <w:p>
            <w:pPr>
              <w:spacing w:before="20" w:after="20"/>
              <w:jc w:val="center"/>
            </w:pPr>
            <w:r/>
            <w:r>
              <w:rPr>
                <w:rFonts w:ascii="Times New Roman" w:hAnsi="Times New Roman" w:eastAsia="Times New Roman"/>
                <w:b w:val="0"/>
                <w:i w:val="0"/>
                <w:sz w:val="16"/>
              </w:rPr>
              <w:t>−0.002 (0.002)</w:t>
            </w:r>
          </w:p>
        </w:tc>
        <w:tc>
          <w:tcPr>
            <w:tcW w:type="dxa" w:w="1987"/>
          </w:tcPr>
          <w:p>
            <w:pPr>
              <w:spacing w:before="20" w:after="20"/>
              <w:jc w:val="center"/>
            </w:pPr>
            <w:r/>
            <w:r>
              <w:rPr>
                <w:rFonts w:ascii="Times New Roman" w:hAnsi="Times New Roman" w:eastAsia="Times New Roman"/>
                <w:b w:val="0"/>
                <w:i w:val="0"/>
                <w:sz w:val="16"/>
              </w:rPr>
              <w:t>−0.008 (0.010)</w:t>
            </w:r>
          </w:p>
        </w:tc>
        <w:tc>
          <w:tcPr>
            <w:tcW w:type="dxa" w:w="1987"/>
          </w:tcPr>
          <w:p>
            <w:pPr>
              <w:spacing w:before="20" w:after="20"/>
              <w:jc w:val="center"/>
            </w:pPr>
            <w:r/>
            <w:r>
              <w:rPr>
                <w:rFonts w:ascii="Times New Roman" w:hAnsi="Times New Roman" w:eastAsia="Times New Roman"/>
                <w:b w:val="0"/>
                <w:i w:val="0"/>
                <w:sz w:val="16"/>
              </w:rPr>
              <w:t>−0.002 (0.002)</w:t>
            </w:r>
          </w:p>
        </w:tc>
      </w:tr>
      <w:tr>
        <w:tc>
          <w:tcPr>
            <w:tcW w:type="dxa" w:w="1987"/>
          </w:tcPr>
          <w:p>
            <w:pPr>
              <w:spacing w:before="20" w:after="20"/>
            </w:pPr>
            <w:r/>
            <w:r>
              <w:rPr>
                <w:rFonts w:ascii="Times New Roman" w:hAnsi="Times New Roman" w:eastAsia="Times New Roman"/>
                <w:b w:val="0"/>
                <w:i w:val="0"/>
                <w:sz w:val="16"/>
              </w:rPr>
              <w:t>Soil fertility</w:t>
            </w:r>
          </w:p>
        </w:tc>
        <w:tc>
          <w:tcPr>
            <w:tcW w:type="dxa" w:w="1987"/>
          </w:tcPr>
          <w:p>
            <w:pPr>
              <w:spacing w:before="20" w:after="20"/>
              <w:jc w:val="center"/>
            </w:pPr>
            <w:r/>
            <w:r>
              <w:rPr>
                <w:rFonts w:ascii="Times New Roman" w:hAnsi="Times New Roman" w:eastAsia="Times New Roman"/>
                <w:b w:val="0"/>
                <w:i w:val="0"/>
                <w:sz w:val="16"/>
              </w:rPr>
              <w:t>−0.350 (0.225)</w:t>
            </w:r>
          </w:p>
        </w:tc>
        <w:tc>
          <w:tcPr>
            <w:tcW w:type="dxa" w:w="1987"/>
          </w:tcPr>
          <w:p>
            <w:pPr>
              <w:spacing w:before="20" w:after="20"/>
              <w:jc w:val="center"/>
            </w:pPr>
            <w:r/>
            <w:r>
              <w:rPr>
                <w:rFonts w:ascii="Times New Roman" w:hAnsi="Times New Roman" w:eastAsia="Times New Roman"/>
                <w:b w:val="0"/>
                <w:i w:val="0"/>
                <w:sz w:val="16"/>
              </w:rPr>
              <w:t>−0.075 (0.048)</w:t>
            </w:r>
          </w:p>
        </w:tc>
        <w:tc>
          <w:tcPr>
            <w:tcW w:type="dxa" w:w="1987"/>
          </w:tcPr>
          <w:p>
            <w:pPr>
              <w:spacing w:before="20" w:after="20"/>
              <w:jc w:val="center"/>
            </w:pPr>
            <w:r/>
            <w:r>
              <w:rPr>
                <w:rFonts w:ascii="Times New Roman" w:hAnsi="Times New Roman" w:eastAsia="Times New Roman"/>
                <w:b w:val="0"/>
                <w:i w:val="0"/>
                <w:sz w:val="16"/>
              </w:rPr>
              <w:t>−0.351 (0.226)</w:t>
            </w:r>
          </w:p>
        </w:tc>
        <w:tc>
          <w:tcPr>
            <w:tcW w:type="dxa" w:w="1987"/>
          </w:tcPr>
          <w:p>
            <w:pPr>
              <w:spacing w:before="20" w:after="20"/>
              <w:jc w:val="center"/>
            </w:pPr>
            <w:r/>
            <w:r>
              <w:rPr>
                <w:rFonts w:ascii="Times New Roman" w:hAnsi="Times New Roman" w:eastAsia="Times New Roman"/>
                <w:b w:val="0"/>
                <w:i w:val="0"/>
                <w:sz w:val="16"/>
              </w:rPr>
              <w:t>−0.076 (0.048)</w:t>
            </w:r>
          </w:p>
        </w:tc>
      </w:tr>
      <w:tr>
        <w:tc>
          <w:tcPr>
            <w:tcW w:type="dxa" w:w="1987"/>
          </w:tcPr>
          <w:p>
            <w:pPr>
              <w:spacing w:before="20" w:after="20"/>
            </w:pPr>
            <w:r/>
            <w:r>
              <w:rPr>
                <w:rFonts w:ascii="Times New Roman" w:hAnsi="Times New Roman" w:eastAsia="Times New Roman"/>
                <w:b w:val="0"/>
                <w:i w:val="0"/>
                <w:sz w:val="16"/>
              </w:rPr>
              <w:t>Drought shock</w:t>
            </w:r>
          </w:p>
        </w:tc>
        <w:tc>
          <w:tcPr>
            <w:tcW w:type="dxa" w:w="1987"/>
          </w:tcPr>
          <w:p>
            <w:pPr>
              <w:spacing w:before="20" w:after="20"/>
              <w:jc w:val="center"/>
            </w:pPr>
            <w:r/>
            <w:r>
              <w:rPr>
                <w:rFonts w:ascii="Times New Roman" w:hAnsi="Times New Roman" w:eastAsia="Times New Roman"/>
                <w:b w:val="0"/>
                <w:i w:val="0"/>
                <w:sz w:val="16"/>
              </w:rPr>
              <w:t>0.507 (0.298)*</w:t>
            </w:r>
          </w:p>
        </w:tc>
        <w:tc>
          <w:tcPr>
            <w:tcW w:type="dxa" w:w="1987"/>
          </w:tcPr>
          <w:p>
            <w:pPr>
              <w:spacing w:before="20" w:after="20"/>
              <w:jc w:val="center"/>
            </w:pPr>
            <w:r/>
            <w:r>
              <w:rPr>
                <w:rFonts w:ascii="Times New Roman" w:hAnsi="Times New Roman" w:eastAsia="Times New Roman"/>
                <w:b w:val="0"/>
                <w:i w:val="0"/>
                <w:sz w:val="16"/>
              </w:rPr>
              <w:t>0.109 (0.063)*</w:t>
            </w:r>
          </w:p>
        </w:tc>
        <w:tc>
          <w:tcPr>
            <w:tcW w:type="dxa" w:w="1987"/>
          </w:tcPr>
          <w:p>
            <w:pPr>
              <w:spacing w:before="20" w:after="20"/>
              <w:jc w:val="center"/>
            </w:pPr>
            <w:r/>
            <w:r>
              <w:rPr>
                <w:rFonts w:ascii="Times New Roman" w:hAnsi="Times New Roman" w:eastAsia="Times New Roman"/>
                <w:b w:val="0"/>
                <w:i w:val="0"/>
                <w:sz w:val="16"/>
              </w:rPr>
              <w:t>0.509 (0.300)*</w:t>
            </w:r>
          </w:p>
        </w:tc>
        <w:tc>
          <w:tcPr>
            <w:tcW w:type="dxa" w:w="1987"/>
          </w:tcPr>
          <w:p>
            <w:pPr>
              <w:spacing w:before="20" w:after="20"/>
              <w:jc w:val="center"/>
            </w:pPr>
            <w:r/>
            <w:r>
              <w:rPr>
                <w:rFonts w:ascii="Times New Roman" w:hAnsi="Times New Roman" w:eastAsia="Times New Roman"/>
                <w:b w:val="0"/>
                <w:i w:val="0"/>
                <w:sz w:val="16"/>
              </w:rPr>
              <w:t>0.110 (0.064)*</w:t>
            </w:r>
          </w:p>
        </w:tc>
      </w:tr>
      <w:tr>
        <w:tc>
          <w:tcPr>
            <w:tcW w:type="dxa" w:w="1987"/>
          </w:tcPr>
          <w:p>
            <w:pPr>
              <w:spacing w:before="20" w:after="20"/>
            </w:pPr>
            <w:r/>
            <w:r>
              <w:rPr>
                <w:rFonts w:ascii="Times New Roman" w:hAnsi="Times New Roman" w:eastAsia="Times New Roman"/>
                <w:b w:val="0"/>
                <w:i w:val="0"/>
                <w:sz w:val="16"/>
              </w:rPr>
              <w:t>Amhara</w:t>
            </w:r>
          </w:p>
        </w:tc>
        <w:tc>
          <w:tcPr>
            <w:tcW w:type="dxa" w:w="1987"/>
          </w:tcPr>
          <w:p>
            <w:pPr>
              <w:spacing w:before="20" w:after="20"/>
              <w:jc w:val="center"/>
            </w:pPr>
            <w:r/>
            <w:r>
              <w:rPr>
                <w:rFonts w:ascii="Times New Roman" w:hAnsi="Times New Roman" w:eastAsia="Times New Roman"/>
                <w:b w:val="0"/>
                <w:i w:val="0"/>
                <w:sz w:val="16"/>
              </w:rPr>
              <w:t>0.415 (0.692)</w:t>
            </w:r>
          </w:p>
        </w:tc>
        <w:tc>
          <w:tcPr>
            <w:tcW w:type="dxa" w:w="1987"/>
          </w:tcPr>
          <w:p>
            <w:pPr>
              <w:spacing w:before="20" w:after="20"/>
              <w:jc w:val="center"/>
            </w:pPr>
            <w:r/>
            <w:r>
              <w:rPr>
                <w:rFonts w:ascii="Times New Roman" w:hAnsi="Times New Roman" w:eastAsia="Times New Roman"/>
                <w:b w:val="0"/>
                <w:i w:val="0"/>
                <w:sz w:val="16"/>
              </w:rPr>
              <w:t>0.071 (0.110)</w:t>
            </w:r>
          </w:p>
        </w:tc>
        <w:tc>
          <w:tcPr>
            <w:tcW w:type="dxa" w:w="1987"/>
          </w:tcPr>
          <w:p>
            <w:pPr>
              <w:spacing w:before="20" w:after="20"/>
              <w:jc w:val="center"/>
            </w:pPr>
            <w:r/>
            <w:r>
              <w:rPr>
                <w:rFonts w:ascii="Times New Roman" w:hAnsi="Times New Roman" w:eastAsia="Times New Roman"/>
                <w:b w:val="0"/>
                <w:i w:val="0"/>
                <w:sz w:val="16"/>
              </w:rPr>
              <w:t>0.408 (0.691)</w:t>
            </w:r>
          </w:p>
        </w:tc>
        <w:tc>
          <w:tcPr>
            <w:tcW w:type="dxa" w:w="1987"/>
          </w:tcPr>
          <w:p>
            <w:pPr>
              <w:spacing w:before="20" w:after="20"/>
              <w:jc w:val="center"/>
            </w:pPr>
            <w:r/>
            <w:r>
              <w:rPr>
                <w:rFonts w:ascii="Times New Roman" w:hAnsi="Times New Roman" w:eastAsia="Times New Roman"/>
                <w:b w:val="0"/>
                <w:i w:val="0"/>
                <w:sz w:val="16"/>
              </w:rPr>
              <w:t>0.070 (0.110)</w:t>
            </w:r>
          </w:p>
        </w:tc>
      </w:tr>
      <w:tr>
        <w:tc>
          <w:tcPr>
            <w:tcW w:type="dxa" w:w="1987"/>
          </w:tcPr>
          <w:p>
            <w:pPr>
              <w:spacing w:before="20" w:after="20"/>
            </w:pPr>
            <w:r/>
            <w:r>
              <w:rPr>
                <w:rFonts w:ascii="Times New Roman" w:hAnsi="Times New Roman" w:eastAsia="Times New Roman"/>
                <w:b w:val="0"/>
                <w:i w:val="0"/>
                <w:sz w:val="16"/>
              </w:rPr>
              <w:t>Oromia</w:t>
            </w:r>
          </w:p>
        </w:tc>
        <w:tc>
          <w:tcPr>
            <w:tcW w:type="dxa" w:w="1987"/>
          </w:tcPr>
          <w:p>
            <w:pPr>
              <w:spacing w:before="20" w:after="20"/>
              <w:jc w:val="center"/>
            </w:pPr>
            <w:r/>
            <w:r>
              <w:rPr>
                <w:rFonts w:ascii="Times New Roman" w:hAnsi="Times New Roman" w:eastAsia="Times New Roman"/>
                <w:b w:val="0"/>
                <w:i w:val="0"/>
                <w:sz w:val="16"/>
              </w:rPr>
              <w:t>1.416 (0.680)**</w:t>
            </w:r>
          </w:p>
        </w:tc>
        <w:tc>
          <w:tcPr>
            <w:tcW w:type="dxa" w:w="1987"/>
          </w:tcPr>
          <w:p>
            <w:pPr>
              <w:spacing w:before="20" w:after="20"/>
              <w:jc w:val="center"/>
            </w:pPr>
            <w:r/>
            <w:r>
              <w:rPr>
                <w:rFonts w:ascii="Times New Roman" w:hAnsi="Times New Roman" w:eastAsia="Times New Roman"/>
                <w:b w:val="0"/>
                <w:i w:val="0"/>
                <w:sz w:val="16"/>
              </w:rPr>
              <w:t>0.286 (0.112)**</w:t>
            </w:r>
          </w:p>
        </w:tc>
        <w:tc>
          <w:tcPr>
            <w:tcW w:type="dxa" w:w="1987"/>
          </w:tcPr>
          <w:p>
            <w:pPr>
              <w:spacing w:before="20" w:after="20"/>
              <w:jc w:val="center"/>
            </w:pPr>
            <w:r/>
            <w:r>
              <w:rPr>
                <w:rFonts w:ascii="Times New Roman" w:hAnsi="Times New Roman" w:eastAsia="Times New Roman"/>
                <w:b w:val="0"/>
                <w:i w:val="0"/>
                <w:sz w:val="16"/>
              </w:rPr>
              <w:t>1.407 (0.679)**</w:t>
            </w:r>
          </w:p>
        </w:tc>
        <w:tc>
          <w:tcPr>
            <w:tcW w:type="dxa" w:w="1987"/>
          </w:tcPr>
          <w:p>
            <w:pPr>
              <w:spacing w:before="20" w:after="20"/>
              <w:jc w:val="center"/>
            </w:pPr>
            <w:r/>
            <w:r>
              <w:rPr>
                <w:rFonts w:ascii="Times New Roman" w:hAnsi="Times New Roman" w:eastAsia="Times New Roman"/>
                <w:b w:val="0"/>
                <w:i w:val="0"/>
                <w:sz w:val="16"/>
              </w:rPr>
              <w:t>0.284 (0.112)**</w:t>
            </w:r>
          </w:p>
        </w:tc>
      </w:tr>
      <w:tr>
        <w:tc>
          <w:tcPr>
            <w:tcW w:type="dxa" w:w="1987"/>
          </w:tcPr>
          <w:p>
            <w:pPr>
              <w:spacing w:before="20" w:after="20"/>
            </w:pPr>
            <w:r/>
            <w:r>
              <w:rPr>
                <w:rFonts w:ascii="Times New Roman" w:hAnsi="Times New Roman" w:eastAsia="Times New Roman"/>
                <w:b w:val="0"/>
                <w:i w:val="0"/>
                <w:sz w:val="16"/>
              </w:rPr>
              <w:t>Somali</w:t>
            </w:r>
          </w:p>
        </w:tc>
        <w:tc>
          <w:tcPr>
            <w:tcW w:type="dxa" w:w="1987"/>
          </w:tcPr>
          <w:p>
            <w:pPr>
              <w:spacing w:before="20" w:after="20"/>
              <w:jc w:val="center"/>
            </w:pPr>
            <w:r/>
            <w:r>
              <w:rPr>
                <w:rFonts w:ascii="Times New Roman" w:hAnsi="Times New Roman" w:eastAsia="Times New Roman"/>
                <w:b w:val="0"/>
                <w:i w:val="0"/>
                <w:sz w:val="16"/>
              </w:rPr>
              <w:t>0.411 (0.786)</w:t>
            </w:r>
          </w:p>
        </w:tc>
        <w:tc>
          <w:tcPr>
            <w:tcW w:type="dxa" w:w="1987"/>
          </w:tcPr>
          <w:p>
            <w:pPr>
              <w:spacing w:before="20" w:after="20"/>
              <w:jc w:val="center"/>
            </w:pPr>
            <w:r/>
            <w:r>
              <w:rPr>
                <w:rFonts w:ascii="Times New Roman" w:hAnsi="Times New Roman" w:eastAsia="Times New Roman"/>
                <w:b w:val="0"/>
                <w:i w:val="0"/>
                <w:sz w:val="16"/>
              </w:rPr>
              <w:t>0.070 (0.134)</w:t>
            </w:r>
          </w:p>
        </w:tc>
        <w:tc>
          <w:tcPr>
            <w:tcW w:type="dxa" w:w="1987"/>
          </w:tcPr>
          <w:p>
            <w:pPr>
              <w:spacing w:before="20" w:after="20"/>
              <w:jc w:val="center"/>
            </w:pPr>
            <w:r/>
            <w:r>
              <w:rPr>
                <w:rFonts w:ascii="Times New Roman" w:hAnsi="Times New Roman" w:eastAsia="Times New Roman"/>
                <w:b w:val="0"/>
                <w:i w:val="0"/>
                <w:sz w:val="16"/>
              </w:rPr>
              <w:t>0.409 (0.787)</w:t>
            </w:r>
          </w:p>
        </w:tc>
        <w:tc>
          <w:tcPr>
            <w:tcW w:type="dxa" w:w="1987"/>
          </w:tcPr>
          <w:p>
            <w:pPr>
              <w:spacing w:before="20" w:after="20"/>
              <w:jc w:val="center"/>
            </w:pPr>
            <w:r/>
            <w:r>
              <w:rPr>
                <w:rFonts w:ascii="Times New Roman" w:hAnsi="Times New Roman" w:eastAsia="Times New Roman"/>
                <w:b w:val="0"/>
                <w:i w:val="0"/>
                <w:sz w:val="16"/>
              </w:rPr>
              <w:t>0.070 (0.134)</w:t>
            </w:r>
          </w:p>
        </w:tc>
      </w:tr>
      <w:tr>
        <w:tc>
          <w:tcPr>
            <w:tcW w:type="dxa" w:w="1987"/>
          </w:tcPr>
          <w:p>
            <w:pPr>
              <w:spacing w:before="20" w:after="20"/>
            </w:pPr>
            <w:r/>
            <w:r>
              <w:rPr>
                <w:rFonts w:ascii="Times New Roman" w:hAnsi="Times New Roman" w:eastAsia="Times New Roman"/>
                <w:b w:val="0"/>
                <w:i w:val="0"/>
                <w:sz w:val="16"/>
              </w:rPr>
              <w:t>Benishangul-Gumuz</w:t>
            </w:r>
          </w:p>
        </w:tc>
        <w:tc>
          <w:tcPr>
            <w:tcW w:type="dxa" w:w="1987"/>
          </w:tcPr>
          <w:p>
            <w:pPr>
              <w:spacing w:before="20" w:after="20"/>
              <w:jc w:val="center"/>
            </w:pPr>
            <w:r/>
            <w:r>
              <w:rPr>
                <w:rFonts w:ascii="Times New Roman" w:hAnsi="Times New Roman" w:eastAsia="Times New Roman"/>
                <w:b w:val="0"/>
                <w:i w:val="0"/>
                <w:sz w:val="16"/>
              </w:rPr>
              <w:t>0.334 (0.793)</w:t>
            </w:r>
          </w:p>
        </w:tc>
        <w:tc>
          <w:tcPr>
            <w:tcW w:type="dxa" w:w="1987"/>
          </w:tcPr>
          <w:p>
            <w:pPr>
              <w:spacing w:before="20" w:after="20"/>
              <w:jc w:val="center"/>
            </w:pPr>
            <w:r/>
            <w:r>
              <w:rPr>
                <w:rFonts w:ascii="Times New Roman" w:hAnsi="Times New Roman" w:eastAsia="Times New Roman"/>
                <w:b w:val="0"/>
                <w:i w:val="0"/>
                <w:sz w:val="16"/>
              </w:rPr>
              <w:t>0.056 (0.130)</w:t>
            </w:r>
          </w:p>
        </w:tc>
        <w:tc>
          <w:tcPr>
            <w:tcW w:type="dxa" w:w="1987"/>
          </w:tcPr>
          <w:p>
            <w:pPr>
              <w:spacing w:before="20" w:after="20"/>
              <w:jc w:val="center"/>
            </w:pPr>
            <w:r/>
            <w:r>
              <w:rPr>
                <w:rFonts w:ascii="Times New Roman" w:hAnsi="Times New Roman" w:eastAsia="Times New Roman"/>
                <w:b w:val="0"/>
                <w:i w:val="0"/>
                <w:sz w:val="16"/>
              </w:rPr>
              <w:t>0.324 (0.792)</w:t>
            </w:r>
          </w:p>
        </w:tc>
        <w:tc>
          <w:tcPr>
            <w:tcW w:type="dxa" w:w="1987"/>
          </w:tcPr>
          <w:p>
            <w:pPr>
              <w:spacing w:before="20" w:after="20"/>
              <w:jc w:val="center"/>
            </w:pPr>
            <w:r/>
            <w:r>
              <w:rPr>
                <w:rFonts w:ascii="Times New Roman" w:hAnsi="Times New Roman" w:eastAsia="Times New Roman"/>
                <w:b w:val="0"/>
                <w:i w:val="0"/>
                <w:sz w:val="16"/>
              </w:rPr>
              <w:t>0.055 (0.130)</w:t>
            </w:r>
          </w:p>
        </w:tc>
      </w:tr>
      <w:tr>
        <w:tc>
          <w:tcPr>
            <w:tcW w:type="dxa" w:w="1987"/>
          </w:tcPr>
          <w:p>
            <w:pPr>
              <w:spacing w:before="20" w:after="20"/>
            </w:pPr>
            <w:r/>
            <w:r>
              <w:rPr>
                <w:rFonts w:ascii="Times New Roman" w:hAnsi="Times New Roman" w:eastAsia="Times New Roman"/>
                <w:b w:val="0"/>
                <w:i w:val="0"/>
                <w:sz w:val="16"/>
              </w:rPr>
              <w:t>SNNP</w:t>
            </w:r>
          </w:p>
        </w:tc>
        <w:tc>
          <w:tcPr>
            <w:tcW w:type="dxa" w:w="1987"/>
          </w:tcPr>
          <w:p>
            <w:pPr>
              <w:spacing w:before="20" w:after="20"/>
              <w:jc w:val="center"/>
            </w:pPr>
            <w:r/>
            <w:r>
              <w:rPr>
                <w:rFonts w:ascii="Times New Roman" w:hAnsi="Times New Roman" w:eastAsia="Times New Roman"/>
                <w:b w:val="0"/>
                <w:i w:val="0"/>
                <w:sz w:val="16"/>
              </w:rPr>
              <w:t>1.430 (0.695)**</w:t>
            </w:r>
          </w:p>
        </w:tc>
        <w:tc>
          <w:tcPr>
            <w:tcW w:type="dxa" w:w="1987"/>
          </w:tcPr>
          <w:p>
            <w:pPr>
              <w:spacing w:before="20" w:after="20"/>
              <w:jc w:val="center"/>
            </w:pPr>
            <w:r/>
            <w:r>
              <w:rPr>
                <w:rFonts w:ascii="Times New Roman" w:hAnsi="Times New Roman" w:eastAsia="Times New Roman"/>
                <w:b w:val="0"/>
                <w:i w:val="0"/>
                <w:sz w:val="16"/>
              </w:rPr>
              <w:t>0.289 (0.115)**</w:t>
            </w:r>
          </w:p>
        </w:tc>
        <w:tc>
          <w:tcPr>
            <w:tcW w:type="dxa" w:w="1987"/>
          </w:tcPr>
          <w:p>
            <w:pPr>
              <w:spacing w:before="20" w:after="20"/>
              <w:jc w:val="center"/>
            </w:pPr>
            <w:r/>
            <w:r>
              <w:rPr>
                <w:rFonts w:ascii="Times New Roman" w:hAnsi="Times New Roman" w:eastAsia="Times New Roman"/>
                <w:b w:val="0"/>
                <w:i w:val="0"/>
                <w:sz w:val="16"/>
              </w:rPr>
              <w:t>1.422 (0.692)**</w:t>
            </w:r>
          </w:p>
        </w:tc>
        <w:tc>
          <w:tcPr>
            <w:tcW w:type="dxa" w:w="1987"/>
          </w:tcPr>
          <w:p>
            <w:pPr>
              <w:spacing w:before="20" w:after="20"/>
              <w:jc w:val="center"/>
            </w:pPr>
            <w:r/>
            <w:r>
              <w:rPr>
                <w:rFonts w:ascii="Times New Roman" w:hAnsi="Times New Roman" w:eastAsia="Times New Roman"/>
                <w:b w:val="0"/>
                <w:i w:val="0"/>
                <w:sz w:val="16"/>
              </w:rPr>
              <w:t>0.288 (0.115)**</w:t>
            </w:r>
          </w:p>
        </w:tc>
      </w:tr>
      <w:tr>
        <w:tc>
          <w:tcPr>
            <w:tcW w:type="dxa" w:w="1987"/>
          </w:tcPr>
          <w:p>
            <w:pPr>
              <w:spacing w:before="20" w:after="20"/>
            </w:pPr>
            <w:r/>
            <w:r>
              <w:rPr>
                <w:rFonts w:ascii="Times New Roman" w:hAnsi="Times New Roman" w:eastAsia="Times New Roman"/>
                <w:b w:val="0"/>
                <w:i w:val="0"/>
                <w:sz w:val="16"/>
              </w:rPr>
              <w:t>Gambela</w:t>
            </w:r>
          </w:p>
        </w:tc>
        <w:tc>
          <w:tcPr>
            <w:tcW w:type="dxa" w:w="1987"/>
          </w:tcPr>
          <w:p>
            <w:pPr>
              <w:spacing w:before="20" w:after="20"/>
              <w:jc w:val="center"/>
            </w:pPr>
            <w:r/>
            <w:r>
              <w:rPr>
                <w:rFonts w:ascii="Times New Roman" w:hAnsi="Times New Roman" w:eastAsia="Times New Roman"/>
                <w:b w:val="0"/>
                <w:i w:val="0"/>
                <w:sz w:val="16"/>
              </w:rPr>
              <w:t>0.405 (0.753)</w:t>
            </w:r>
          </w:p>
        </w:tc>
        <w:tc>
          <w:tcPr>
            <w:tcW w:type="dxa" w:w="1987"/>
          </w:tcPr>
          <w:p>
            <w:pPr>
              <w:spacing w:before="20" w:after="20"/>
              <w:jc w:val="center"/>
            </w:pPr>
            <w:r/>
            <w:r>
              <w:rPr>
                <w:rFonts w:ascii="Times New Roman" w:hAnsi="Times New Roman" w:eastAsia="Times New Roman"/>
                <w:b w:val="0"/>
                <w:i w:val="0"/>
                <w:sz w:val="16"/>
              </w:rPr>
              <w:t>0.069 (0.126)</w:t>
            </w:r>
          </w:p>
        </w:tc>
        <w:tc>
          <w:tcPr>
            <w:tcW w:type="dxa" w:w="1987"/>
          </w:tcPr>
          <w:p>
            <w:pPr>
              <w:spacing w:before="20" w:after="20"/>
              <w:jc w:val="center"/>
            </w:pPr>
            <w:r/>
            <w:r>
              <w:rPr>
                <w:rFonts w:ascii="Times New Roman" w:hAnsi="Times New Roman" w:eastAsia="Times New Roman"/>
                <w:b w:val="0"/>
                <w:i w:val="0"/>
                <w:sz w:val="16"/>
              </w:rPr>
              <w:t>0.402 (0.752)</w:t>
            </w:r>
          </w:p>
        </w:tc>
        <w:tc>
          <w:tcPr>
            <w:tcW w:type="dxa" w:w="1987"/>
          </w:tcPr>
          <w:p>
            <w:pPr>
              <w:spacing w:before="20" w:after="20"/>
              <w:jc w:val="center"/>
            </w:pPr>
            <w:r/>
            <w:r>
              <w:rPr>
                <w:rFonts w:ascii="Times New Roman" w:hAnsi="Times New Roman" w:eastAsia="Times New Roman"/>
                <w:b w:val="0"/>
                <w:i w:val="0"/>
                <w:sz w:val="16"/>
              </w:rPr>
              <w:t>0.069 (0.126)</w:t>
            </w:r>
          </w:p>
        </w:tc>
      </w:tr>
      <w:tr>
        <w:tc>
          <w:tcPr>
            <w:tcW w:type="dxa" w:w="1987"/>
          </w:tcPr>
          <w:p>
            <w:pPr>
              <w:spacing w:before="20" w:after="20"/>
            </w:pPr>
            <w:r/>
            <w:r>
              <w:rPr>
                <w:rFonts w:ascii="Times New Roman" w:hAnsi="Times New Roman" w:eastAsia="Times New Roman"/>
                <w:b w:val="0"/>
                <w:i w:val="0"/>
                <w:sz w:val="16"/>
              </w:rPr>
              <w:t>Harar</w:t>
            </w:r>
          </w:p>
        </w:tc>
        <w:tc>
          <w:tcPr>
            <w:tcW w:type="dxa" w:w="1987"/>
          </w:tcPr>
          <w:p>
            <w:pPr>
              <w:spacing w:before="20" w:after="20"/>
              <w:jc w:val="center"/>
            </w:pPr>
            <w:r/>
            <w:r>
              <w:rPr>
                <w:rFonts w:ascii="Times New Roman" w:hAnsi="Times New Roman" w:eastAsia="Times New Roman"/>
                <w:b w:val="0"/>
                <w:i w:val="0"/>
                <w:sz w:val="16"/>
              </w:rPr>
              <w:t>0.197 (0.752)</w:t>
            </w:r>
          </w:p>
        </w:tc>
        <w:tc>
          <w:tcPr>
            <w:tcW w:type="dxa" w:w="1987"/>
          </w:tcPr>
          <w:p>
            <w:pPr>
              <w:spacing w:before="20" w:after="20"/>
              <w:jc w:val="center"/>
            </w:pPr>
            <w:r/>
            <w:r>
              <w:rPr>
                <w:rFonts w:ascii="Times New Roman" w:hAnsi="Times New Roman" w:eastAsia="Times New Roman"/>
                <w:b w:val="0"/>
                <w:i w:val="0"/>
                <w:sz w:val="16"/>
              </w:rPr>
              <w:t>0.032 (0.120)</w:t>
            </w:r>
          </w:p>
        </w:tc>
        <w:tc>
          <w:tcPr>
            <w:tcW w:type="dxa" w:w="1987"/>
          </w:tcPr>
          <w:p>
            <w:pPr>
              <w:spacing w:before="20" w:after="20"/>
              <w:jc w:val="center"/>
            </w:pPr>
            <w:r/>
            <w:r>
              <w:rPr>
                <w:rFonts w:ascii="Times New Roman" w:hAnsi="Times New Roman" w:eastAsia="Times New Roman"/>
                <w:b w:val="0"/>
                <w:i w:val="0"/>
                <w:sz w:val="16"/>
              </w:rPr>
              <w:t>0.190 (0.752)</w:t>
            </w:r>
          </w:p>
        </w:tc>
        <w:tc>
          <w:tcPr>
            <w:tcW w:type="dxa" w:w="1987"/>
          </w:tcPr>
          <w:p>
            <w:pPr>
              <w:spacing w:before="20" w:after="20"/>
              <w:jc w:val="center"/>
            </w:pPr>
            <w:r/>
            <w:r>
              <w:rPr>
                <w:rFonts w:ascii="Times New Roman" w:hAnsi="Times New Roman" w:eastAsia="Times New Roman"/>
                <w:b w:val="0"/>
                <w:i w:val="0"/>
                <w:sz w:val="16"/>
              </w:rPr>
              <w:t>0.031 (0.121)</w:t>
            </w:r>
          </w:p>
        </w:tc>
      </w:tr>
      <w:tr>
        <w:tc>
          <w:tcPr>
            <w:tcW w:type="dxa" w:w="1987"/>
          </w:tcPr>
          <w:p>
            <w:pPr>
              <w:spacing w:before="20" w:after="20"/>
            </w:pPr>
            <w:r/>
            <w:r>
              <w:rPr>
                <w:rFonts w:ascii="Times New Roman" w:hAnsi="Times New Roman" w:eastAsia="Times New Roman"/>
                <w:b w:val="0"/>
                <w:i w:val="0"/>
                <w:sz w:val="16"/>
              </w:rPr>
              <w:t>Dire Dawa</w:t>
            </w:r>
          </w:p>
        </w:tc>
        <w:tc>
          <w:tcPr>
            <w:tcW w:type="dxa" w:w="1987"/>
          </w:tcPr>
          <w:p>
            <w:pPr>
              <w:spacing w:before="20" w:after="20"/>
              <w:jc w:val="center"/>
            </w:pPr>
            <w:r/>
            <w:r>
              <w:rPr>
                <w:rFonts w:ascii="Times New Roman" w:hAnsi="Times New Roman" w:eastAsia="Times New Roman"/>
                <w:b w:val="0"/>
                <w:i w:val="0"/>
                <w:sz w:val="16"/>
              </w:rPr>
              <w:t>0.754 (0.689)</w:t>
            </w:r>
          </w:p>
        </w:tc>
        <w:tc>
          <w:tcPr>
            <w:tcW w:type="dxa" w:w="1987"/>
          </w:tcPr>
          <w:p>
            <w:pPr>
              <w:spacing w:before="20" w:after="20"/>
              <w:jc w:val="center"/>
            </w:pPr>
            <w:r/>
            <w:r>
              <w:rPr>
                <w:rFonts w:ascii="Times New Roman" w:hAnsi="Times New Roman" w:eastAsia="Times New Roman"/>
                <w:b w:val="0"/>
                <w:i w:val="0"/>
                <w:sz w:val="16"/>
              </w:rPr>
              <w:t>0.139 (0.117)</w:t>
            </w:r>
          </w:p>
        </w:tc>
        <w:tc>
          <w:tcPr>
            <w:tcW w:type="dxa" w:w="1987"/>
          </w:tcPr>
          <w:p>
            <w:pPr>
              <w:spacing w:before="20" w:after="20"/>
              <w:jc w:val="center"/>
            </w:pPr>
            <w:r/>
            <w:r>
              <w:rPr>
                <w:rFonts w:ascii="Times New Roman" w:hAnsi="Times New Roman" w:eastAsia="Times New Roman"/>
                <w:b w:val="0"/>
                <w:i w:val="0"/>
                <w:sz w:val="16"/>
              </w:rPr>
              <w:t>0.747 (0.688)</w:t>
            </w:r>
          </w:p>
        </w:tc>
        <w:tc>
          <w:tcPr>
            <w:tcW w:type="dxa" w:w="1987"/>
          </w:tcPr>
          <w:p>
            <w:pPr>
              <w:spacing w:before="20" w:after="20"/>
              <w:jc w:val="center"/>
            </w:pPr>
            <w:r/>
            <w:r>
              <w:rPr>
                <w:rFonts w:ascii="Times New Roman" w:hAnsi="Times New Roman" w:eastAsia="Times New Roman"/>
                <w:b w:val="0"/>
                <w:i w:val="0"/>
                <w:sz w:val="16"/>
              </w:rPr>
              <w:t>0.138 (0.117)</w:t>
            </w:r>
          </w:p>
        </w:tc>
      </w:tr>
      <w:tr>
        <w:tc>
          <w:tcPr>
            <w:tcW w:type="dxa" w:w="1987"/>
          </w:tcPr>
          <w:p>
            <w:pPr>
              <w:spacing w:before="20" w:after="20"/>
            </w:pPr>
            <w:r/>
            <w:r>
              <w:rPr>
                <w:rFonts w:ascii="Times New Roman" w:hAnsi="Times New Roman" w:eastAsia="Times New Roman"/>
                <w:b w:val="0"/>
                <w:i w:val="0"/>
                <w:sz w:val="16"/>
              </w:rPr>
              <w:t>N</w:t>
            </w:r>
          </w:p>
        </w:tc>
        <w:tc>
          <w:tcPr>
            <w:tcW w:type="dxa" w:w="1987"/>
          </w:tcPr>
          <w:p>
            <w:pPr>
              <w:spacing w:before="20" w:after="20"/>
              <w:jc w:val="center"/>
            </w:pPr>
            <w:r/>
            <w:r>
              <w:rPr>
                <w:rFonts w:ascii="Times New Roman" w:hAnsi="Times New Roman" w:eastAsia="Times New Roman"/>
                <w:b w:val="0"/>
                <w:i w:val="0"/>
                <w:sz w:val="16"/>
              </w:rPr>
              <w:t>1,809</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1,809</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sole = joint</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F = 0.03, p = 0.866</w:t>
            </w:r>
          </w:p>
        </w:tc>
        <w:tc>
          <w:tcPr>
            <w:tcW w:type="dxa" w:w="1987"/>
          </w:tcPr>
          <w:p>
            <w:pPr>
              <w:spacing w:before="20" w:after="20"/>
              <w:jc w:val="center"/>
            </w:pPr>
            <w:r/>
            <w:r>
              <w:rPr>
                <w:rFonts w:ascii="Times New Roman" w:hAnsi="Times New Roman" w:eastAsia="Times New Roman"/>
                <w:b w:val="0"/>
                <w:i w:val="0"/>
                <w:sz w:val="16"/>
              </w:rPr>
            </w:r>
          </w:p>
        </w:tc>
      </w:tr>
    </w:tbl>
    <w:p>
      <w:pPr>
        <w:spacing w:before="40" w:after="160"/>
      </w:pPr>
    </w:p>
    <w:p>
      <w:pPr>
        <w:spacing w:before="200" w:after="120"/>
        <w:ind w:firstLine="0"/>
      </w:pPr>
      <w:r>
        <w:rPr>
          <w:rFonts w:ascii="Times New Roman" w:hAnsi="Times New Roman" w:eastAsia="Times New Roman"/>
          <w:b/>
          <w:i w:val="0"/>
          <w:sz w:val="24"/>
        </w:rPr>
        <w:t>5.3 Severe food insecurity (survey logit)</w:t>
      </w:r>
    </w:p>
    <w:p>
      <w:pPr>
        <w:spacing w:after="160" w:before="0" w:line="276" w:lineRule="auto"/>
        <w:ind w:firstLine="432"/>
      </w:pPr>
      <w:r>
        <w:rPr>
          <w:rFonts w:ascii="Times New Roman" w:hAnsi="Times New Roman" w:eastAsia="Times New Roman"/>
          <w:b w:val="0"/>
          <w:i w:val="0"/>
          <w:sz w:val="22"/>
        </w:rPr>
        <w:t>Any female ownership: log-odds −0.579 (0.277), AME −6.9 pp (0.033), p = 0.040. Joint AME −8.3 pp (p = 0.023). Sole AME −0.9 pp (n.s.). Wald F(1, 199) = 2.51, p = 0.114. Specification A remains adequate.</w:t>
      </w:r>
    </w:p>
    <w:p>
      <w:pPr>
        <w:spacing w:before="200" w:after="80"/>
        <w:ind w:firstLine="0"/>
      </w:pPr>
      <w:r>
        <w:rPr>
          <w:rFonts w:ascii="Times New Roman" w:hAnsi="Times New Roman" w:eastAsia="Times New Roman"/>
          <w:b/>
          <w:i/>
          <w:sz w:val="20"/>
        </w:rPr>
        <w:t>Table 6. New design, severe FI (svy: logit and margins). Regions vs Afar.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Variable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A AME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coef.</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Spec B AME</w:t>
            </w:r>
          </w:p>
        </w:tc>
      </w:tr>
      <w:tr>
        <w:tc>
          <w:tcPr>
            <w:tcW w:type="dxa" w:w="1987"/>
          </w:tcPr>
          <w:p>
            <w:pPr>
              <w:spacing w:before="20" w:after="20"/>
            </w:pPr>
            <w:r/>
            <w:r>
              <w:rPr>
                <w:rFonts w:ascii="Times New Roman" w:hAnsi="Times New Roman" w:eastAsia="Times New Roman"/>
                <w:b w:val="0"/>
                <w:i w:val="0"/>
                <w:sz w:val="16"/>
              </w:rPr>
              <w:t>Female landowner (any)</w:t>
            </w:r>
          </w:p>
        </w:tc>
        <w:tc>
          <w:tcPr>
            <w:tcW w:type="dxa" w:w="1987"/>
          </w:tcPr>
          <w:p>
            <w:pPr>
              <w:spacing w:before="20" w:after="20"/>
              <w:jc w:val="center"/>
            </w:pPr>
            <w:r/>
            <w:r>
              <w:rPr>
                <w:rFonts w:ascii="Times New Roman" w:hAnsi="Times New Roman" w:eastAsia="Times New Roman"/>
                <w:b w:val="0"/>
                <w:i w:val="0"/>
                <w:sz w:val="16"/>
              </w:rPr>
              <w:t>−0.579 (0.277)**</w:t>
            </w:r>
          </w:p>
        </w:tc>
        <w:tc>
          <w:tcPr>
            <w:tcW w:type="dxa" w:w="1987"/>
          </w:tcPr>
          <w:p>
            <w:pPr>
              <w:spacing w:before="20" w:after="20"/>
              <w:jc w:val="center"/>
            </w:pPr>
            <w:r/>
            <w:r>
              <w:rPr>
                <w:rFonts w:ascii="Times New Roman" w:hAnsi="Times New Roman" w:eastAsia="Times New Roman"/>
                <w:b w:val="0"/>
                <w:i w:val="0"/>
                <w:sz w:val="16"/>
              </w:rPr>
              <w:t>−0.069 (0.033)**</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Sole female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−0.076 (0.378)</w:t>
            </w:r>
          </w:p>
        </w:tc>
        <w:tc>
          <w:tcPr>
            <w:tcW w:type="dxa" w:w="1987"/>
          </w:tcPr>
          <w:p>
            <w:pPr>
              <w:spacing w:before="20" w:after="20"/>
              <w:jc w:val="center"/>
            </w:pPr>
            <w:r/>
            <w:r>
              <w:rPr>
                <w:rFonts w:ascii="Times New Roman" w:hAnsi="Times New Roman" w:eastAsia="Times New Roman"/>
                <w:b w:val="0"/>
                <w:i w:val="0"/>
                <w:sz w:val="16"/>
              </w:rPr>
              <w:t>−0.009 (0.045)</w:t>
            </w:r>
          </w:p>
        </w:tc>
      </w:tr>
      <w:tr>
        <w:tc>
          <w:tcPr>
            <w:tcW w:type="dxa" w:w="1987"/>
          </w:tcPr>
          <w:p>
            <w:pPr>
              <w:spacing w:before="20" w:after="20"/>
            </w:pPr>
            <w:r/>
            <w:r>
              <w:rPr>
                <w:rFonts w:ascii="Times New Roman" w:hAnsi="Times New Roman" w:eastAsia="Times New Roman"/>
                <w:b w:val="0"/>
                <w:i w:val="0"/>
                <w:sz w:val="16"/>
              </w:rPr>
              <w:t>Joint ownership</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−0.704 (0.304)**</w:t>
            </w:r>
          </w:p>
        </w:tc>
        <w:tc>
          <w:tcPr>
            <w:tcW w:type="dxa" w:w="1987"/>
          </w:tcPr>
          <w:p>
            <w:pPr>
              <w:spacing w:before="20" w:after="20"/>
              <w:jc w:val="center"/>
            </w:pPr>
            <w:r/>
            <w:r>
              <w:rPr>
                <w:rFonts w:ascii="Times New Roman" w:hAnsi="Times New Roman" w:eastAsia="Times New Roman"/>
                <w:b w:val="0"/>
                <w:i w:val="0"/>
                <w:sz w:val="16"/>
              </w:rPr>
              <w:t>−0.083 (0.037)**</w:t>
            </w:r>
          </w:p>
        </w:tc>
      </w:tr>
      <w:tr>
        <w:tc>
          <w:tcPr>
            <w:tcW w:type="dxa" w:w="1987"/>
          </w:tcPr>
          <w:p>
            <w:pPr>
              <w:spacing w:before="20" w:after="20"/>
            </w:pPr>
            <w:r/>
            <w:r>
              <w:rPr>
                <w:rFonts w:ascii="Times New Roman" w:hAnsi="Times New Roman" w:eastAsia="Times New Roman"/>
                <w:b w:val="0"/>
                <w:i w:val="0"/>
                <w:sz w:val="16"/>
              </w:rPr>
              <w:t>SFI</w:t>
            </w:r>
          </w:p>
        </w:tc>
        <w:tc>
          <w:tcPr>
            <w:tcW w:type="dxa" w:w="1987"/>
          </w:tcPr>
          <w:p>
            <w:pPr>
              <w:spacing w:before="20" w:after="20"/>
              <w:jc w:val="center"/>
            </w:pPr>
            <w:r/>
            <w:r>
              <w:rPr>
                <w:rFonts w:ascii="Times New Roman" w:hAnsi="Times New Roman" w:eastAsia="Times New Roman"/>
                <w:b w:val="0"/>
                <w:i w:val="0"/>
                <w:sz w:val="16"/>
              </w:rPr>
              <w:t>−0.616 (0.662)</w:t>
            </w:r>
          </w:p>
        </w:tc>
        <w:tc>
          <w:tcPr>
            <w:tcW w:type="dxa" w:w="1987"/>
          </w:tcPr>
          <w:p>
            <w:pPr>
              <w:spacing w:before="20" w:after="20"/>
              <w:jc w:val="center"/>
            </w:pPr>
            <w:r/>
            <w:r>
              <w:rPr>
                <w:rFonts w:ascii="Times New Roman" w:hAnsi="Times New Roman" w:eastAsia="Times New Roman"/>
                <w:b w:val="0"/>
                <w:i w:val="0"/>
                <w:sz w:val="16"/>
              </w:rPr>
              <w:t>−0.073 (0.079)</w:t>
            </w:r>
          </w:p>
        </w:tc>
        <w:tc>
          <w:tcPr>
            <w:tcW w:type="dxa" w:w="1987"/>
          </w:tcPr>
          <w:p>
            <w:pPr>
              <w:spacing w:before="20" w:after="20"/>
              <w:jc w:val="center"/>
            </w:pPr>
            <w:r/>
            <w:r>
              <w:rPr>
                <w:rFonts w:ascii="Times New Roman" w:hAnsi="Times New Roman" w:eastAsia="Times New Roman"/>
                <w:b w:val="0"/>
                <w:i w:val="0"/>
                <w:sz w:val="16"/>
              </w:rPr>
              <w:t>−0.614 (0.657)</w:t>
            </w:r>
          </w:p>
        </w:tc>
        <w:tc>
          <w:tcPr>
            <w:tcW w:type="dxa" w:w="1987"/>
          </w:tcPr>
          <w:p>
            <w:pPr>
              <w:spacing w:before="20" w:after="20"/>
              <w:jc w:val="center"/>
            </w:pPr>
            <w:r/>
            <w:r>
              <w:rPr>
                <w:rFonts w:ascii="Times New Roman" w:hAnsi="Times New Roman" w:eastAsia="Times New Roman"/>
                <w:b w:val="0"/>
                <w:i w:val="0"/>
                <w:sz w:val="16"/>
              </w:rPr>
              <w:t>−0.073 (0.078)</w:t>
            </w:r>
          </w:p>
        </w:tc>
      </w:tr>
      <w:tr>
        <w:tc>
          <w:tcPr>
            <w:tcW w:type="dxa" w:w="1987"/>
          </w:tcPr>
          <w:p>
            <w:pPr>
              <w:spacing w:before="20" w:after="20"/>
            </w:pPr>
            <w:r/>
            <w:r>
              <w:rPr>
                <w:rFonts w:ascii="Times New Roman" w:hAnsi="Times New Roman" w:eastAsia="Times New Roman"/>
                <w:b w:val="0"/>
                <w:i w:val="0"/>
                <w:sz w:val="16"/>
              </w:rPr>
              <w:t>Age</w:t>
            </w:r>
          </w:p>
        </w:tc>
        <w:tc>
          <w:tcPr>
            <w:tcW w:type="dxa" w:w="1987"/>
          </w:tcPr>
          <w:p>
            <w:pPr>
              <w:spacing w:before="20" w:after="20"/>
              <w:jc w:val="center"/>
            </w:pPr>
            <w:r/>
            <w:r>
              <w:rPr>
                <w:rFonts w:ascii="Times New Roman" w:hAnsi="Times New Roman" w:eastAsia="Times New Roman"/>
                <w:b w:val="0"/>
                <w:i w:val="0"/>
                <w:sz w:val="16"/>
              </w:rPr>
              <w:t>0.010 (0.010)</w:t>
            </w:r>
          </w:p>
        </w:tc>
        <w:tc>
          <w:tcPr>
            <w:tcW w:type="dxa" w:w="1987"/>
          </w:tcPr>
          <w:p>
            <w:pPr>
              <w:spacing w:before="20" w:after="20"/>
              <w:jc w:val="center"/>
            </w:pPr>
            <w:r/>
            <w:r>
              <w:rPr>
                <w:rFonts w:ascii="Times New Roman" w:hAnsi="Times New Roman" w:eastAsia="Times New Roman"/>
                <w:b w:val="0"/>
                <w:i w:val="0"/>
                <w:sz w:val="16"/>
              </w:rPr>
              <w:t>0.001 (0.001)</w:t>
            </w:r>
          </w:p>
        </w:tc>
        <w:tc>
          <w:tcPr>
            <w:tcW w:type="dxa" w:w="1987"/>
          </w:tcPr>
          <w:p>
            <w:pPr>
              <w:spacing w:before="20" w:after="20"/>
              <w:jc w:val="center"/>
            </w:pPr>
            <w:r/>
            <w:r>
              <w:rPr>
                <w:rFonts w:ascii="Times New Roman" w:hAnsi="Times New Roman" w:eastAsia="Times New Roman"/>
                <w:b w:val="0"/>
                <w:i w:val="0"/>
                <w:sz w:val="16"/>
              </w:rPr>
              <w:t>0.010 (0.010)</w:t>
            </w:r>
          </w:p>
        </w:tc>
        <w:tc>
          <w:tcPr>
            <w:tcW w:type="dxa" w:w="1987"/>
          </w:tcPr>
          <w:p>
            <w:pPr>
              <w:spacing w:before="20" w:after="20"/>
              <w:jc w:val="center"/>
            </w:pPr>
            <w:r/>
            <w:r>
              <w:rPr>
                <w:rFonts w:ascii="Times New Roman" w:hAnsi="Times New Roman" w:eastAsia="Times New Roman"/>
                <w:b w:val="0"/>
                <w:i w:val="0"/>
                <w:sz w:val="16"/>
              </w:rPr>
              <w:t>0.001 (0.001)</w:t>
            </w:r>
          </w:p>
        </w:tc>
      </w:tr>
      <w:tr>
        <w:tc>
          <w:tcPr>
            <w:tcW w:type="dxa" w:w="1987"/>
          </w:tcPr>
          <w:p>
            <w:pPr>
              <w:spacing w:before="20" w:after="20"/>
            </w:pPr>
            <w:r/>
            <w:r>
              <w:rPr>
                <w:rFonts w:ascii="Times New Roman" w:hAnsi="Times New Roman" w:eastAsia="Times New Roman"/>
                <w:b w:val="0"/>
                <w:i w:val="0"/>
                <w:sz w:val="16"/>
              </w:rPr>
              <w:t>Basic education</w:t>
            </w:r>
          </w:p>
        </w:tc>
        <w:tc>
          <w:tcPr>
            <w:tcW w:type="dxa" w:w="1987"/>
          </w:tcPr>
          <w:p>
            <w:pPr>
              <w:spacing w:before="20" w:after="20"/>
              <w:jc w:val="center"/>
            </w:pPr>
            <w:r/>
            <w:r>
              <w:rPr>
                <w:rFonts w:ascii="Times New Roman" w:hAnsi="Times New Roman" w:eastAsia="Times New Roman"/>
                <w:b w:val="0"/>
                <w:i w:val="0"/>
                <w:sz w:val="16"/>
              </w:rPr>
              <w:t>−0.037 (0.278)</w:t>
            </w:r>
          </w:p>
        </w:tc>
        <w:tc>
          <w:tcPr>
            <w:tcW w:type="dxa" w:w="1987"/>
          </w:tcPr>
          <w:p>
            <w:pPr>
              <w:spacing w:before="20" w:after="20"/>
              <w:jc w:val="center"/>
            </w:pPr>
            <w:r/>
            <w:r>
              <w:rPr>
                <w:rFonts w:ascii="Times New Roman" w:hAnsi="Times New Roman" w:eastAsia="Times New Roman"/>
                <w:b w:val="0"/>
                <w:i w:val="0"/>
                <w:sz w:val="16"/>
              </w:rPr>
              <w:t>−0.004 (0.033)</w:t>
            </w:r>
          </w:p>
        </w:tc>
        <w:tc>
          <w:tcPr>
            <w:tcW w:type="dxa" w:w="1987"/>
          </w:tcPr>
          <w:p>
            <w:pPr>
              <w:spacing w:before="20" w:after="20"/>
              <w:jc w:val="center"/>
            </w:pPr>
            <w:r/>
            <w:r>
              <w:rPr>
                <w:rFonts w:ascii="Times New Roman" w:hAnsi="Times New Roman" w:eastAsia="Times New Roman"/>
                <w:b w:val="0"/>
                <w:i w:val="0"/>
                <w:sz w:val="16"/>
              </w:rPr>
              <w:t>−0.028 (0.283)</w:t>
            </w:r>
          </w:p>
        </w:tc>
        <w:tc>
          <w:tcPr>
            <w:tcW w:type="dxa" w:w="1987"/>
          </w:tcPr>
          <w:p>
            <w:pPr>
              <w:spacing w:before="20" w:after="20"/>
              <w:jc w:val="center"/>
            </w:pPr>
            <w:r/>
            <w:r>
              <w:rPr>
                <w:rFonts w:ascii="Times New Roman" w:hAnsi="Times New Roman" w:eastAsia="Times New Roman"/>
                <w:b w:val="0"/>
                <w:i w:val="0"/>
                <w:sz w:val="16"/>
              </w:rPr>
              <w:t>−0.003 (0.034)</w:t>
            </w:r>
          </w:p>
        </w:tc>
      </w:tr>
      <w:tr>
        <w:tc>
          <w:tcPr>
            <w:tcW w:type="dxa" w:w="1987"/>
          </w:tcPr>
          <w:p>
            <w:pPr>
              <w:spacing w:before="20" w:after="20"/>
            </w:pPr>
            <w:r/>
            <w:r>
              <w:rPr>
                <w:rFonts w:ascii="Times New Roman" w:hAnsi="Times New Roman" w:eastAsia="Times New Roman"/>
                <w:b w:val="0"/>
                <w:i w:val="0"/>
                <w:sz w:val="16"/>
              </w:rPr>
              <w:t>Male head</w:t>
            </w:r>
          </w:p>
        </w:tc>
        <w:tc>
          <w:tcPr>
            <w:tcW w:type="dxa" w:w="1987"/>
          </w:tcPr>
          <w:p>
            <w:pPr>
              <w:spacing w:before="20" w:after="20"/>
              <w:jc w:val="center"/>
            </w:pPr>
            <w:r/>
            <w:r>
              <w:rPr>
                <w:rFonts w:ascii="Times New Roman" w:hAnsi="Times New Roman" w:eastAsia="Times New Roman"/>
                <w:b w:val="0"/>
                <w:i w:val="0"/>
                <w:sz w:val="16"/>
              </w:rPr>
              <w:t>−0.992 (0.297)***</w:t>
            </w:r>
          </w:p>
        </w:tc>
        <w:tc>
          <w:tcPr>
            <w:tcW w:type="dxa" w:w="1987"/>
          </w:tcPr>
          <w:p>
            <w:pPr>
              <w:spacing w:before="20" w:after="20"/>
              <w:jc w:val="center"/>
            </w:pPr>
            <w:r/>
            <w:r>
              <w:rPr>
                <w:rFonts w:ascii="Times New Roman" w:hAnsi="Times New Roman" w:eastAsia="Times New Roman"/>
                <w:b w:val="0"/>
                <w:i w:val="0"/>
                <w:sz w:val="16"/>
              </w:rPr>
              <w:t>−0.118 (0.038)**</w:t>
            </w:r>
          </w:p>
        </w:tc>
        <w:tc>
          <w:tcPr>
            <w:tcW w:type="dxa" w:w="1987"/>
          </w:tcPr>
          <w:p>
            <w:pPr>
              <w:spacing w:before="20" w:after="20"/>
              <w:jc w:val="center"/>
            </w:pPr>
            <w:r/>
            <w:r>
              <w:rPr>
                <w:rFonts w:ascii="Times New Roman" w:hAnsi="Times New Roman" w:eastAsia="Times New Roman"/>
                <w:b w:val="0"/>
                <w:i w:val="0"/>
                <w:sz w:val="16"/>
              </w:rPr>
              <w:t>−0.638 (0.337)*</w:t>
            </w:r>
          </w:p>
        </w:tc>
        <w:tc>
          <w:tcPr>
            <w:tcW w:type="dxa" w:w="1987"/>
          </w:tcPr>
          <w:p>
            <w:pPr>
              <w:spacing w:before="20" w:after="20"/>
              <w:jc w:val="center"/>
            </w:pPr>
            <w:r/>
            <w:r>
              <w:rPr>
                <w:rFonts w:ascii="Times New Roman" w:hAnsi="Times New Roman" w:eastAsia="Times New Roman"/>
                <w:b w:val="0"/>
                <w:i w:val="0"/>
                <w:sz w:val="16"/>
              </w:rPr>
              <w:t>−0.076 (0.040)*</w:t>
            </w:r>
          </w:p>
        </w:tc>
      </w:tr>
      <w:tr>
        <w:tc>
          <w:tcPr>
            <w:tcW w:type="dxa" w:w="1987"/>
          </w:tcPr>
          <w:p>
            <w:pPr>
              <w:spacing w:before="20" w:after="20"/>
            </w:pPr>
            <w:r/>
            <w:r>
              <w:rPr>
                <w:rFonts w:ascii="Times New Roman" w:hAnsi="Times New Roman" w:eastAsia="Times New Roman"/>
                <w:b w:val="0"/>
                <w:i w:val="0"/>
                <w:sz w:val="16"/>
              </w:rPr>
              <w:t>Dependency ratio</w:t>
            </w:r>
          </w:p>
        </w:tc>
        <w:tc>
          <w:tcPr>
            <w:tcW w:type="dxa" w:w="1987"/>
          </w:tcPr>
          <w:p>
            <w:pPr>
              <w:spacing w:before="20" w:after="20"/>
              <w:jc w:val="center"/>
            </w:pPr>
            <w:r/>
            <w:r>
              <w:rPr>
                <w:rFonts w:ascii="Times New Roman" w:hAnsi="Times New Roman" w:eastAsia="Times New Roman"/>
                <w:b w:val="0"/>
                <w:i w:val="0"/>
                <w:sz w:val="16"/>
              </w:rPr>
              <w:t>0.300 (0.105)**</w:t>
            </w:r>
          </w:p>
        </w:tc>
        <w:tc>
          <w:tcPr>
            <w:tcW w:type="dxa" w:w="1987"/>
          </w:tcPr>
          <w:p>
            <w:pPr>
              <w:spacing w:before="20" w:after="20"/>
              <w:jc w:val="center"/>
            </w:pPr>
            <w:r/>
            <w:r>
              <w:rPr>
                <w:rFonts w:ascii="Times New Roman" w:hAnsi="Times New Roman" w:eastAsia="Times New Roman"/>
                <w:b w:val="0"/>
                <w:i w:val="0"/>
                <w:sz w:val="16"/>
              </w:rPr>
              <w:t>0.036 (0.012)**</w:t>
            </w:r>
          </w:p>
        </w:tc>
        <w:tc>
          <w:tcPr>
            <w:tcW w:type="dxa" w:w="1987"/>
          </w:tcPr>
          <w:p>
            <w:pPr>
              <w:spacing w:before="20" w:after="20"/>
              <w:jc w:val="center"/>
            </w:pPr>
            <w:r/>
            <w:r>
              <w:rPr>
                <w:rFonts w:ascii="Times New Roman" w:hAnsi="Times New Roman" w:eastAsia="Times New Roman"/>
                <w:b w:val="0"/>
                <w:i w:val="0"/>
                <w:sz w:val="16"/>
              </w:rPr>
              <w:t>0.309 (0.103)**</w:t>
            </w:r>
          </w:p>
        </w:tc>
        <w:tc>
          <w:tcPr>
            <w:tcW w:type="dxa" w:w="1987"/>
          </w:tcPr>
          <w:p>
            <w:pPr>
              <w:spacing w:before="20" w:after="20"/>
              <w:jc w:val="center"/>
            </w:pPr>
            <w:r/>
            <w:r>
              <w:rPr>
                <w:rFonts w:ascii="Times New Roman" w:hAnsi="Times New Roman" w:eastAsia="Times New Roman"/>
                <w:b w:val="0"/>
                <w:i w:val="0"/>
                <w:sz w:val="16"/>
              </w:rPr>
              <w:t>0.037 (0.012)**</w:t>
            </w:r>
          </w:p>
        </w:tc>
      </w:tr>
      <w:tr>
        <w:tc>
          <w:tcPr>
            <w:tcW w:type="dxa" w:w="1987"/>
          </w:tcPr>
          <w:p>
            <w:pPr>
              <w:spacing w:before="20" w:after="20"/>
            </w:pPr>
            <w:r/>
            <w:r>
              <w:rPr>
                <w:rFonts w:ascii="Times New Roman" w:hAnsi="Times New Roman" w:eastAsia="Times New Roman"/>
                <w:b w:val="0"/>
                <w:i w:val="0"/>
                <w:sz w:val="16"/>
              </w:rPr>
              <w:t>Non-farm enterprise</w:t>
            </w:r>
          </w:p>
        </w:tc>
        <w:tc>
          <w:tcPr>
            <w:tcW w:type="dxa" w:w="1987"/>
          </w:tcPr>
          <w:p>
            <w:pPr>
              <w:spacing w:before="20" w:after="20"/>
              <w:jc w:val="center"/>
            </w:pPr>
            <w:r/>
            <w:r>
              <w:rPr>
                <w:rFonts w:ascii="Times New Roman" w:hAnsi="Times New Roman" w:eastAsia="Times New Roman"/>
                <w:b w:val="0"/>
                <w:i w:val="0"/>
                <w:sz w:val="16"/>
              </w:rPr>
              <w:t>1.261 (0.293)***</w:t>
            </w:r>
          </w:p>
        </w:tc>
        <w:tc>
          <w:tcPr>
            <w:tcW w:type="dxa" w:w="1987"/>
          </w:tcPr>
          <w:p>
            <w:pPr>
              <w:spacing w:before="20" w:after="20"/>
              <w:jc w:val="center"/>
            </w:pPr>
            <w:r/>
            <w:r>
              <w:rPr>
                <w:rFonts w:ascii="Times New Roman" w:hAnsi="Times New Roman" w:eastAsia="Times New Roman"/>
                <w:b w:val="0"/>
                <w:i w:val="0"/>
                <w:sz w:val="16"/>
              </w:rPr>
              <w:t>0.150 (0.033)***</w:t>
            </w:r>
          </w:p>
        </w:tc>
        <w:tc>
          <w:tcPr>
            <w:tcW w:type="dxa" w:w="1987"/>
          </w:tcPr>
          <w:p>
            <w:pPr>
              <w:spacing w:before="20" w:after="20"/>
              <w:jc w:val="center"/>
            </w:pPr>
            <w:r/>
            <w:r>
              <w:rPr>
                <w:rFonts w:ascii="Times New Roman" w:hAnsi="Times New Roman" w:eastAsia="Times New Roman"/>
                <w:b w:val="0"/>
                <w:i w:val="0"/>
                <w:sz w:val="16"/>
              </w:rPr>
              <w:t>1.233 (0.291)***</w:t>
            </w:r>
          </w:p>
        </w:tc>
        <w:tc>
          <w:tcPr>
            <w:tcW w:type="dxa" w:w="1987"/>
          </w:tcPr>
          <w:p>
            <w:pPr>
              <w:spacing w:before="20" w:after="20"/>
              <w:jc w:val="center"/>
            </w:pPr>
            <w:r/>
            <w:r>
              <w:rPr>
                <w:rFonts w:ascii="Times New Roman" w:hAnsi="Times New Roman" w:eastAsia="Times New Roman"/>
                <w:b w:val="0"/>
                <w:i w:val="0"/>
                <w:sz w:val="16"/>
              </w:rPr>
              <w:t>0.146 (0.033)***</w:t>
            </w:r>
          </w:p>
        </w:tc>
      </w:tr>
      <w:tr>
        <w:tc>
          <w:tcPr>
            <w:tcW w:type="dxa" w:w="1987"/>
          </w:tcPr>
          <w:p>
            <w:pPr>
              <w:spacing w:before="20" w:after="20"/>
            </w:pPr>
            <w:r/>
            <w:r>
              <w:rPr>
                <w:rFonts w:ascii="Times New Roman" w:hAnsi="Times New Roman" w:eastAsia="Times New Roman"/>
                <w:b w:val="0"/>
                <w:i w:val="0"/>
                <w:sz w:val="16"/>
              </w:rPr>
              <w:t>Wealth index</w:t>
            </w:r>
          </w:p>
        </w:tc>
        <w:tc>
          <w:tcPr>
            <w:tcW w:type="dxa" w:w="1987"/>
          </w:tcPr>
          <w:p>
            <w:pPr>
              <w:spacing w:before="20" w:after="20"/>
              <w:jc w:val="center"/>
            </w:pPr>
            <w:r/>
            <w:r>
              <w:rPr>
                <w:rFonts w:ascii="Times New Roman" w:hAnsi="Times New Roman" w:eastAsia="Times New Roman"/>
                <w:b w:val="0"/>
                <w:i w:val="0"/>
                <w:sz w:val="16"/>
              </w:rPr>
              <w:t>−0.387 (0.244)</w:t>
            </w:r>
          </w:p>
        </w:tc>
        <w:tc>
          <w:tcPr>
            <w:tcW w:type="dxa" w:w="1987"/>
          </w:tcPr>
          <w:p>
            <w:pPr>
              <w:spacing w:before="20" w:after="20"/>
              <w:jc w:val="center"/>
            </w:pPr>
            <w:r/>
            <w:r>
              <w:rPr>
                <w:rFonts w:ascii="Times New Roman" w:hAnsi="Times New Roman" w:eastAsia="Times New Roman"/>
                <w:b w:val="0"/>
                <w:i w:val="0"/>
                <w:sz w:val="16"/>
              </w:rPr>
              <w:t>−0.046 (0.030)</w:t>
            </w:r>
          </w:p>
        </w:tc>
        <w:tc>
          <w:tcPr>
            <w:tcW w:type="dxa" w:w="1987"/>
          </w:tcPr>
          <w:p>
            <w:pPr>
              <w:spacing w:before="20" w:after="20"/>
              <w:jc w:val="center"/>
            </w:pPr>
            <w:r/>
            <w:r>
              <w:rPr>
                <w:rFonts w:ascii="Times New Roman" w:hAnsi="Times New Roman" w:eastAsia="Times New Roman"/>
                <w:b w:val="0"/>
                <w:i w:val="0"/>
                <w:sz w:val="16"/>
              </w:rPr>
              <w:t>−0.380 (0.245)</w:t>
            </w:r>
          </w:p>
        </w:tc>
        <w:tc>
          <w:tcPr>
            <w:tcW w:type="dxa" w:w="1987"/>
          </w:tcPr>
          <w:p>
            <w:pPr>
              <w:spacing w:before="20" w:after="20"/>
              <w:jc w:val="center"/>
            </w:pPr>
            <w:r/>
            <w:r>
              <w:rPr>
                <w:rFonts w:ascii="Times New Roman" w:hAnsi="Times New Roman" w:eastAsia="Times New Roman"/>
                <w:b w:val="0"/>
                <w:i w:val="0"/>
                <w:sz w:val="16"/>
              </w:rPr>
              <w:t>−0.045 (0.030)</w:t>
            </w:r>
          </w:p>
        </w:tc>
      </w:tr>
      <w:tr>
        <w:tc>
          <w:tcPr>
            <w:tcW w:type="dxa" w:w="1987"/>
          </w:tcPr>
          <w:p>
            <w:pPr>
              <w:spacing w:before="20" w:after="20"/>
            </w:pPr>
            <w:r/>
            <w:r>
              <w:rPr>
                <w:rFonts w:ascii="Times New Roman" w:hAnsi="Times New Roman" w:eastAsia="Times New Roman"/>
                <w:b w:val="0"/>
                <w:i w:val="0"/>
                <w:sz w:val="16"/>
              </w:rPr>
              <w:t>Distance to admin HQ</w:t>
            </w:r>
          </w:p>
        </w:tc>
        <w:tc>
          <w:tcPr>
            <w:tcW w:type="dxa" w:w="1987"/>
          </w:tcPr>
          <w:p>
            <w:pPr>
              <w:spacing w:before="20" w:after="20"/>
              <w:jc w:val="center"/>
            </w:pPr>
            <w:r/>
            <w:r>
              <w:rPr>
                <w:rFonts w:ascii="Times New Roman" w:hAnsi="Times New Roman" w:eastAsia="Times New Roman"/>
                <w:b w:val="0"/>
                <w:i w:val="0"/>
                <w:sz w:val="16"/>
              </w:rPr>
              <w:t>2.150 (1.578)</w:t>
            </w:r>
          </w:p>
        </w:tc>
        <w:tc>
          <w:tcPr>
            <w:tcW w:type="dxa" w:w="1987"/>
          </w:tcPr>
          <w:p>
            <w:pPr>
              <w:spacing w:before="20" w:after="20"/>
              <w:jc w:val="center"/>
            </w:pPr>
            <w:r/>
            <w:r>
              <w:rPr>
                <w:rFonts w:ascii="Times New Roman" w:hAnsi="Times New Roman" w:eastAsia="Times New Roman"/>
                <w:b w:val="0"/>
                <w:i w:val="0"/>
                <w:sz w:val="16"/>
              </w:rPr>
              <w:t>0.255 (0.185)</w:t>
            </w:r>
          </w:p>
        </w:tc>
        <w:tc>
          <w:tcPr>
            <w:tcW w:type="dxa" w:w="1987"/>
          </w:tcPr>
          <w:p>
            <w:pPr>
              <w:spacing w:before="20" w:after="20"/>
              <w:jc w:val="center"/>
            </w:pPr>
            <w:r/>
            <w:r>
              <w:rPr>
                <w:rFonts w:ascii="Times New Roman" w:hAnsi="Times New Roman" w:eastAsia="Times New Roman"/>
                <w:b w:val="0"/>
                <w:i w:val="0"/>
                <w:sz w:val="16"/>
              </w:rPr>
              <w:t>2.197 (1.575)</w:t>
            </w:r>
          </w:p>
        </w:tc>
        <w:tc>
          <w:tcPr>
            <w:tcW w:type="dxa" w:w="1987"/>
          </w:tcPr>
          <w:p>
            <w:pPr>
              <w:spacing w:before="20" w:after="20"/>
              <w:jc w:val="center"/>
            </w:pPr>
            <w:r/>
            <w:r>
              <w:rPr>
                <w:rFonts w:ascii="Times New Roman" w:hAnsi="Times New Roman" w:eastAsia="Times New Roman"/>
                <w:b w:val="0"/>
                <w:i w:val="0"/>
                <w:sz w:val="16"/>
              </w:rPr>
              <w:t>0.260 (0.184)</w:t>
            </w:r>
          </w:p>
        </w:tc>
      </w:tr>
      <w:tr>
        <w:tc>
          <w:tcPr>
            <w:tcW w:type="dxa" w:w="1987"/>
          </w:tcPr>
          <w:p>
            <w:pPr>
              <w:spacing w:before="20" w:after="20"/>
            </w:pPr>
            <w:r/>
            <w:r>
              <w:rPr>
                <w:rFonts w:ascii="Times New Roman" w:hAnsi="Times New Roman" w:eastAsia="Times New Roman"/>
                <w:b w:val="0"/>
                <w:i w:val="0"/>
                <w:sz w:val="16"/>
              </w:rPr>
              <w:t>Distance to road</w:t>
            </w:r>
          </w:p>
        </w:tc>
        <w:tc>
          <w:tcPr>
            <w:tcW w:type="dxa" w:w="1987"/>
          </w:tcPr>
          <w:p>
            <w:pPr>
              <w:spacing w:before="20" w:after="20"/>
              <w:jc w:val="center"/>
            </w:pPr>
            <w:r/>
            <w:r>
              <w:rPr>
                <w:rFonts w:ascii="Times New Roman" w:hAnsi="Times New Roman" w:eastAsia="Times New Roman"/>
                <w:b w:val="0"/>
                <w:i w:val="0"/>
                <w:sz w:val="16"/>
              </w:rPr>
              <w:t>0.000 (0.013)</w:t>
            </w:r>
          </w:p>
        </w:tc>
        <w:tc>
          <w:tcPr>
            <w:tcW w:type="dxa" w:w="1987"/>
          </w:tcPr>
          <w:p>
            <w:pPr>
              <w:spacing w:before="20" w:after="20"/>
              <w:jc w:val="center"/>
            </w:pPr>
            <w:r/>
            <w:r>
              <w:rPr>
                <w:rFonts w:ascii="Times New Roman" w:hAnsi="Times New Roman" w:eastAsia="Times New Roman"/>
                <w:b w:val="0"/>
                <w:i w:val="0"/>
                <w:sz w:val="16"/>
              </w:rPr>
              <w:t>0.000 (0.002)</w:t>
            </w:r>
          </w:p>
        </w:tc>
        <w:tc>
          <w:tcPr>
            <w:tcW w:type="dxa" w:w="1987"/>
          </w:tcPr>
          <w:p>
            <w:pPr>
              <w:spacing w:before="20" w:after="20"/>
              <w:jc w:val="center"/>
            </w:pPr>
            <w:r/>
            <w:r>
              <w:rPr>
                <w:rFonts w:ascii="Times New Roman" w:hAnsi="Times New Roman" w:eastAsia="Times New Roman"/>
                <w:b w:val="0"/>
                <w:i w:val="0"/>
                <w:sz w:val="16"/>
              </w:rPr>
              <w:t>0.000 (0.013)</w:t>
            </w:r>
          </w:p>
        </w:tc>
        <w:tc>
          <w:tcPr>
            <w:tcW w:type="dxa" w:w="1987"/>
          </w:tcPr>
          <w:p>
            <w:pPr>
              <w:spacing w:before="20" w:after="20"/>
              <w:jc w:val="center"/>
            </w:pPr>
            <w:r/>
            <w:r>
              <w:rPr>
                <w:rFonts w:ascii="Times New Roman" w:hAnsi="Times New Roman" w:eastAsia="Times New Roman"/>
                <w:b w:val="0"/>
                <w:i w:val="0"/>
                <w:sz w:val="16"/>
              </w:rPr>
              <w:t>0.000 (0.002)</w:t>
            </w:r>
          </w:p>
        </w:tc>
      </w:tr>
      <w:tr>
        <w:tc>
          <w:tcPr>
            <w:tcW w:type="dxa" w:w="1987"/>
          </w:tcPr>
          <w:p>
            <w:pPr>
              <w:spacing w:before="20" w:after="20"/>
            </w:pPr>
            <w:r/>
            <w:r>
              <w:rPr>
                <w:rFonts w:ascii="Times New Roman" w:hAnsi="Times New Roman" w:eastAsia="Times New Roman"/>
                <w:b w:val="0"/>
                <w:i w:val="0"/>
                <w:sz w:val="16"/>
              </w:rPr>
              <w:t>Soil fertility</w:t>
            </w:r>
          </w:p>
        </w:tc>
        <w:tc>
          <w:tcPr>
            <w:tcW w:type="dxa" w:w="1987"/>
          </w:tcPr>
          <w:p>
            <w:pPr>
              <w:spacing w:before="20" w:after="20"/>
              <w:jc w:val="center"/>
            </w:pPr>
            <w:r/>
            <w:r>
              <w:rPr>
                <w:rFonts w:ascii="Times New Roman" w:hAnsi="Times New Roman" w:eastAsia="Times New Roman"/>
                <w:b w:val="0"/>
                <w:i w:val="0"/>
                <w:sz w:val="16"/>
              </w:rPr>
              <w:t>0.039 (0.271)</w:t>
            </w:r>
          </w:p>
        </w:tc>
        <w:tc>
          <w:tcPr>
            <w:tcW w:type="dxa" w:w="1987"/>
          </w:tcPr>
          <w:p>
            <w:pPr>
              <w:spacing w:before="20" w:after="20"/>
              <w:jc w:val="center"/>
            </w:pPr>
            <w:r/>
            <w:r>
              <w:rPr>
                <w:rFonts w:ascii="Times New Roman" w:hAnsi="Times New Roman" w:eastAsia="Times New Roman"/>
                <w:b w:val="0"/>
                <w:i w:val="0"/>
                <w:sz w:val="16"/>
              </w:rPr>
              <w:t>0.005 (0.032)</w:t>
            </w:r>
          </w:p>
        </w:tc>
        <w:tc>
          <w:tcPr>
            <w:tcW w:type="dxa" w:w="1987"/>
          </w:tcPr>
          <w:p>
            <w:pPr>
              <w:spacing w:before="20" w:after="20"/>
              <w:jc w:val="center"/>
            </w:pPr>
            <w:r/>
            <w:r>
              <w:rPr>
                <w:rFonts w:ascii="Times New Roman" w:hAnsi="Times New Roman" w:eastAsia="Times New Roman"/>
                <w:b w:val="0"/>
                <w:i w:val="0"/>
                <w:sz w:val="16"/>
              </w:rPr>
              <w:t>0.023 (0.277)</w:t>
            </w:r>
          </w:p>
        </w:tc>
        <w:tc>
          <w:tcPr>
            <w:tcW w:type="dxa" w:w="1987"/>
          </w:tcPr>
          <w:p>
            <w:pPr>
              <w:spacing w:before="20" w:after="20"/>
              <w:jc w:val="center"/>
            </w:pPr>
            <w:r/>
            <w:r>
              <w:rPr>
                <w:rFonts w:ascii="Times New Roman" w:hAnsi="Times New Roman" w:eastAsia="Times New Roman"/>
                <w:b w:val="0"/>
                <w:i w:val="0"/>
                <w:sz w:val="16"/>
              </w:rPr>
              <w:t>0.003 (0.033)</w:t>
            </w:r>
          </w:p>
        </w:tc>
      </w:tr>
      <w:tr>
        <w:tc>
          <w:tcPr>
            <w:tcW w:type="dxa" w:w="1987"/>
          </w:tcPr>
          <w:p>
            <w:pPr>
              <w:spacing w:before="20" w:after="20"/>
            </w:pPr>
            <w:r/>
            <w:r>
              <w:rPr>
                <w:rFonts w:ascii="Times New Roman" w:hAnsi="Times New Roman" w:eastAsia="Times New Roman"/>
                <w:b w:val="0"/>
                <w:i w:val="0"/>
                <w:sz w:val="16"/>
              </w:rPr>
              <w:t>Drought shock</w:t>
            </w:r>
          </w:p>
        </w:tc>
        <w:tc>
          <w:tcPr>
            <w:tcW w:type="dxa" w:w="1987"/>
          </w:tcPr>
          <w:p>
            <w:pPr>
              <w:spacing w:before="20" w:after="20"/>
              <w:jc w:val="center"/>
            </w:pPr>
            <w:r/>
            <w:r>
              <w:rPr>
                <w:rFonts w:ascii="Times New Roman" w:hAnsi="Times New Roman" w:eastAsia="Times New Roman"/>
                <w:b w:val="0"/>
                <w:i w:val="0"/>
                <w:sz w:val="16"/>
              </w:rPr>
              <w:t>1.030 (0.407)**</w:t>
            </w:r>
          </w:p>
        </w:tc>
        <w:tc>
          <w:tcPr>
            <w:tcW w:type="dxa" w:w="1987"/>
          </w:tcPr>
          <w:p>
            <w:pPr>
              <w:spacing w:before="20" w:after="20"/>
              <w:jc w:val="center"/>
            </w:pPr>
            <w:r/>
            <w:r>
              <w:rPr>
                <w:rFonts w:ascii="Times New Roman" w:hAnsi="Times New Roman" w:eastAsia="Times New Roman"/>
                <w:b w:val="0"/>
                <w:i w:val="0"/>
                <w:sz w:val="16"/>
              </w:rPr>
              <w:t>0.122 (0.048)**</w:t>
            </w:r>
          </w:p>
        </w:tc>
        <w:tc>
          <w:tcPr>
            <w:tcW w:type="dxa" w:w="1987"/>
          </w:tcPr>
          <w:p>
            <w:pPr>
              <w:spacing w:before="20" w:after="20"/>
              <w:jc w:val="center"/>
            </w:pPr>
            <w:r/>
            <w:r>
              <w:rPr>
                <w:rFonts w:ascii="Times New Roman" w:hAnsi="Times New Roman" w:eastAsia="Times New Roman"/>
                <w:b w:val="0"/>
                <w:i w:val="0"/>
                <w:sz w:val="16"/>
              </w:rPr>
              <w:t>1.060 (0.413)**</w:t>
            </w:r>
          </w:p>
        </w:tc>
        <w:tc>
          <w:tcPr>
            <w:tcW w:type="dxa" w:w="1987"/>
          </w:tcPr>
          <w:p>
            <w:pPr>
              <w:spacing w:before="20" w:after="20"/>
              <w:jc w:val="center"/>
            </w:pPr>
            <w:r/>
            <w:r>
              <w:rPr>
                <w:rFonts w:ascii="Times New Roman" w:hAnsi="Times New Roman" w:eastAsia="Times New Roman"/>
                <w:b w:val="0"/>
                <w:i w:val="0"/>
                <w:sz w:val="16"/>
              </w:rPr>
              <w:t>0.126 (0.048)**</w:t>
            </w:r>
          </w:p>
        </w:tc>
      </w:tr>
      <w:tr>
        <w:tc>
          <w:tcPr>
            <w:tcW w:type="dxa" w:w="1987"/>
          </w:tcPr>
          <w:p>
            <w:pPr>
              <w:spacing w:before="20" w:after="20"/>
            </w:pPr>
            <w:r/>
            <w:r>
              <w:rPr>
                <w:rFonts w:ascii="Times New Roman" w:hAnsi="Times New Roman" w:eastAsia="Times New Roman"/>
                <w:b w:val="0"/>
                <w:i w:val="0"/>
                <w:sz w:val="16"/>
              </w:rPr>
              <w:t>Amhara</w:t>
            </w:r>
          </w:p>
        </w:tc>
        <w:tc>
          <w:tcPr>
            <w:tcW w:type="dxa" w:w="1987"/>
          </w:tcPr>
          <w:p>
            <w:pPr>
              <w:spacing w:before="20" w:after="20"/>
              <w:jc w:val="center"/>
            </w:pPr>
            <w:r/>
            <w:r>
              <w:rPr>
                <w:rFonts w:ascii="Times New Roman" w:hAnsi="Times New Roman" w:eastAsia="Times New Roman"/>
                <w:b w:val="0"/>
                <w:i w:val="0"/>
                <w:sz w:val="16"/>
              </w:rPr>
              <w:t>−0.008 (1.099)</w:t>
            </w:r>
          </w:p>
        </w:tc>
        <w:tc>
          <w:tcPr>
            <w:tcW w:type="dxa" w:w="1987"/>
          </w:tcPr>
          <w:p>
            <w:pPr>
              <w:spacing w:before="20" w:after="20"/>
              <w:jc w:val="center"/>
            </w:pPr>
            <w:r/>
            <w:r>
              <w:rPr>
                <w:rFonts w:ascii="Times New Roman" w:hAnsi="Times New Roman" w:eastAsia="Times New Roman"/>
                <w:b w:val="0"/>
                <w:i w:val="0"/>
                <w:sz w:val="16"/>
              </w:rPr>
              <w:t>0.000 (0.058)</w:t>
            </w:r>
          </w:p>
        </w:tc>
        <w:tc>
          <w:tcPr>
            <w:tcW w:type="dxa" w:w="1987"/>
          </w:tcPr>
          <w:p>
            <w:pPr>
              <w:spacing w:before="20" w:after="20"/>
              <w:jc w:val="center"/>
            </w:pPr>
            <w:r/>
            <w:r>
              <w:rPr>
                <w:rFonts w:ascii="Times New Roman" w:hAnsi="Times New Roman" w:eastAsia="Times New Roman"/>
                <w:b w:val="0"/>
                <w:i w:val="0"/>
                <w:sz w:val="16"/>
              </w:rPr>
              <w:t>−0.066 (1.077)</w:t>
            </w:r>
          </w:p>
        </w:tc>
        <w:tc>
          <w:tcPr>
            <w:tcW w:type="dxa" w:w="1987"/>
          </w:tcPr>
          <w:p>
            <w:pPr>
              <w:spacing w:before="20" w:after="20"/>
              <w:jc w:val="center"/>
            </w:pPr>
            <w:r/>
            <w:r>
              <w:rPr>
                <w:rFonts w:ascii="Times New Roman" w:hAnsi="Times New Roman" w:eastAsia="Times New Roman"/>
                <w:b w:val="0"/>
                <w:i w:val="0"/>
                <w:sz w:val="16"/>
              </w:rPr>
              <w:t>−0.004 (0.059)</w:t>
            </w:r>
          </w:p>
        </w:tc>
      </w:tr>
      <w:tr>
        <w:tc>
          <w:tcPr>
            <w:tcW w:type="dxa" w:w="1987"/>
          </w:tcPr>
          <w:p>
            <w:pPr>
              <w:spacing w:before="20" w:after="20"/>
            </w:pPr>
            <w:r/>
            <w:r>
              <w:rPr>
                <w:rFonts w:ascii="Times New Roman" w:hAnsi="Times New Roman" w:eastAsia="Times New Roman"/>
                <w:b w:val="0"/>
                <w:i w:val="0"/>
                <w:sz w:val="16"/>
              </w:rPr>
              <w:t>Oromia</w:t>
            </w:r>
          </w:p>
        </w:tc>
        <w:tc>
          <w:tcPr>
            <w:tcW w:type="dxa" w:w="1987"/>
          </w:tcPr>
          <w:p>
            <w:pPr>
              <w:spacing w:before="20" w:after="20"/>
              <w:jc w:val="center"/>
            </w:pPr>
            <w:r/>
            <w:r>
              <w:rPr>
                <w:rFonts w:ascii="Times New Roman" w:hAnsi="Times New Roman" w:eastAsia="Times New Roman"/>
                <w:b w:val="0"/>
                <w:i w:val="0"/>
                <w:sz w:val="16"/>
              </w:rPr>
              <w:t>1.640 (1.036)</w:t>
            </w:r>
          </w:p>
        </w:tc>
        <w:tc>
          <w:tcPr>
            <w:tcW w:type="dxa" w:w="1987"/>
          </w:tcPr>
          <w:p>
            <w:pPr>
              <w:spacing w:before="20" w:after="20"/>
              <w:jc w:val="center"/>
            </w:pPr>
            <w:r/>
            <w:r>
              <w:rPr>
                <w:rFonts w:ascii="Times New Roman" w:hAnsi="Times New Roman" w:eastAsia="Times New Roman"/>
                <w:b w:val="0"/>
                <w:i w:val="0"/>
                <w:sz w:val="16"/>
              </w:rPr>
              <w:t>0.157 (0.064)**</w:t>
            </w:r>
          </w:p>
        </w:tc>
        <w:tc>
          <w:tcPr>
            <w:tcW w:type="dxa" w:w="1987"/>
          </w:tcPr>
          <w:p>
            <w:pPr>
              <w:spacing w:before="20" w:after="20"/>
              <w:jc w:val="center"/>
            </w:pPr>
            <w:r/>
            <w:r>
              <w:rPr>
                <w:rFonts w:ascii="Times New Roman" w:hAnsi="Times New Roman" w:eastAsia="Times New Roman"/>
                <w:b w:val="0"/>
                <w:i w:val="0"/>
                <w:sz w:val="16"/>
              </w:rPr>
              <w:t>1.568 (1.010)</w:t>
            </w:r>
          </w:p>
        </w:tc>
        <w:tc>
          <w:tcPr>
            <w:tcW w:type="dxa" w:w="1987"/>
          </w:tcPr>
          <w:p>
            <w:pPr>
              <w:spacing w:before="20" w:after="20"/>
              <w:jc w:val="center"/>
            </w:pPr>
            <w:r/>
            <w:r>
              <w:rPr>
                <w:rFonts w:ascii="Times New Roman" w:hAnsi="Times New Roman" w:eastAsia="Times New Roman"/>
                <w:b w:val="0"/>
                <w:i w:val="0"/>
                <w:sz w:val="16"/>
              </w:rPr>
              <w:t>0.152 (0.064)**</w:t>
            </w:r>
          </w:p>
        </w:tc>
      </w:tr>
      <w:tr>
        <w:tc>
          <w:tcPr>
            <w:tcW w:type="dxa" w:w="1987"/>
          </w:tcPr>
          <w:p>
            <w:pPr>
              <w:spacing w:before="20" w:after="20"/>
            </w:pPr>
            <w:r/>
            <w:r>
              <w:rPr>
                <w:rFonts w:ascii="Times New Roman" w:hAnsi="Times New Roman" w:eastAsia="Times New Roman"/>
                <w:b w:val="0"/>
                <w:i w:val="0"/>
                <w:sz w:val="16"/>
              </w:rPr>
              <w:t>Somali</w:t>
            </w:r>
          </w:p>
        </w:tc>
        <w:tc>
          <w:tcPr>
            <w:tcW w:type="dxa" w:w="1987"/>
          </w:tcPr>
          <w:p>
            <w:pPr>
              <w:spacing w:before="20" w:after="20"/>
              <w:jc w:val="center"/>
            </w:pPr>
            <w:r/>
            <w:r>
              <w:rPr>
                <w:rFonts w:ascii="Times New Roman" w:hAnsi="Times New Roman" w:eastAsia="Times New Roman"/>
                <w:b w:val="0"/>
                <w:i w:val="0"/>
                <w:sz w:val="16"/>
              </w:rPr>
              <w:t>−0.405 (1.144)</w:t>
            </w:r>
          </w:p>
        </w:tc>
        <w:tc>
          <w:tcPr>
            <w:tcW w:type="dxa" w:w="1987"/>
          </w:tcPr>
          <w:p>
            <w:pPr>
              <w:spacing w:before="20" w:after="20"/>
              <w:jc w:val="center"/>
            </w:pPr>
            <w:r/>
            <w:r>
              <w:rPr>
                <w:rFonts w:ascii="Times New Roman" w:hAnsi="Times New Roman" w:eastAsia="Times New Roman"/>
                <w:b w:val="0"/>
                <w:i w:val="0"/>
                <w:sz w:val="16"/>
              </w:rPr>
              <w:t>−0.018 (0.056)</w:t>
            </w:r>
          </w:p>
        </w:tc>
        <w:tc>
          <w:tcPr>
            <w:tcW w:type="dxa" w:w="1987"/>
          </w:tcPr>
          <w:p>
            <w:pPr>
              <w:spacing w:before="20" w:after="20"/>
              <w:jc w:val="center"/>
            </w:pPr>
            <w:r/>
            <w:r>
              <w:rPr>
                <w:rFonts w:ascii="Times New Roman" w:hAnsi="Times New Roman" w:eastAsia="Times New Roman"/>
                <w:b w:val="0"/>
                <w:i w:val="0"/>
                <w:sz w:val="16"/>
              </w:rPr>
              <w:t>−0.425 (1.123)</w:t>
            </w:r>
          </w:p>
        </w:tc>
        <w:tc>
          <w:tcPr>
            <w:tcW w:type="dxa" w:w="1987"/>
          </w:tcPr>
          <w:p>
            <w:pPr>
              <w:spacing w:before="20" w:after="20"/>
              <w:jc w:val="center"/>
            </w:pPr>
            <w:r/>
            <w:r>
              <w:rPr>
                <w:rFonts w:ascii="Times New Roman" w:hAnsi="Times New Roman" w:eastAsia="Times New Roman"/>
                <w:b w:val="0"/>
                <w:i w:val="0"/>
                <w:sz w:val="16"/>
              </w:rPr>
              <w:t>−0.020 (0.057)</w:t>
            </w:r>
          </w:p>
        </w:tc>
      </w:tr>
      <w:tr>
        <w:tc>
          <w:tcPr>
            <w:tcW w:type="dxa" w:w="1987"/>
          </w:tcPr>
          <w:p>
            <w:pPr>
              <w:spacing w:before="20" w:after="20"/>
            </w:pPr>
            <w:r/>
            <w:r>
              <w:rPr>
                <w:rFonts w:ascii="Times New Roman" w:hAnsi="Times New Roman" w:eastAsia="Times New Roman"/>
                <w:b w:val="0"/>
                <w:i w:val="0"/>
                <w:sz w:val="16"/>
              </w:rPr>
              <w:t>Benishangul-Gumuz</w:t>
            </w:r>
          </w:p>
        </w:tc>
        <w:tc>
          <w:tcPr>
            <w:tcW w:type="dxa" w:w="1987"/>
          </w:tcPr>
          <w:p>
            <w:pPr>
              <w:spacing w:before="20" w:after="20"/>
              <w:jc w:val="center"/>
            </w:pPr>
            <w:r/>
            <w:r>
              <w:rPr>
                <w:rFonts w:ascii="Times New Roman" w:hAnsi="Times New Roman" w:eastAsia="Times New Roman"/>
                <w:b w:val="0"/>
                <w:i w:val="0"/>
                <w:sz w:val="16"/>
              </w:rPr>
              <w:t>−0.149 (1.225)</w:t>
            </w:r>
          </w:p>
        </w:tc>
        <w:tc>
          <w:tcPr>
            <w:tcW w:type="dxa" w:w="1987"/>
          </w:tcPr>
          <w:p>
            <w:pPr>
              <w:spacing w:before="20" w:after="20"/>
              <w:jc w:val="center"/>
            </w:pPr>
            <w:r/>
            <w:r>
              <w:rPr>
                <w:rFonts w:ascii="Times New Roman" w:hAnsi="Times New Roman" w:eastAsia="Times New Roman"/>
                <w:b w:val="0"/>
                <w:i w:val="0"/>
                <w:sz w:val="16"/>
              </w:rPr>
              <w:t>−0.007 (0.063)</w:t>
            </w:r>
          </w:p>
        </w:tc>
        <w:tc>
          <w:tcPr>
            <w:tcW w:type="dxa" w:w="1987"/>
          </w:tcPr>
          <w:p>
            <w:pPr>
              <w:spacing w:before="20" w:after="20"/>
              <w:jc w:val="center"/>
            </w:pPr>
            <w:r/>
            <w:r>
              <w:rPr>
                <w:rFonts w:ascii="Times New Roman" w:hAnsi="Times New Roman" w:eastAsia="Times New Roman"/>
                <w:b w:val="0"/>
                <w:i w:val="0"/>
                <w:sz w:val="16"/>
              </w:rPr>
              <w:t>−0.222 (1.213)</w:t>
            </w:r>
          </w:p>
        </w:tc>
        <w:tc>
          <w:tcPr>
            <w:tcW w:type="dxa" w:w="1987"/>
          </w:tcPr>
          <w:p>
            <w:pPr>
              <w:spacing w:before="20" w:after="20"/>
              <w:jc w:val="center"/>
            </w:pPr>
            <w:r/>
            <w:r>
              <w:rPr>
                <w:rFonts w:ascii="Times New Roman" w:hAnsi="Times New Roman" w:eastAsia="Times New Roman"/>
                <w:b w:val="0"/>
                <w:i w:val="0"/>
                <w:sz w:val="16"/>
              </w:rPr>
              <w:t>−0.011 (0.064)</w:t>
            </w:r>
          </w:p>
        </w:tc>
      </w:tr>
      <w:tr>
        <w:tc>
          <w:tcPr>
            <w:tcW w:type="dxa" w:w="1987"/>
          </w:tcPr>
          <w:p>
            <w:pPr>
              <w:spacing w:before="20" w:after="20"/>
            </w:pPr>
            <w:r/>
            <w:r>
              <w:rPr>
                <w:rFonts w:ascii="Times New Roman" w:hAnsi="Times New Roman" w:eastAsia="Times New Roman"/>
                <w:b w:val="0"/>
                <w:i w:val="0"/>
                <w:sz w:val="16"/>
              </w:rPr>
              <w:t>SNNP</w:t>
            </w:r>
          </w:p>
        </w:tc>
        <w:tc>
          <w:tcPr>
            <w:tcW w:type="dxa" w:w="1987"/>
          </w:tcPr>
          <w:p>
            <w:pPr>
              <w:spacing w:before="20" w:after="20"/>
              <w:jc w:val="center"/>
            </w:pPr>
            <w:r/>
            <w:r>
              <w:rPr>
                <w:rFonts w:ascii="Times New Roman" w:hAnsi="Times New Roman" w:eastAsia="Times New Roman"/>
                <w:b w:val="0"/>
                <w:i w:val="0"/>
                <w:sz w:val="16"/>
              </w:rPr>
              <w:t>1.464 (1.052)</w:t>
            </w:r>
          </w:p>
        </w:tc>
        <w:tc>
          <w:tcPr>
            <w:tcW w:type="dxa" w:w="1987"/>
          </w:tcPr>
          <w:p>
            <w:pPr>
              <w:spacing w:before="20" w:after="20"/>
              <w:jc w:val="center"/>
            </w:pPr>
            <w:r/>
            <w:r>
              <w:rPr>
                <w:rFonts w:ascii="Times New Roman" w:hAnsi="Times New Roman" w:eastAsia="Times New Roman"/>
                <w:b w:val="0"/>
                <w:i w:val="0"/>
                <w:sz w:val="16"/>
              </w:rPr>
              <w:t>0.132 (0.066)**</w:t>
            </w:r>
          </w:p>
        </w:tc>
        <w:tc>
          <w:tcPr>
            <w:tcW w:type="dxa" w:w="1987"/>
          </w:tcPr>
          <w:p>
            <w:pPr>
              <w:spacing w:before="20" w:after="20"/>
              <w:jc w:val="center"/>
            </w:pPr>
            <w:r/>
            <w:r>
              <w:rPr>
                <w:rFonts w:ascii="Times New Roman" w:hAnsi="Times New Roman" w:eastAsia="Times New Roman"/>
                <w:b w:val="0"/>
                <w:i w:val="0"/>
                <w:sz w:val="16"/>
              </w:rPr>
              <w:t>1.412 (1.028)</w:t>
            </w:r>
          </w:p>
        </w:tc>
        <w:tc>
          <w:tcPr>
            <w:tcW w:type="dxa" w:w="1987"/>
          </w:tcPr>
          <w:p>
            <w:pPr>
              <w:spacing w:before="20" w:after="20"/>
              <w:jc w:val="center"/>
            </w:pPr>
            <w:r/>
            <w:r>
              <w:rPr>
                <w:rFonts w:ascii="Times New Roman" w:hAnsi="Times New Roman" w:eastAsia="Times New Roman"/>
                <w:b w:val="0"/>
                <w:i w:val="0"/>
                <w:sz w:val="16"/>
              </w:rPr>
              <w:t>0.130 (0.067)*</w:t>
            </w:r>
          </w:p>
        </w:tc>
      </w:tr>
      <w:tr>
        <w:tc>
          <w:tcPr>
            <w:tcW w:type="dxa" w:w="1987"/>
          </w:tcPr>
          <w:p>
            <w:pPr>
              <w:spacing w:before="20" w:after="20"/>
            </w:pPr>
            <w:r/>
            <w:r>
              <w:rPr>
                <w:rFonts w:ascii="Times New Roman" w:hAnsi="Times New Roman" w:eastAsia="Times New Roman"/>
                <w:b w:val="0"/>
                <w:i w:val="0"/>
                <w:sz w:val="16"/>
              </w:rPr>
              <w:t>Gambela</w:t>
            </w:r>
          </w:p>
        </w:tc>
        <w:tc>
          <w:tcPr>
            <w:tcW w:type="dxa" w:w="1987"/>
          </w:tcPr>
          <w:p>
            <w:pPr>
              <w:spacing w:before="20" w:after="20"/>
              <w:jc w:val="center"/>
            </w:pPr>
            <w:r/>
            <w:r>
              <w:rPr>
                <w:rFonts w:ascii="Times New Roman" w:hAnsi="Times New Roman" w:eastAsia="Times New Roman"/>
                <w:b w:val="0"/>
                <w:i w:val="0"/>
                <w:sz w:val="16"/>
              </w:rPr>
              <w:t>−2.913 (1.319)**</w:t>
            </w:r>
          </w:p>
        </w:tc>
        <w:tc>
          <w:tcPr>
            <w:tcW w:type="dxa" w:w="1987"/>
          </w:tcPr>
          <w:p>
            <w:pPr>
              <w:spacing w:before="20" w:after="20"/>
              <w:jc w:val="center"/>
            </w:pPr>
            <w:r/>
            <w:r>
              <w:rPr>
                <w:rFonts w:ascii="Times New Roman" w:hAnsi="Times New Roman" w:eastAsia="Times New Roman"/>
                <w:b w:val="0"/>
                <w:i w:val="0"/>
                <w:sz w:val="16"/>
              </w:rPr>
              <w:t>−0.057 (0.052)</w:t>
            </w:r>
          </w:p>
        </w:tc>
        <w:tc>
          <w:tcPr>
            <w:tcW w:type="dxa" w:w="1987"/>
          </w:tcPr>
          <w:p>
            <w:pPr>
              <w:spacing w:before="20" w:after="20"/>
              <w:jc w:val="center"/>
            </w:pPr>
            <w:r/>
            <w:r>
              <w:rPr>
                <w:rFonts w:ascii="Times New Roman" w:hAnsi="Times New Roman" w:eastAsia="Times New Roman"/>
                <w:b w:val="0"/>
                <w:i w:val="0"/>
                <w:sz w:val="16"/>
              </w:rPr>
              <w:t>−2.869 (1.291)**</w:t>
            </w:r>
          </w:p>
        </w:tc>
        <w:tc>
          <w:tcPr>
            <w:tcW w:type="dxa" w:w="1987"/>
          </w:tcPr>
          <w:p>
            <w:pPr>
              <w:spacing w:before="20" w:after="20"/>
              <w:jc w:val="center"/>
            </w:pPr>
            <w:r/>
            <w:r>
              <w:rPr>
                <w:rFonts w:ascii="Times New Roman" w:hAnsi="Times New Roman" w:eastAsia="Times New Roman"/>
                <w:b w:val="0"/>
                <w:i w:val="0"/>
                <w:sz w:val="16"/>
              </w:rPr>
              <w:t>−0.060 (0.053)</w:t>
            </w:r>
          </w:p>
        </w:tc>
      </w:tr>
      <w:tr>
        <w:tc>
          <w:tcPr>
            <w:tcW w:type="dxa" w:w="1987"/>
          </w:tcPr>
          <w:p>
            <w:pPr>
              <w:spacing w:before="20" w:after="20"/>
            </w:pPr>
            <w:r/>
            <w:r>
              <w:rPr>
                <w:rFonts w:ascii="Times New Roman" w:hAnsi="Times New Roman" w:eastAsia="Times New Roman"/>
                <w:b w:val="0"/>
                <w:i w:val="0"/>
                <w:sz w:val="16"/>
              </w:rPr>
              <w:t>Harar</w:t>
            </w:r>
          </w:p>
        </w:tc>
        <w:tc>
          <w:tcPr>
            <w:tcW w:type="dxa" w:w="1987"/>
          </w:tcPr>
          <w:p>
            <w:pPr>
              <w:spacing w:before="20" w:after="20"/>
              <w:jc w:val="center"/>
            </w:pPr>
            <w:r/>
            <w:r>
              <w:rPr>
                <w:rFonts w:ascii="Times New Roman" w:hAnsi="Times New Roman" w:eastAsia="Times New Roman"/>
                <w:b w:val="0"/>
                <w:i w:val="0"/>
                <w:sz w:val="16"/>
              </w:rPr>
              <w:t>0.185 (1.157)</w:t>
            </w:r>
          </w:p>
        </w:tc>
        <w:tc>
          <w:tcPr>
            <w:tcW w:type="dxa" w:w="1987"/>
          </w:tcPr>
          <w:p>
            <w:pPr>
              <w:spacing w:before="20" w:after="20"/>
              <w:jc w:val="center"/>
            </w:pPr>
            <w:r/>
            <w:r>
              <w:rPr>
                <w:rFonts w:ascii="Times New Roman" w:hAnsi="Times New Roman" w:eastAsia="Times New Roman"/>
                <w:b w:val="0"/>
                <w:i w:val="0"/>
                <w:sz w:val="16"/>
              </w:rPr>
              <w:t>0.010 (0.064)</w:t>
            </w:r>
          </w:p>
        </w:tc>
        <w:tc>
          <w:tcPr>
            <w:tcW w:type="dxa" w:w="1987"/>
          </w:tcPr>
          <w:p>
            <w:pPr>
              <w:spacing w:before="20" w:after="20"/>
              <w:jc w:val="center"/>
            </w:pPr>
            <w:r/>
            <w:r>
              <w:rPr>
                <w:rFonts w:ascii="Times New Roman" w:hAnsi="Times New Roman" w:eastAsia="Times New Roman"/>
                <w:b w:val="0"/>
                <w:i w:val="0"/>
                <w:sz w:val="16"/>
              </w:rPr>
              <w:t>0.152 (1.128)</w:t>
            </w:r>
          </w:p>
        </w:tc>
        <w:tc>
          <w:tcPr>
            <w:tcW w:type="dxa" w:w="1987"/>
          </w:tcPr>
          <w:p>
            <w:pPr>
              <w:spacing w:before="20" w:after="20"/>
              <w:jc w:val="center"/>
            </w:pPr>
            <w:r/>
            <w:r>
              <w:rPr>
                <w:rFonts w:ascii="Times New Roman" w:hAnsi="Times New Roman" w:eastAsia="Times New Roman"/>
                <w:b w:val="0"/>
                <w:i w:val="0"/>
                <w:sz w:val="16"/>
              </w:rPr>
              <w:t>0.009 (0.065)</w:t>
            </w:r>
          </w:p>
        </w:tc>
      </w:tr>
      <w:tr>
        <w:tc>
          <w:tcPr>
            <w:tcW w:type="dxa" w:w="1987"/>
          </w:tcPr>
          <w:p>
            <w:pPr>
              <w:spacing w:before="20" w:after="20"/>
            </w:pPr>
            <w:r/>
            <w:r>
              <w:rPr>
                <w:rFonts w:ascii="Times New Roman" w:hAnsi="Times New Roman" w:eastAsia="Times New Roman"/>
                <w:b w:val="0"/>
                <w:i w:val="0"/>
                <w:sz w:val="16"/>
              </w:rPr>
              <w:t>Dire Dawa</w:t>
            </w:r>
          </w:p>
        </w:tc>
        <w:tc>
          <w:tcPr>
            <w:tcW w:type="dxa" w:w="1987"/>
          </w:tcPr>
          <w:p>
            <w:pPr>
              <w:spacing w:before="20" w:after="20"/>
              <w:jc w:val="center"/>
            </w:pPr>
            <w:r/>
            <w:r>
              <w:rPr>
                <w:rFonts w:ascii="Times New Roman" w:hAnsi="Times New Roman" w:eastAsia="Times New Roman"/>
                <w:b w:val="0"/>
                <w:i w:val="0"/>
                <w:sz w:val="16"/>
              </w:rPr>
              <w:t>−0.101 (1.432)</w:t>
            </w:r>
          </w:p>
        </w:tc>
        <w:tc>
          <w:tcPr>
            <w:tcW w:type="dxa" w:w="1987"/>
          </w:tcPr>
          <w:p>
            <w:pPr>
              <w:spacing w:before="20" w:after="20"/>
              <w:jc w:val="center"/>
            </w:pPr>
            <w:r/>
            <w:r>
              <w:rPr>
                <w:rFonts w:ascii="Times New Roman" w:hAnsi="Times New Roman" w:eastAsia="Times New Roman"/>
                <w:b w:val="0"/>
                <w:i w:val="0"/>
                <w:sz w:val="16"/>
              </w:rPr>
              <w:t>−0.005 (0.073)</w:t>
            </w:r>
          </w:p>
        </w:tc>
        <w:tc>
          <w:tcPr>
            <w:tcW w:type="dxa" w:w="1987"/>
          </w:tcPr>
          <w:p>
            <w:pPr>
              <w:spacing w:before="20" w:after="20"/>
              <w:jc w:val="center"/>
            </w:pPr>
            <w:r/>
            <w:r>
              <w:rPr>
                <w:rFonts w:ascii="Times New Roman" w:hAnsi="Times New Roman" w:eastAsia="Times New Roman"/>
                <w:b w:val="0"/>
                <w:i w:val="0"/>
                <w:sz w:val="16"/>
              </w:rPr>
              <w:t>−0.147 (1.410)</w:t>
            </w:r>
          </w:p>
        </w:tc>
        <w:tc>
          <w:tcPr>
            <w:tcW w:type="dxa" w:w="1987"/>
          </w:tcPr>
          <w:p>
            <w:pPr>
              <w:spacing w:before="20" w:after="20"/>
              <w:jc w:val="center"/>
            </w:pPr>
            <w:r/>
            <w:r>
              <w:rPr>
                <w:rFonts w:ascii="Times New Roman" w:hAnsi="Times New Roman" w:eastAsia="Times New Roman"/>
                <w:b w:val="0"/>
                <w:i w:val="0"/>
                <w:sz w:val="16"/>
              </w:rPr>
              <w:t>−0.008 (0.074)</w:t>
            </w:r>
          </w:p>
        </w:tc>
      </w:tr>
      <w:tr>
        <w:tc>
          <w:tcPr>
            <w:tcW w:type="dxa" w:w="1987"/>
          </w:tcPr>
          <w:p>
            <w:pPr>
              <w:spacing w:before="20" w:after="20"/>
            </w:pPr>
            <w:r/>
            <w:r>
              <w:rPr>
                <w:rFonts w:ascii="Times New Roman" w:hAnsi="Times New Roman" w:eastAsia="Times New Roman"/>
                <w:b w:val="0"/>
                <w:i w:val="0"/>
                <w:sz w:val="16"/>
              </w:rPr>
              <w:t>N</w:t>
            </w:r>
          </w:p>
        </w:tc>
        <w:tc>
          <w:tcPr>
            <w:tcW w:type="dxa" w:w="1987"/>
          </w:tcPr>
          <w:p>
            <w:pPr>
              <w:spacing w:before="20" w:after="20"/>
              <w:jc w:val="center"/>
            </w:pPr>
            <w:r/>
            <w:r>
              <w:rPr>
                <w:rFonts w:ascii="Times New Roman" w:hAnsi="Times New Roman" w:eastAsia="Times New Roman"/>
                <w:b w:val="0"/>
                <w:i w:val="0"/>
                <w:sz w:val="16"/>
              </w:rPr>
              <w:t>1,809</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1,809</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sole = joint</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F = 2.51, p = 0.114</w:t>
            </w:r>
          </w:p>
        </w:tc>
        <w:tc>
          <w:tcPr>
            <w:tcW w:type="dxa" w:w="1987"/>
          </w:tcPr>
          <w:p>
            <w:pPr>
              <w:spacing w:before="20" w:after="20"/>
              <w:jc w:val="center"/>
            </w:pPr>
            <w:r/>
            <w:r>
              <w:rPr>
                <w:rFonts w:ascii="Times New Roman" w:hAnsi="Times New Roman" w:eastAsia="Times New Roman"/>
                <w:b w:val="0"/>
                <w:i w:val="0"/>
                <w:sz w:val="16"/>
              </w:rPr>
            </w:r>
          </w:p>
        </w:tc>
      </w:tr>
    </w:tbl>
    <w:p>
      <w:pPr>
        <w:spacing w:before="40" w:after="160"/>
      </w:pPr>
    </w:p>
    <w:p>
      <w:pPr>
        <w:spacing w:before="280" w:after="120"/>
        <w:ind w:firstLine="0"/>
      </w:pPr>
      <w:r>
        <w:rPr>
          <w:rFonts w:ascii="Times New Roman" w:hAnsi="Times New Roman" w:eastAsia="Times New Roman"/>
          <w:b/>
          <w:i w:val="0"/>
          <w:sz w:val="28"/>
        </w:rPr>
        <w:t>6. Previous versus new</w:t>
      </w:r>
    </w:p>
    <w:p>
      <w:pPr>
        <w:spacing w:after="160" w:before="0" w:line="276" w:lineRule="auto"/>
        <w:ind w:firstLine="432"/>
      </w:pPr>
      <w:r>
        <w:rPr>
          <w:rFonts w:ascii="Times New Roman" w:hAnsi="Times New Roman" w:eastAsia="Times New Roman"/>
          <w:b w:val="0"/>
          <w:i w:val="0"/>
          <w:sz w:val="22"/>
        </w:rPr>
        <w:t>Table 7 repeats the ownership comparison. Table 8 adds the region coefficients from the FIES-score models so the regional controls are visible in the same place as the ownership results.</w:t>
      </w:r>
    </w:p>
    <w:p>
      <w:pPr>
        <w:spacing w:before="200" w:after="80"/>
        <w:ind w:firstLine="0"/>
      </w:pPr>
      <w:r>
        <w:rPr>
          <w:rFonts w:ascii="Times New Roman" w:hAnsi="Times New Roman" w:eastAsia="Times New Roman"/>
          <w:b/>
          <w:i/>
          <w:sz w:val="20"/>
        </w:rPr>
        <w:t>Table 7. Ownership coefficients and AMEs, previous versus new. N = 1,809. Previous AMEs were not in the uploaded log; they are from the same robust logits.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Outcome and regressor</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Previous (robust)</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Previous AME</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New (survey)</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New AME</w:t>
            </w:r>
          </w:p>
        </w:tc>
      </w:tr>
      <w:tr>
        <w:tc>
          <w:tcPr>
            <w:tcW w:type="dxa" w:w="1987"/>
          </w:tcPr>
          <w:p>
            <w:pPr>
              <w:spacing w:before="20" w:after="20"/>
            </w:pPr>
            <w:r/>
            <w:r>
              <w:rPr>
                <w:rFonts w:ascii="Times New Roman" w:hAnsi="Times New Roman" w:eastAsia="Times New Roman"/>
                <w:b w:val="0"/>
                <w:i w:val="0"/>
                <w:sz w:val="16"/>
              </w:rPr>
              <w:t>FIES score, any female</w:t>
            </w:r>
          </w:p>
        </w:tc>
        <w:tc>
          <w:tcPr>
            <w:tcW w:type="dxa" w:w="1987"/>
          </w:tcPr>
          <w:p>
            <w:pPr>
              <w:spacing w:before="20" w:after="20"/>
              <w:jc w:val="center"/>
            </w:pPr>
            <w:r/>
            <w:r>
              <w:rPr>
                <w:rFonts w:ascii="Times New Roman" w:hAnsi="Times New Roman" w:eastAsia="Times New Roman"/>
                <w:b w:val="0"/>
                <w:i w:val="0"/>
                <w:sz w:val="16"/>
              </w:rPr>
              <w:t>−0.344 (0.130)**</w:t>
            </w:r>
          </w:p>
        </w:tc>
        <w:tc>
          <w:tcPr>
            <w:tcW w:type="dxa" w:w="1987"/>
          </w:tcPr>
          <w:p>
            <w:pPr>
              <w:spacing w:before="20" w:after="20"/>
              <w:jc w:val="center"/>
            </w:pPr>
            <w:r/>
            <w:r>
              <w:rPr>
                <w:rFonts w:ascii="Times New Roman" w:hAnsi="Times New Roman" w:eastAsia="Times New Roman"/>
                <w:b w:val="0"/>
                <w:i w:val="0"/>
                <w:sz w:val="16"/>
              </w:rPr>
              <w:t>—</w:t>
            </w:r>
          </w:p>
        </w:tc>
        <w:tc>
          <w:tcPr>
            <w:tcW w:type="dxa" w:w="1987"/>
          </w:tcPr>
          <w:p>
            <w:pPr>
              <w:spacing w:before="20" w:after="20"/>
              <w:jc w:val="center"/>
            </w:pPr>
            <w:r/>
            <w:r>
              <w:rPr>
                <w:rFonts w:ascii="Times New Roman" w:hAnsi="Times New Roman" w:eastAsia="Times New Roman"/>
                <w:b w:val="0"/>
                <w:i w:val="0"/>
                <w:sz w:val="16"/>
              </w:rPr>
              <w:t>−0.611 (0.295)**</w:t>
            </w:r>
          </w:p>
        </w:tc>
        <w:tc>
          <w:tcPr>
            <w:tcW w:type="dxa" w:w="1987"/>
          </w:tcPr>
          <w:p>
            <w:pPr>
              <w:spacing w:before="20" w:after="20"/>
              <w:jc w:val="center"/>
            </w:pPr>
            <w:r/>
            <w:r>
              <w:rPr>
                <w:rFonts w:ascii="Times New Roman" w:hAnsi="Times New Roman" w:eastAsia="Times New Roman"/>
                <w:b w:val="0"/>
                <w:i w:val="0"/>
                <w:sz w:val="16"/>
              </w:rPr>
              <w:t>—</w:t>
            </w:r>
          </w:p>
        </w:tc>
      </w:tr>
      <w:tr>
        <w:tc>
          <w:tcPr>
            <w:tcW w:type="dxa" w:w="1987"/>
          </w:tcPr>
          <w:p>
            <w:pPr>
              <w:spacing w:before="20" w:after="20"/>
            </w:pPr>
            <w:r/>
            <w:r>
              <w:rPr>
                <w:rFonts w:ascii="Times New Roman" w:hAnsi="Times New Roman" w:eastAsia="Times New Roman"/>
                <w:b w:val="0"/>
                <w:i w:val="0"/>
                <w:sz w:val="16"/>
              </w:rPr>
              <w:t>FIES score, sole female</w:t>
            </w:r>
          </w:p>
        </w:tc>
        <w:tc>
          <w:tcPr>
            <w:tcW w:type="dxa" w:w="1987"/>
          </w:tcPr>
          <w:p>
            <w:pPr>
              <w:spacing w:before="20" w:after="20"/>
              <w:jc w:val="center"/>
            </w:pPr>
            <w:r/>
            <w:r>
              <w:rPr>
                <w:rFonts w:ascii="Times New Roman" w:hAnsi="Times New Roman" w:eastAsia="Times New Roman"/>
                <w:b w:val="0"/>
                <w:i w:val="0"/>
                <w:sz w:val="16"/>
              </w:rPr>
              <w:t>−0.026 (0.260)</w:t>
            </w:r>
          </w:p>
        </w:tc>
        <w:tc>
          <w:tcPr>
            <w:tcW w:type="dxa" w:w="1987"/>
          </w:tcPr>
          <w:p>
            <w:pPr>
              <w:spacing w:before="20" w:after="20"/>
              <w:jc w:val="center"/>
            </w:pPr>
            <w:r/>
            <w:r>
              <w:rPr>
                <w:rFonts w:ascii="Times New Roman" w:hAnsi="Times New Roman" w:eastAsia="Times New Roman"/>
                <w:b w:val="0"/>
                <w:i w:val="0"/>
                <w:sz w:val="16"/>
              </w:rPr>
              <w:t>—</w:t>
            </w:r>
          </w:p>
        </w:tc>
        <w:tc>
          <w:tcPr>
            <w:tcW w:type="dxa" w:w="1987"/>
          </w:tcPr>
          <w:p>
            <w:pPr>
              <w:spacing w:before="20" w:after="20"/>
              <w:jc w:val="center"/>
            </w:pPr>
            <w:r/>
            <w:r>
              <w:rPr>
                <w:rFonts w:ascii="Times New Roman" w:hAnsi="Times New Roman" w:eastAsia="Times New Roman"/>
                <w:b w:val="0"/>
                <w:i w:val="0"/>
                <w:sz w:val="16"/>
              </w:rPr>
              <w:t>−0.414 (0.497)</w:t>
            </w:r>
          </w:p>
        </w:tc>
        <w:tc>
          <w:tcPr>
            <w:tcW w:type="dxa" w:w="1987"/>
          </w:tcPr>
          <w:p>
            <w:pPr>
              <w:spacing w:before="20" w:after="20"/>
              <w:jc w:val="center"/>
            </w:pPr>
            <w:r/>
            <w:r>
              <w:rPr>
                <w:rFonts w:ascii="Times New Roman" w:hAnsi="Times New Roman" w:eastAsia="Times New Roman"/>
                <w:b w:val="0"/>
                <w:i w:val="0"/>
                <w:sz w:val="16"/>
              </w:rPr>
              <w:t>—</w:t>
            </w:r>
          </w:p>
        </w:tc>
      </w:tr>
      <w:tr>
        <w:tc>
          <w:tcPr>
            <w:tcW w:type="dxa" w:w="1987"/>
          </w:tcPr>
          <w:p>
            <w:pPr>
              <w:spacing w:before="20" w:after="20"/>
            </w:pPr>
            <w:r/>
            <w:r>
              <w:rPr>
                <w:rFonts w:ascii="Times New Roman" w:hAnsi="Times New Roman" w:eastAsia="Times New Roman"/>
                <w:b w:val="0"/>
                <w:i w:val="0"/>
                <w:sz w:val="16"/>
              </w:rPr>
              <w:t>FIES score, joint</w:t>
            </w:r>
          </w:p>
        </w:tc>
        <w:tc>
          <w:tcPr>
            <w:tcW w:type="dxa" w:w="1987"/>
          </w:tcPr>
          <w:p>
            <w:pPr>
              <w:spacing w:before="20" w:after="20"/>
              <w:jc w:val="center"/>
            </w:pPr>
            <w:r/>
            <w:r>
              <w:rPr>
                <w:rFonts w:ascii="Times New Roman" w:hAnsi="Times New Roman" w:eastAsia="Times New Roman"/>
                <w:b w:val="0"/>
                <w:i w:val="0"/>
                <w:sz w:val="16"/>
              </w:rPr>
              <w:t>−0.422 (0.136)**</w:t>
            </w:r>
          </w:p>
        </w:tc>
        <w:tc>
          <w:tcPr>
            <w:tcW w:type="dxa" w:w="1987"/>
          </w:tcPr>
          <w:p>
            <w:pPr>
              <w:spacing w:before="20" w:after="20"/>
              <w:jc w:val="center"/>
            </w:pPr>
            <w:r/>
            <w:r>
              <w:rPr>
                <w:rFonts w:ascii="Times New Roman" w:hAnsi="Times New Roman" w:eastAsia="Times New Roman"/>
                <w:b w:val="0"/>
                <w:i w:val="0"/>
                <w:sz w:val="16"/>
              </w:rPr>
              <w:t>—</w:t>
            </w:r>
          </w:p>
        </w:tc>
        <w:tc>
          <w:tcPr>
            <w:tcW w:type="dxa" w:w="1987"/>
          </w:tcPr>
          <w:p>
            <w:pPr>
              <w:spacing w:before="20" w:after="20"/>
              <w:jc w:val="center"/>
            </w:pPr>
            <w:r/>
            <w:r>
              <w:rPr>
                <w:rFonts w:ascii="Times New Roman" w:hAnsi="Times New Roman" w:eastAsia="Times New Roman"/>
                <w:b w:val="0"/>
                <w:i w:val="0"/>
                <w:sz w:val="16"/>
              </w:rPr>
              <w:t>−0.641 (0.299)**</w:t>
            </w:r>
          </w:p>
        </w:tc>
        <w:tc>
          <w:tcPr>
            <w:tcW w:type="dxa" w:w="1987"/>
          </w:tcPr>
          <w:p>
            <w:pPr>
              <w:spacing w:before="20" w:after="20"/>
              <w:jc w:val="center"/>
            </w:pPr>
            <w:r/>
            <w:r>
              <w:rPr>
                <w:rFonts w:ascii="Times New Roman" w:hAnsi="Times New Roman" w:eastAsia="Times New Roman"/>
                <w:b w:val="0"/>
                <w:i w:val="0"/>
                <w:sz w:val="16"/>
              </w:rPr>
              <w:t>—</w:t>
            </w:r>
          </w:p>
        </w:tc>
      </w:tr>
      <w:tr>
        <w:tc>
          <w:tcPr>
            <w:tcW w:type="dxa" w:w="1987"/>
          </w:tcPr>
          <w:p>
            <w:pPr>
              <w:spacing w:before="20" w:after="20"/>
            </w:pPr>
            <w:r/>
            <w:r>
              <w:rPr>
                <w:rFonts w:ascii="Times New Roman" w:hAnsi="Times New Roman" w:eastAsia="Times New Roman"/>
                <w:b w:val="0"/>
                <w:i w:val="0"/>
                <w:sz w:val="16"/>
              </w:rPr>
              <w:t>Mod./sev. FI, any female</w:t>
            </w:r>
          </w:p>
        </w:tc>
        <w:tc>
          <w:tcPr>
            <w:tcW w:type="dxa" w:w="1987"/>
          </w:tcPr>
          <w:p>
            <w:pPr>
              <w:spacing w:before="20" w:after="20"/>
              <w:jc w:val="center"/>
            </w:pPr>
            <w:r/>
            <w:r>
              <w:rPr>
                <w:rFonts w:ascii="Times New Roman" w:hAnsi="Times New Roman" w:eastAsia="Times New Roman"/>
                <w:b w:val="0"/>
                <w:i w:val="0"/>
                <w:sz w:val="16"/>
              </w:rPr>
              <w:t>−0.355 (0.121)**</w:t>
            </w:r>
          </w:p>
        </w:tc>
        <w:tc>
          <w:tcPr>
            <w:tcW w:type="dxa" w:w="1987"/>
          </w:tcPr>
          <w:p>
            <w:pPr>
              <w:spacing w:before="20" w:after="20"/>
              <w:jc w:val="center"/>
            </w:pPr>
            <w:r/>
            <w:r>
              <w:rPr>
                <w:rFonts w:ascii="Times New Roman" w:hAnsi="Times New Roman" w:eastAsia="Times New Roman"/>
                <w:b w:val="0"/>
                <w:i w:val="0"/>
                <w:sz w:val="16"/>
              </w:rPr>
              <w:t>−0.070 (0.024)***</w:t>
            </w:r>
          </w:p>
        </w:tc>
        <w:tc>
          <w:tcPr>
            <w:tcW w:type="dxa" w:w="1987"/>
          </w:tcPr>
          <w:p>
            <w:pPr>
              <w:spacing w:before="20" w:after="20"/>
              <w:jc w:val="center"/>
            </w:pPr>
            <w:r/>
            <w:r>
              <w:rPr>
                <w:rFonts w:ascii="Times New Roman" w:hAnsi="Times New Roman" w:eastAsia="Times New Roman"/>
                <w:b w:val="0"/>
                <w:i w:val="0"/>
                <w:sz w:val="16"/>
              </w:rPr>
              <w:t>−0.407 (0.242)*</w:t>
            </w:r>
          </w:p>
        </w:tc>
        <w:tc>
          <w:tcPr>
            <w:tcW w:type="dxa" w:w="1987"/>
          </w:tcPr>
          <w:p>
            <w:pPr>
              <w:spacing w:before="20" w:after="20"/>
              <w:jc w:val="center"/>
            </w:pPr>
            <w:r/>
            <w:r>
              <w:rPr>
                <w:rFonts w:ascii="Times New Roman" w:hAnsi="Times New Roman" w:eastAsia="Times New Roman"/>
                <w:b w:val="0"/>
                <w:i w:val="0"/>
                <w:sz w:val="16"/>
              </w:rPr>
              <w:t>−0.088 (0.051)*</w:t>
            </w:r>
          </w:p>
        </w:tc>
      </w:tr>
      <w:tr>
        <w:tc>
          <w:tcPr>
            <w:tcW w:type="dxa" w:w="1987"/>
          </w:tcPr>
          <w:p>
            <w:pPr>
              <w:spacing w:before="20" w:after="20"/>
            </w:pPr>
            <w:r/>
            <w:r>
              <w:rPr>
                <w:rFonts w:ascii="Times New Roman" w:hAnsi="Times New Roman" w:eastAsia="Times New Roman"/>
                <w:b w:val="0"/>
                <w:i w:val="0"/>
                <w:sz w:val="16"/>
              </w:rPr>
              <w:t>Mod./sev. FI, sole female</w:t>
            </w:r>
          </w:p>
        </w:tc>
        <w:tc>
          <w:tcPr>
            <w:tcW w:type="dxa" w:w="1987"/>
          </w:tcPr>
          <w:p>
            <w:pPr>
              <w:spacing w:before="20" w:after="20"/>
              <w:jc w:val="center"/>
            </w:pPr>
            <w:r/>
            <w:r>
              <w:rPr>
                <w:rFonts w:ascii="Times New Roman" w:hAnsi="Times New Roman" w:eastAsia="Times New Roman"/>
                <w:b w:val="0"/>
                <w:i w:val="0"/>
                <w:sz w:val="16"/>
              </w:rPr>
              <w:t>−0.077 (0.224)</w:t>
            </w:r>
          </w:p>
        </w:tc>
        <w:tc>
          <w:tcPr>
            <w:tcW w:type="dxa" w:w="1987"/>
          </w:tcPr>
          <w:p>
            <w:pPr>
              <w:spacing w:before="20" w:after="20"/>
              <w:jc w:val="center"/>
            </w:pPr>
            <w:r/>
            <w:r>
              <w:rPr>
                <w:rFonts w:ascii="Times New Roman" w:hAnsi="Times New Roman" w:eastAsia="Times New Roman"/>
                <w:b w:val="0"/>
                <w:i w:val="0"/>
                <w:sz w:val="16"/>
              </w:rPr>
              <w:t>−0.015 (0.044)</w:t>
            </w:r>
          </w:p>
        </w:tc>
        <w:tc>
          <w:tcPr>
            <w:tcW w:type="dxa" w:w="1987"/>
          </w:tcPr>
          <w:p>
            <w:pPr>
              <w:spacing w:before="20" w:after="20"/>
              <w:jc w:val="center"/>
            </w:pPr>
            <w:r/>
            <w:r>
              <w:rPr>
                <w:rFonts w:ascii="Times New Roman" w:hAnsi="Times New Roman" w:eastAsia="Times New Roman"/>
                <w:b w:val="0"/>
                <w:i w:val="0"/>
                <w:sz w:val="16"/>
              </w:rPr>
              <w:t>−0.349 (0.423)</w:t>
            </w:r>
          </w:p>
        </w:tc>
        <w:tc>
          <w:tcPr>
            <w:tcW w:type="dxa" w:w="1987"/>
          </w:tcPr>
          <w:p>
            <w:pPr>
              <w:spacing w:before="20" w:after="20"/>
              <w:jc w:val="center"/>
            </w:pPr>
            <w:r/>
            <w:r>
              <w:rPr>
                <w:rFonts w:ascii="Times New Roman" w:hAnsi="Times New Roman" w:eastAsia="Times New Roman"/>
                <w:b w:val="0"/>
                <w:i w:val="0"/>
                <w:sz w:val="16"/>
              </w:rPr>
              <w:t>−0.075 (0.091)</w:t>
            </w:r>
          </w:p>
        </w:tc>
      </w:tr>
      <w:tr>
        <w:tc>
          <w:tcPr>
            <w:tcW w:type="dxa" w:w="1987"/>
          </w:tcPr>
          <w:p>
            <w:pPr>
              <w:spacing w:before="20" w:after="20"/>
            </w:pPr>
            <w:r/>
            <w:r>
              <w:rPr>
                <w:rFonts w:ascii="Times New Roman" w:hAnsi="Times New Roman" w:eastAsia="Times New Roman"/>
                <w:b w:val="0"/>
                <w:i w:val="0"/>
                <w:sz w:val="16"/>
              </w:rPr>
              <w:t>Mod./sev. FI, joint</w:t>
            </w:r>
          </w:p>
        </w:tc>
        <w:tc>
          <w:tcPr>
            <w:tcW w:type="dxa" w:w="1987"/>
          </w:tcPr>
          <w:p>
            <w:pPr>
              <w:spacing w:before="20" w:after="20"/>
              <w:jc w:val="center"/>
            </w:pPr>
            <w:r/>
            <w:r>
              <w:rPr>
                <w:rFonts w:ascii="Times New Roman" w:hAnsi="Times New Roman" w:eastAsia="Times New Roman"/>
                <w:b w:val="0"/>
                <w:i w:val="0"/>
                <w:sz w:val="16"/>
              </w:rPr>
              <w:t>−0.427 (0.131)**</w:t>
            </w:r>
          </w:p>
        </w:tc>
        <w:tc>
          <w:tcPr>
            <w:tcW w:type="dxa" w:w="1987"/>
          </w:tcPr>
          <w:p>
            <w:pPr>
              <w:spacing w:before="20" w:after="20"/>
              <w:jc w:val="center"/>
            </w:pPr>
            <w:r/>
            <w:r>
              <w:rPr>
                <w:rFonts w:ascii="Times New Roman" w:hAnsi="Times New Roman" w:eastAsia="Times New Roman"/>
                <w:b w:val="0"/>
                <w:i w:val="0"/>
                <w:sz w:val="16"/>
              </w:rPr>
              <w:t>−0.084 (0.025)***</w:t>
            </w:r>
          </w:p>
        </w:tc>
        <w:tc>
          <w:tcPr>
            <w:tcW w:type="dxa" w:w="1987"/>
          </w:tcPr>
          <w:p>
            <w:pPr>
              <w:spacing w:before="20" w:after="20"/>
              <w:jc w:val="center"/>
            </w:pPr>
            <w:r/>
            <w:r>
              <w:rPr>
                <w:rFonts w:ascii="Times New Roman" w:hAnsi="Times New Roman" w:eastAsia="Times New Roman"/>
                <w:b w:val="0"/>
                <w:i w:val="0"/>
                <w:sz w:val="16"/>
              </w:rPr>
              <w:t>−0.415 (0.246)*</w:t>
            </w:r>
          </w:p>
        </w:tc>
        <w:tc>
          <w:tcPr>
            <w:tcW w:type="dxa" w:w="1987"/>
          </w:tcPr>
          <w:p>
            <w:pPr>
              <w:spacing w:before="20" w:after="20"/>
              <w:jc w:val="center"/>
            </w:pPr>
            <w:r/>
            <w:r>
              <w:rPr>
                <w:rFonts w:ascii="Times New Roman" w:hAnsi="Times New Roman" w:eastAsia="Times New Roman"/>
                <w:b w:val="0"/>
                <w:i w:val="0"/>
                <w:sz w:val="16"/>
              </w:rPr>
              <w:t>−0.089 (0.052)*</w:t>
            </w:r>
          </w:p>
        </w:tc>
      </w:tr>
      <w:tr>
        <w:tc>
          <w:tcPr>
            <w:tcW w:type="dxa" w:w="1987"/>
          </w:tcPr>
          <w:p>
            <w:pPr>
              <w:spacing w:before="20" w:after="20"/>
            </w:pPr>
            <w:r/>
            <w:r>
              <w:rPr>
                <w:rFonts w:ascii="Times New Roman" w:hAnsi="Times New Roman" w:eastAsia="Times New Roman"/>
                <w:b w:val="0"/>
                <w:i w:val="0"/>
                <w:sz w:val="16"/>
              </w:rPr>
              <w:t>Severe FI, any female</w:t>
            </w:r>
          </w:p>
        </w:tc>
        <w:tc>
          <w:tcPr>
            <w:tcW w:type="dxa" w:w="1987"/>
          </w:tcPr>
          <w:p>
            <w:pPr>
              <w:spacing w:before="20" w:after="20"/>
              <w:jc w:val="center"/>
            </w:pPr>
            <w:r/>
            <w:r>
              <w:rPr>
                <w:rFonts w:ascii="Times New Roman" w:hAnsi="Times New Roman" w:eastAsia="Times New Roman"/>
                <w:b w:val="0"/>
                <w:i w:val="0"/>
                <w:sz w:val="16"/>
              </w:rPr>
              <w:t>−0.499 (0.181)**</w:t>
            </w:r>
          </w:p>
        </w:tc>
        <w:tc>
          <w:tcPr>
            <w:tcW w:type="dxa" w:w="1987"/>
          </w:tcPr>
          <w:p>
            <w:pPr>
              <w:spacing w:before="20" w:after="20"/>
              <w:jc w:val="center"/>
            </w:pPr>
            <w:r/>
            <w:r>
              <w:rPr>
                <w:rFonts w:ascii="Times New Roman" w:hAnsi="Times New Roman" w:eastAsia="Times New Roman"/>
                <w:b w:val="0"/>
                <w:i w:val="0"/>
                <w:sz w:val="16"/>
              </w:rPr>
              <w:t>−0.046 (0.017)***</w:t>
            </w:r>
          </w:p>
        </w:tc>
        <w:tc>
          <w:tcPr>
            <w:tcW w:type="dxa" w:w="1987"/>
          </w:tcPr>
          <w:p>
            <w:pPr>
              <w:spacing w:before="20" w:after="20"/>
              <w:jc w:val="center"/>
            </w:pPr>
            <w:r/>
            <w:r>
              <w:rPr>
                <w:rFonts w:ascii="Times New Roman" w:hAnsi="Times New Roman" w:eastAsia="Times New Roman"/>
                <w:b w:val="0"/>
                <w:i w:val="0"/>
                <w:sz w:val="16"/>
              </w:rPr>
              <w:t>−0.579 (0.277)**</w:t>
            </w:r>
          </w:p>
        </w:tc>
        <w:tc>
          <w:tcPr>
            <w:tcW w:type="dxa" w:w="1987"/>
          </w:tcPr>
          <w:p>
            <w:pPr>
              <w:spacing w:before="20" w:after="20"/>
              <w:jc w:val="center"/>
            </w:pPr>
            <w:r/>
            <w:r>
              <w:rPr>
                <w:rFonts w:ascii="Times New Roman" w:hAnsi="Times New Roman" w:eastAsia="Times New Roman"/>
                <w:b w:val="0"/>
                <w:i w:val="0"/>
                <w:sz w:val="16"/>
              </w:rPr>
              <w:t>−0.069 (0.033)**</w:t>
            </w:r>
          </w:p>
        </w:tc>
      </w:tr>
      <w:tr>
        <w:tc>
          <w:tcPr>
            <w:tcW w:type="dxa" w:w="1987"/>
          </w:tcPr>
          <w:p>
            <w:pPr>
              <w:spacing w:before="20" w:after="20"/>
            </w:pPr>
            <w:r/>
            <w:r>
              <w:rPr>
                <w:rFonts w:ascii="Times New Roman" w:hAnsi="Times New Roman" w:eastAsia="Times New Roman"/>
                <w:b w:val="0"/>
                <w:i w:val="0"/>
                <w:sz w:val="16"/>
              </w:rPr>
              <w:t>Severe FI, sole female</w:t>
            </w:r>
          </w:p>
        </w:tc>
        <w:tc>
          <w:tcPr>
            <w:tcW w:type="dxa" w:w="1987"/>
          </w:tcPr>
          <w:p>
            <w:pPr>
              <w:spacing w:before="20" w:after="20"/>
              <w:jc w:val="center"/>
            </w:pPr>
            <w:r/>
            <w:r>
              <w:rPr>
                <w:rFonts w:ascii="Times New Roman" w:hAnsi="Times New Roman" w:eastAsia="Times New Roman"/>
                <w:b w:val="0"/>
                <w:i w:val="0"/>
                <w:sz w:val="16"/>
              </w:rPr>
              <w:t>−0.186 (0.276)</w:t>
            </w:r>
          </w:p>
        </w:tc>
        <w:tc>
          <w:tcPr>
            <w:tcW w:type="dxa" w:w="1987"/>
          </w:tcPr>
          <w:p>
            <w:pPr>
              <w:spacing w:before="20" w:after="20"/>
              <w:jc w:val="center"/>
            </w:pPr>
            <w:r/>
            <w:r>
              <w:rPr>
                <w:rFonts w:ascii="Times New Roman" w:hAnsi="Times New Roman" w:eastAsia="Times New Roman"/>
                <w:b w:val="0"/>
                <w:i w:val="0"/>
                <w:sz w:val="16"/>
              </w:rPr>
              <w:t>−0.017 (0.024)</w:t>
            </w:r>
          </w:p>
        </w:tc>
        <w:tc>
          <w:tcPr>
            <w:tcW w:type="dxa" w:w="1987"/>
          </w:tcPr>
          <w:p>
            <w:pPr>
              <w:spacing w:before="20" w:after="20"/>
              <w:jc w:val="center"/>
            </w:pPr>
            <w:r/>
            <w:r>
              <w:rPr>
                <w:rFonts w:ascii="Times New Roman" w:hAnsi="Times New Roman" w:eastAsia="Times New Roman"/>
                <w:b w:val="0"/>
                <w:i w:val="0"/>
                <w:sz w:val="16"/>
              </w:rPr>
              <w:t>−0.076 (0.378)</w:t>
            </w:r>
          </w:p>
        </w:tc>
        <w:tc>
          <w:tcPr>
            <w:tcW w:type="dxa" w:w="1987"/>
          </w:tcPr>
          <w:p>
            <w:pPr>
              <w:spacing w:before="20" w:after="20"/>
              <w:jc w:val="center"/>
            </w:pPr>
            <w:r/>
            <w:r>
              <w:rPr>
                <w:rFonts w:ascii="Times New Roman" w:hAnsi="Times New Roman" w:eastAsia="Times New Roman"/>
                <w:b w:val="0"/>
                <w:i w:val="0"/>
                <w:sz w:val="16"/>
              </w:rPr>
              <w:t>−0.009 (0.045)</w:t>
            </w:r>
          </w:p>
        </w:tc>
      </w:tr>
      <w:tr>
        <w:tc>
          <w:tcPr>
            <w:tcW w:type="dxa" w:w="1987"/>
          </w:tcPr>
          <w:p>
            <w:pPr>
              <w:spacing w:before="20" w:after="20"/>
            </w:pPr>
            <w:r/>
            <w:r>
              <w:rPr>
                <w:rFonts w:ascii="Times New Roman" w:hAnsi="Times New Roman" w:eastAsia="Times New Roman"/>
                <w:b w:val="0"/>
                <w:i w:val="0"/>
                <w:sz w:val="16"/>
              </w:rPr>
              <w:t>Severe FI, joint</w:t>
            </w:r>
          </w:p>
        </w:tc>
        <w:tc>
          <w:tcPr>
            <w:tcW w:type="dxa" w:w="1987"/>
          </w:tcPr>
          <w:p>
            <w:pPr>
              <w:spacing w:before="20" w:after="20"/>
              <w:jc w:val="center"/>
            </w:pPr>
            <w:r/>
            <w:r>
              <w:rPr>
                <w:rFonts w:ascii="Times New Roman" w:hAnsi="Times New Roman" w:eastAsia="Times New Roman"/>
                <w:b w:val="0"/>
                <w:i w:val="0"/>
                <w:sz w:val="16"/>
              </w:rPr>
              <w:t>−0.613 (0.208)**</w:t>
            </w:r>
          </w:p>
        </w:tc>
        <w:tc>
          <w:tcPr>
            <w:tcW w:type="dxa" w:w="1987"/>
          </w:tcPr>
          <w:p>
            <w:pPr>
              <w:spacing w:before="20" w:after="20"/>
              <w:jc w:val="center"/>
            </w:pPr>
            <w:r/>
            <w:r>
              <w:rPr>
                <w:rFonts w:ascii="Times New Roman" w:hAnsi="Times New Roman" w:eastAsia="Times New Roman"/>
                <w:b w:val="0"/>
                <w:i w:val="0"/>
                <w:sz w:val="16"/>
              </w:rPr>
              <w:t>−0.054 (0.017)***</w:t>
            </w:r>
          </w:p>
        </w:tc>
        <w:tc>
          <w:tcPr>
            <w:tcW w:type="dxa" w:w="1987"/>
          </w:tcPr>
          <w:p>
            <w:pPr>
              <w:spacing w:before="20" w:after="20"/>
              <w:jc w:val="center"/>
            </w:pPr>
            <w:r/>
            <w:r>
              <w:rPr>
                <w:rFonts w:ascii="Times New Roman" w:hAnsi="Times New Roman" w:eastAsia="Times New Roman"/>
                <w:b w:val="0"/>
                <w:i w:val="0"/>
                <w:sz w:val="16"/>
              </w:rPr>
              <w:t>−0.704 (0.304)**</w:t>
            </w:r>
          </w:p>
        </w:tc>
        <w:tc>
          <w:tcPr>
            <w:tcW w:type="dxa" w:w="1987"/>
          </w:tcPr>
          <w:p>
            <w:pPr>
              <w:spacing w:before="20" w:after="20"/>
              <w:jc w:val="center"/>
            </w:pPr>
            <w:r/>
            <w:r>
              <w:rPr>
                <w:rFonts w:ascii="Times New Roman" w:hAnsi="Times New Roman" w:eastAsia="Times New Roman"/>
                <w:b w:val="0"/>
                <w:i w:val="0"/>
                <w:sz w:val="16"/>
              </w:rPr>
              <w:t>−0.083 (0.037)**</w:t>
            </w:r>
          </w:p>
        </w:tc>
      </w:tr>
      <w:tr>
        <w:tc>
          <w:tcPr>
            <w:tcW w:type="dxa" w:w="1987"/>
          </w:tcPr>
          <w:p>
            <w:pPr>
              <w:spacing w:before="20" w:after="20"/>
            </w:pPr>
            <w:r/>
            <w:r>
              <w:rPr>
                <w:rFonts w:ascii="Times New Roman" w:hAnsi="Times New Roman" w:eastAsia="Times New Roman"/>
                <w:b w:val="0"/>
                <w:i w:val="0"/>
                <w:sz w:val="16"/>
              </w:rPr>
              <w:t>Wald p, FIES score</w:t>
            </w:r>
          </w:p>
        </w:tc>
        <w:tc>
          <w:tcPr>
            <w:tcW w:type="dxa" w:w="1987"/>
          </w:tcPr>
          <w:p>
            <w:pPr>
              <w:spacing w:before="20" w:after="20"/>
              <w:jc w:val="center"/>
            </w:pPr>
            <w:r/>
            <w:r>
              <w:rPr>
                <w:rFonts w:ascii="Times New Roman" w:hAnsi="Times New Roman" w:eastAsia="Times New Roman"/>
                <w:b w:val="0"/>
                <w:i w:val="0"/>
                <w:sz w:val="16"/>
              </w:rPr>
              <w:t>0.135</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0.615</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p, mod./sev. FI</w:t>
            </w:r>
          </w:p>
        </w:tc>
        <w:tc>
          <w:tcPr>
            <w:tcW w:type="dxa" w:w="1987"/>
          </w:tcPr>
          <w:p>
            <w:pPr>
              <w:spacing w:before="20" w:after="20"/>
              <w:jc w:val="center"/>
            </w:pPr>
            <w:r/>
            <w:r>
              <w:rPr>
                <w:rFonts w:ascii="Times New Roman" w:hAnsi="Times New Roman" w:eastAsia="Times New Roman"/>
                <w:b w:val="0"/>
                <w:i w:val="0"/>
                <w:sz w:val="16"/>
              </w:rPr>
              <w:t>0.137</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0.866</w:t>
            </w:r>
          </w:p>
        </w:tc>
        <w:tc>
          <w:tcPr>
            <w:tcW w:type="dxa" w:w="1987"/>
          </w:tcPr>
          <w:p>
            <w:pPr>
              <w:spacing w:before="20" w:after="20"/>
              <w:jc w:val="center"/>
            </w:pPr>
            <w:r/>
            <w:r>
              <w:rPr>
                <w:rFonts w:ascii="Times New Roman" w:hAnsi="Times New Roman" w:eastAsia="Times New Roman"/>
                <w:b w:val="0"/>
                <w:i w:val="0"/>
                <w:sz w:val="16"/>
              </w:rPr>
            </w:r>
          </w:p>
        </w:tc>
      </w:tr>
      <w:tr>
        <w:tc>
          <w:tcPr>
            <w:tcW w:type="dxa" w:w="1987"/>
          </w:tcPr>
          <w:p>
            <w:pPr>
              <w:spacing w:before="20" w:after="20"/>
            </w:pPr>
            <w:r/>
            <w:r>
              <w:rPr>
                <w:rFonts w:ascii="Times New Roman" w:hAnsi="Times New Roman" w:eastAsia="Times New Roman"/>
                <w:b w:val="0"/>
                <w:i w:val="0"/>
                <w:sz w:val="16"/>
              </w:rPr>
              <w:t>Wald p, severe FI</w:t>
            </w:r>
          </w:p>
        </w:tc>
        <w:tc>
          <w:tcPr>
            <w:tcW w:type="dxa" w:w="1987"/>
          </w:tcPr>
          <w:p>
            <w:pPr>
              <w:spacing w:before="20" w:after="20"/>
              <w:jc w:val="center"/>
            </w:pPr>
            <w:r/>
            <w:r>
              <w:rPr>
                <w:rFonts w:ascii="Times New Roman" w:hAnsi="Times New Roman" w:eastAsia="Times New Roman"/>
                <w:b w:val="0"/>
                <w:i w:val="0"/>
                <w:sz w:val="16"/>
              </w:rPr>
              <w:t>0.164</w:t>
            </w:r>
          </w:p>
        </w:tc>
        <w:tc>
          <w:tcPr>
            <w:tcW w:type="dxa" w:w="1987"/>
          </w:tcPr>
          <w:p>
            <w:pPr>
              <w:spacing w:before="20" w:after="20"/>
              <w:jc w:val="center"/>
            </w:pPr>
            <w:r/>
            <w:r>
              <w:rPr>
                <w:rFonts w:ascii="Times New Roman" w:hAnsi="Times New Roman" w:eastAsia="Times New Roman"/>
                <w:b w:val="0"/>
                <w:i w:val="0"/>
                <w:sz w:val="16"/>
              </w:rPr>
            </w:r>
          </w:p>
        </w:tc>
        <w:tc>
          <w:tcPr>
            <w:tcW w:type="dxa" w:w="1987"/>
          </w:tcPr>
          <w:p>
            <w:pPr>
              <w:spacing w:before="20" w:after="20"/>
              <w:jc w:val="center"/>
            </w:pPr>
            <w:r/>
            <w:r>
              <w:rPr>
                <w:rFonts w:ascii="Times New Roman" w:hAnsi="Times New Roman" w:eastAsia="Times New Roman"/>
                <w:b w:val="0"/>
                <w:i w:val="0"/>
                <w:sz w:val="16"/>
              </w:rPr>
              <w:t>0.114</w:t>
            </w:r>
          </w:p>
        </w:tc>
        <w:tc>
          <w:tcPr>
            <w:tcW w:type="dxa" w:w="1987"/>
          </w:tcPr>
          <w:p>
            <w:pPr>
              <w:spacing w:before="20" w:after="20"/>
              <w:jc w:val="center"/>
            </w:pPr>
            <w:r/>
            <w:r>
              <w:rPr>
                <w:rFonts w:ascii="Times New Roman" w:hAnsi="Times New Roman" w:eastAsia="Times New Roman"/>
                <w:b w:val="0"/>
                <w:i w:val="0"/>
                <w:sz w:val="16"/>
              </w:rPr>
            </w:r>
          </w:p>
        </w:tc>
      </w:tr>
    </w:tbl>
    <w:p>
      <w:pPr>
        <w:spacing w:before="40" w:after="160"/>
      </w:pPr>
    </w:p>
    <w:p>
      <w:pPr>
        <w:spacing w:before="200" w:after="80"/>
        <w:ind w:firstLine="0"/>
      </w:pPr>
      <w:r>
        <w:rPr>
          <w:rFonts w:ascii="Times New Roman" w:hAnsi="Times New Roman" w:eastAsia="Times New Roman"/>
          <w:b/>
          <w:i/>
          <w:sz w:val="20"/>
        </w:rPr>
        <w:t>Table 8. Region coefficients on the FIES score. Afar omitted. These were estimated in every model; they were only hidden in the short estimates table that keep()’d the ownership dummies.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Region (vs Afar)</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Previous OLS A</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Previous OLS B</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New OLS A</w:t>
            </w:r>
          </w:p>
        </w:tc>
        <w:tc>
          <w:tcPr>
            <w:tcW w:type="dxa" w:w="1987"/>
            <w:shd w:fill="1F4E79" w:val="clear"/>
          </w:tcPr>
          <w:p>
            <w:pPr>
              <w:spacing w:before="20" w:after="20"/>
              <w:jc w:val="center"/>
            </w:pPr>
            <w:r>
              <w:rPr>
                <w:b/>
                <w:color w:val="FFFFFF"/>
              </w:rPr>
            </w:r>
            <w:r>
              <w:rPr>
                <w:rFonts w:ascii="Times New Roman" w:hAnsi="Times New Roman" w:eastAsia="Times New Roman"/>
                <w:b/>
                <w:i w:val="0"/>
                <w:color w:val="FFFFFF"/>
                <w:sz w:val="16"/>
              </w:rPr>
              <w:t>New OLS B</w:t>
            </w:r>
          </w:p>
        </w:tc>
      </w:tr>
      <w:tr>
        <w:tc>
          <w:tcPr>
            <w:tcW w:type="dxa" w:w="1987"/>
          </w:tcPr>
          <w:p>
            <w:pPr>
              <w:spacing w:before="20" w:after="20"/>
            </w:pPr>
            <w:r/>
            <w:r>
              <w:rPr>
                <w:rFonts w:ascii="Times New Roman" w:hAnsi="Times New Roman" w:eastAsia="Times New Roman"/>
                <w:b w:val="0"/>
                <w:i w:val="0"/>
                <w:sz w:val="16"/>
              </w:rPr>
              <w:t>Amhara</w:t>
            </w:r>
          </w:p>
        </w:tc>
        <w:tc>
          <w:tcPr>
            <w:tcW w:type="dxa" w:w="1987"/>
          </w:tcPr>
          <w:p>
            <w:pPr>
              <w:spacing w:before="20" w:after="20"/>
              <w:jc w:val="center"/>
            </w:pPr>
            <w:r/>
            <w:r>
              <w:rPr>
                <w:rFonts w:ascii="Times New Roman" w:hAnsi="Times New Roman" w:eastAsia="Times New Roman"/>
                <w:b w:val="0"/>
                <w:i w:val="0"/>
                <w:sz w:val="16"/>
              </w:rPr>
              <w:t>0.958 (0.387)**</w:t>
            </w:r>
          </w:p>
        </w:tc>
        <w:tc>
          <w:tcPr>
            <w:tcW w:type="dxa" w:w="1987"/>
          </w:tcPr>
          <w:p>
            <w:pPr>
              <w:spacing w:before="20" w:after="20"/>
              <w:jc w:val="center"/>
            </w:pPr>
            <w:r/>
            <w:r>
              <w:rPr>
                <w:rFonts w:ascii="Times New Roman" w:hAnsi="Times New Roman" w:eastAsia="Times New Roman"/>
                <w:b w:val="0"/>
                <w:i w:val="0"/>
                <w:sz w:val="16"/>
              </w:rPr>
              <w:t>0.938 (0.385)**</w:t>
            </w:r>
          </w:p>
        </w:tc>
        <w:tc>
          <w:tcPr>
            <w:tcW w:type="dxa" w:w="1987"/>
          </w:tcPr>
          <w:p>
            <w:pPr>
              <w:spacing w:before="20" w:after="20"/>
              <w:jc w:val="center"/>
            </w:pPr>
            <w:r/>
            <w:r>
              <w:rPr>
                <w:rFonts w:ascii="Times New Roman" w:hAnsi="Times New Roman" w:eastAsia="Times New Roman"/>
                <w:b w:val="0"/>
                <w:i w:val="0"/>
                <w:sz w:val="16"/>
              </w:rPr>
              <w:t>0.899 (0.714)</w:t>
            </w:r>
          </w:p>
        </w:tc>
        <w:tc>
          <w:tcPr>
            <w:tcW w:type="dxa" w:w="1987"/>
          </w:tcPr>
          <w:p>
            <w:pPr>
              <w:spacing w:before="20" w:after="20"/>
              <w:jc w:val="center"/>
            </w:pPr>
            <w:r/>
            <w:r>
              <w:rPr>
                <w:rFonts w:ascii="Times New Roman" w:hAnsi="Times New Roman" w:eastAsia="Times New Roman"/>
                <w:b w:val="0"/>
                <w:i w:val="0"/>
                <w:sz w:val="16"/>
              </w:rPr>
              <w:t>0.882 (0.712)</w:t>
            </w:r>
          </w:p>
        </w:tc>
      </w:tr>
      <w:tr>
        <w:tc>
          <w:tcPr>
            <w:tcW w:type="dxa" w:w="1987"/>
          </w:tcPr>
          <w:p>
            <w:pPr>
              <w:spacing w:before="20" w:after="20"/>
            </w:pPr>
            <w:r/>
            <w:r>
              <w:rPr>
                <w:rFonts w:ascii="Times New Roman" w:hAnsi="Times New Roman" w:eastAsia="Times New Roman"/>
                <w:b w:val="0"/>
                <w:i w:val="0"/>
                <w:sz w:val="16"/>
              </w:rPr>
              <w:t>Oromia</w:t>
            </w:r>
          </w:p>
        </w:tc>
        <w:tc>
          <w:tcPr>
            <w:tcW w:type="dxa" w:w="1987"/>
          </w:tcPr>
          <w:p>
            <w:pPr>
              <w:spacing w:before="20" w:after="20"/>
              <w:jc w:val="center"/>
            </w:pPr>
            <w:r/>
            <w:r>
              <w:rPr>
                <w:rFonts w:ascii="Times New Roman" w:hAnsi="Times New Roman" w:eastAsia="Times New Roman"/>
                <w:b w:val="0"/>
                <w:i w:val="0"/>
                <w:sz w:val="16"/>
              </w:rPr>
              <w:t>2.334 (0.390)***</w:t>
            </w:r>
          </w:p>
        </w:tc>
        <w:tc>
          <w:tcPr>
            <w:tcW w:type="dxa" w:w="1987"/>
          </w:tcPr>
          <w:p>
            <w:pPr>
              <w:spacing w:before="20" w:after="20"/>
              <w:jc w:val="center"/>
            </w:pPr>
            <w:r/>
            <w:r>
              <w:rPr>
                <w:rFonts w:ascii="Times New Roman" w:hAnsi="Times New Roman" w:eastAsia="Times New Roman"/>
                <w:b w:val="0"/>
                <w:i w:val="0"/>
                <w:sz w:val="16"/>
              </w:rPr>
              <w:t>2.312 (0.389)***</w:t>
            </w:r>
          </w:p>
        </w:tc>
        <w:tc>
          <w:tcPr>
            <w:tcW w:type="dxa" w:w="1987"/>
          </w:tcPr>
          <w:p>
            <w:pPr>
              <w:spacing w:before="20" w:after="20"/>
              <w:jc w:val="center"/>
            </w:pPr>
            <w:r/>
            <w:r>
              <w:rPr>
                <w:rFonts w:ascii="Times New Roman" w:hAnsi="Times New Roman" w:eastAsia="Times New Roman"/>
                <w:b w:val="0"/>
                <w:i w:val="0"/>
                <w:sz w:val="16"/>
              </w:rPr>
              <w:t>2.368 (0.735)**</w:t>
            </w:r>
          </w:p>
        </w:tc>
        <w:tc>
          <w:tcPr>
            <w:tcW w:type="dxa" w:w="1987"/>
          </w:tcPr>
          <w:p>
            <w:pPr>
              <w:spacing w:before="20" w:after="20"/>
              <w:jc w:val="center"/>
            </w:pPr>
            <w:r/>
            <w:r>
              <w:rPr>
                <w:rFonts w:ascii="Times New Roman" w:hAnsi="Times New Roman" w:eastAsia="Times New Roman"/>
                <w:b w:val="0"/>
                <w:i w:val="0"/>
                <w:sz w:val="16"/>
              </w:rPr>
              <w:t>2.346 (0.731)**</w:t>
            </w:r>
          </w:p>
        </w:tc>
      </w:tr>
      <w:tr>
        <w:tc>
          <w:tcPr>
            <w:tcW w:type="dxa" w:w="1987"/>
          </w:tcPr>
          <w:p>
            <w:pPr>
              <w:spacing w:before="20" w:after="20"/>
            </w:pPr>
            <w:r/>
            <w:r>
              <w:rPr>
                <w:rFonts w:ascii="Times New Roman" w:hAnsi="Times New Roman" w:eastAsia="Times New Roman"/>
                <w:b w:val="0"/>
                <w:i w:val="0"/>
                <w:sz w:val="16"/>
              </w:rPr>
              <w:t>Somali</w:t>
            </w:r>
          </w:p>
        </w:tc>
        <w:tc>
          <w:tcPr>
            <w:tcW w:type="dxa" w:w="1987"/>
          </w:tcPr>
          <w:p>
            <w:pPr>
              <w:spacing w:before="20" w:after="20"/>
              <w:jc w:val="center"/>
            </w:pPr>
            <w:r/>
            <w:r>
              <w:rPr>
                <w:rFonts w:ascii="Times New Roman" w:hAnsi="Times New Roman" w:eastAsia="Times New Roman"/>
                <w:b w:val="0"/>
                <w:i w:val="0"/>
                <w:sz w:val="16"/>
              </w:rPr>
              <w:t>−0.222 (0.439)</w:t>
            </w:r>
          </w:p>
        </w:tc>
        <w:tc>
          <w:tcPr>
            <w:tcW w:type="dxa" w:w="1987"/>
          </w:tcPr>
          <w:p>
            <w:pPr>
              <w:spacing w:before="20" w:after="20"/>
              <w:jc w:val="center"/>
            </w:pPr>
            <w:r/>
            <w:r>
              <w:rPr>
                <w:rFonts w:ascii="Times New Roman" w:hAnsi="Times New Roman" w:eastAsia="Times New Roman"/>
                <w:b w:val="0"/>
                <w:i w:val="0"/>
                <w:sz w:val="16"/>
              </w:rPr>
              <w:t>−0.221 (0.438)</w:t>
            </w:r>
          </w:p>
        </w:tc>
        <w:tc>
          <w:tcPr>
            <w:tcW w:type="dxa" w:w="1987"/>
          </w:tcPr>
          <w:p>
            <w:pPr>
              <w:spacing w:before="20" w:after="20"/>
              <w:jc w:val="center"/>
            </w:pPr>
            <w:r/>
            <w:r>
              <w:rPr>
                <w:rFonts w:ascii="Times New Roman" w:hAnsi="Times New Roman" w:eastAsia="Times New Roman"/>
                <w:b w:val="0"/>
                <w:i w:val="0"/>
                <w:sz w:val="16"/>
              </w:rPr>
              <w:t>0.382 (0.945)</w:t>
            </w:r>
          </w:p>
        </w:tc>
        <w:tc>
          <w:tcPr>
            <w:tcW w:type="dxa" w:w="1987"/>
          </w:tcPr>
          <w:p>
            <w:pPr>
              <w:spacing w:before="20" w:after="20"/>
              <w:jc w:val="center"/>
            </w:pPr>
            <w:r/>
            <w:r>
              <w:rPr>
                <w:rFonts w:ascii="Times New Roman" w:hAnsi="Times New Roman" w:eastAsia="Times New Roman"/>
                <w:b w:val="0"/>
                <w:i w:val="0"/>
                <w:sz w:val="16"/>
              </w:rPr>
              <w:t>0.381 (0.948)</w:t>
            </w:r>
          </w:p>
        </w:tc>
      </w:tr>
      <w:tr>
        <w:tc>
          <w:tcPr>
            <w:tcW w:type="dxa" w:w="1987"/>
          </w:tcPr>
          <w:p>
            <w:pPr>
              <w:spacing w:before="20" w:after="20"/>
            </w:pPr>
            <w:r/>
            <w:r>
              <w:rPr>
                <w:rFonts w:ascii="Times New Roman" w:hAnsi="Times New Roman" w:eastAsia="Times New Roman"/>
                <w:b w:val="0"/>
                <w:i w:val="0"/>
                <w:sz w:val="16"/>
              </w:rPr>
              <w:t>Benishangul-Gumuz</w:t>
            </w:r>
          </w:p>
        </w:tc>
        <w:tc>
          <w:tcPr>
            <w:tcW w:type="dxa" w:w="1987"/>
          </w:tcPr>
          <w:p>
            <w:pPr>
              <w:spacing w:before="20" w:after="20"/>
              <w:jc w:val="center"/>
            </w:pPr>
            <w:r/>
            <w:r>
              <w:rPr>
                <w:rFonts w:ascii="Times New Roman" w:hAnsi="Times New Roman" w:eastAsia="Times New Roman"/>
                <w:b w:val="0"/>
                <w:i w:val="0"/>
                <w:sz w:val="16"/>
              </w:rPr>
              <w:t>1.473 (0.416)***</w:t>
            </w:r>
          </w:p>
        </w:tc>
        <w:tc>
          <w:tcPr>
            <w:tcW w:type="dxa" w:w="1987"/>
          </w:tcPr>
          <w:p>
            <w:pPr>
              <w:spacing w:before="20" w:after="20"/>
              <w:jc w:val="center"/>
            </w:pPr>
            <w:r/>
            <w:r>
              <w:rPr>
                <w:rFonts w:ascii="Times New Roman" w:hAnsi="Times New Roman" w:eastAsia="Times New Roman"/>
                <w:b w:val="0"/>
                <w:i w:val="0"/>
                <w:sz w:val="16"/>
              </w:rPr>
              <w:t>1.441 (0.416)***</w:t>
            </w:r>
          </w:p>
        </w:tc>
        <w:tc>
          <w:tcPr>
            <w:tcW w:type="dxa" w:w="1987"/>
          </w:tcPr>
          <w:p>
            <w:pPr>
              <w:spacing w:before="20" w:after="20"/>
              <w:jc w:val="center"/>
            </w:pPr>
            <w:r/>
            <w:r>
              <w:rPr>
                <w:rFonts w:ascii="Times New Roman" w:hAnsi="Times New Roman" w:eastAsia="Times New Roman"/>
                <w:b w:val="0"/>
                <w:i w:val="0"/>
                <w:sz w:val="16"/>
              </w:rPr>
              <w:t>1.459 (0.763)*</w:t>
            </w:r>
          </w:p>
        </w:tc>
        <w:tc>
          <w:tcPr>
            <w:tcW w:type="dxa" w:w="1987"/>
          </w:tcPr>
          <w:p>
            <w:pPr>
              <w:spacing w:before="20" w:after="20"/>
              <w:jc w:val="center"/>
            </w:pPr>
            <w:r/>
            <w:r>
              <w:rPr>
                <w:rFonts w:ascii="Times New Roman" w:hAnsi="Times New Roman" w:eastAsia="Times New Roman"/>
                <w:b w:val="0"/>
                <w:i w:val="0"/>
                <w:sz w:val="16"/>
              </w:rPr>
              <w:t>1.436 (0.762)*</w:t>
            </w:r>
          </w:p>
        </w:tc>
      </w:tr>
      <w:tr>
        <w:tc>
          <w:tcPr>
            <w:tcW w:type="dxa" w:w="1987"/>
          </w:tcPr>
          <w:p>
            <w:pPr>
              <w:spacing w:before="20" w:after="20"/>
            </w:pPr>
            <w:r/>
            <w:r>
              <w:rPr>
                <w:rFonts w:ascii="Times New Roman" w:hAnsi="Times New Roman" w:eastAsia="Times New Roman"/>
                <w:b w:val="0"/>
                <w:i w:val="0"/>
                <w:sz w:val="16"/>
              </w:rPr>
              <w:t>SNNP</w:t>
            </w:r>
          </w:p>
        </w:tc>
        <w:tc>
          <w:tcPr>
            <w:tcW w:type="dxa" w:w="1987"/>
          </w:tcPr>
          <w:p>
            <w:pPr>
              <w:spacing w:before="20" w:after="20"/>
              <w:jc w:val="center"/>
            </w:pPr>
            <w:r/>
            <w:r>
              <w:rPr>
                <w:rFonts w:ascii="Times New Roman" w:hAnsi="Times New Roman" w:eastAsia="Times New Roman"/>
                <w:b w:val="0"/>
                <w:i w:val="0"/>
                <w:sz w:val="16"/>
              </w:rPr>
              <w:t>2.307 (0.386)***</w:t>
            </w:r>
          </w:p>
        </w:tc>
        <w:tc>
          <w:tcPr>
            <w:tcW w:type="dxa" w:w="1987"/>
          </w:tcPr>
          <w:p>
            <w:pPr>
              <w:spacing w:before="20" w:after="20"/>
              <w:jc w:val="center"/>
            </w:pPr>
            <w:r/>
            <w:r>
              <w:rPr>
                <w:rFonts w:ascii="Times New Roman" w:hAnsi="Times New Roman" w:eastAsia="Times New Roman"/>
                <w:b w:val="0"/>
                <w:i w:val="0"/>
                <w:sz w:val="16"/>
              </w:rPr>
              <w:t>2.285 (0.385)***</w:t>
            </w:r>
          </w:p>
        </w:tc>
        <w:tc>
          <w:tcPr>
            <w:tcW w:type="dxa" w:w="1987"/>
          </w:tcPr>
          <w:p>
            <w:pPr>
              <w:spacing w:before="20" w:after="20"/>
              <w:jc w:val="center"/>
            </w:pPr>
            <w:r/>
            <w:r>
              <w:rPr>
                <w:rFonts w:ascii="Times New Roman" w:hAnsi="Times New Roman" w:eastAsia="Times New Roman"/>
                <w:b w:val="0"/>
                <w:i w:val="0"/>
                <w:sz w:val="16"/>
              </w:rPr>
              <w:t>2.286 (0.736)**</w:t>
            </w:r>
          </w:p>
        </w:tc>
        <w:tc>
          <w:tcPr>
            <w:tcW w:type="dxa" w:w="1987"/>
          </w:tcPr>
          <w:p>
            <w:pPr>
              <w:spacing w:before="20" w:after="20"/>
              <w:jc w:val="center"/>
            </w:pPr>
            <w:r/>
            <w:r>
              <w:rPr>
                <w:rFonts w:ascii="Times New Roman" w:hAnsi="Times New Roman" w:eastAsia="Times New Roman"/>
                <w:b w:val="0"/>
                <w:i w:val="0"/>
                <w:sz w:val="16"/>
              </w:rPr>
              <w:t>2.268 (0.733)**</w:t>
            </w:r>
          </w:p>
        </w:tc>
      </w:tr>
      <w:tr>
        <w:tc>
          <w:tcPr>
            <w:tcW w:type="dxa" w:w="1987"/>
          </w:tcPr>
          <w:p>
            <w:pPr>
              <w:spacing w:before="20" w:after="20"/>
            </w:pPr>
            <w:r/>
            <w:r>
              <w:rPr>
                <w:rFonts w:ascii="Times New Roman" w:hAnsi="Times New Roman" w:eastAsia="Times New Roman"/>
                <w:b w:val="0"/>
                <w:i w:val="0"/>
                <w:sz w:val="16"/>
              </w:rPr>
              <w:t>Gambela</w:t>
            </w:r>
          </w:p>
        </w:tc>
        <w:tc>
          <w:tcPr>
            <w:tcW w:type="dxa" w:w="1987"/>
          </w:tcPr>
          <w:p>
            <w:pPr>
              <w:spacing w:before="20" w:after="20"/>
              <w:jc w:val="center"/>
            </w:pPr>
            <w:r/>
            <w:r>
              <w:rPr>
                <w:rFonts w:ascii="Times New Roman" w:hAnsi="Times New Roman" w:eastAsia="Times New Roman"/>
                <w:b w:val="0"/>
                <w:i w:val="0"/>
                <w:sz w:val="16"/>
              </w:rPr>
              <w:t>0.656 (0.385)*</w:t>
            </w:r>
          </w:p>
        </w:tc>
        <w:tc>
          <w:tcPr>
            <w:tcW w:type="dxa" w:w="1987"/>
          </w:tcPr>
          <w:p>
            <w:pPr>
              <w:spacing w:before="20" w:after="20"/>
              <w:jc w:val="center"/>
            </w:pPr>
            <w:r/>
            <w:r>
              <w:rPr>
                <w:rFonts w:ascii="Times New Roman" w:hAnsi="Times New Roman" w:eastAsia="Times New Roman"/>
                <w:b w:val="0"/>
                <w:i w:val="0"/>
                <w:sz w:val="16"/>
              </w:rPr>
              <w:t>0.658 (0.383)*</w:t>
            </w:r>
          </w:p>
        </w:tc>
        <w:tc>
          <w:tcPr>
            <w:tcW w:type="dxa" w:w="1987"/>
          </w:tcPr>
          <w:p>
            <w:pPr>
              <w:spacing w:before="20" w:after="20"/>
              <w:jc w:val="center"/>
            </w:pPr>
            <w:r/>
            <w:r>
              <w:rPr>
                <w:rFonts w:ascii="Times New Roman" w:hAnsi="Times New Roman" w:eastAsia="Times New Roman"/>
                <w:b w:val="0"/>
                <w:i w:val="0"/>
                <w:sz w:val="16"/>
              </w:rPr>
              <w:t>1.066 (0.730)</w:t>
            </w:r>
          </w:p>
        </w:tc>
        <w:tc>
          <w:tcPr>
            <w:tcW w:type="dxa" w:w="1987"/>
          </w:tcPr>
          <w:p>
            <w:pPr>
              <w:spacing w:before="20" w:after="20"/>
              <w:jc w:val="center"/>
            </w:pPr>
            <w:r/>
            <w:r>
              <w:rPr>
                <w:rFonts w:ascii="Times New Roman" w:hAnsi="Times New Roman" w:eastAsia="Times New Roman"/>
                <w:b w:val="0"/>
                <w:i w:val="0"/>
                <w:sz w:val="16"/>
              </w:rPr>
              <w:t>1.059 (0.729)</w:t>
            </w:r>
          </w:p>
        </w:tc>
      </w:tr>
      <w:tr>
        <w:tc>
          <w:tcPr>
            <w:tcW w:type="dxa" w:w="1987"/>
          </w:tcPr>
          <w:p>
            <w:pPr>
              <w:spacing w:before="20" w:after="20"/>
            </w:pPr>
            <w:r/>
            <w:r>
              <w:rPr>
                <w:rFonts w:ascii="Times New Roman" w:hAnsi="Times New Roman" w:eastAsia="Times New Roman"/>
                <w:b w:val="0"/>
                <w:i w:val="0"/>
                <w:sz w:val="16"/>
              </w:rPr>
              <w:t>Harar</w:t>
            </w:r>
          </w:p>
        </w:tc>
        <w:tc>
          <w:tcPr>
            <w:tcW w:type="dxa" w:w="1987"/>
          </w:tcPr>
          <w:p>
            <w:pPr>
              <w:spacing w:before="20" w:after="20"/>
              <w:jc w:val="center"/>
            </w:pPr>
            <w:r/>
            <w:r>
              <w:rPr>
                <w:rFonts w:ascii="Times New Roman" w:hAnsi="Times New Roman" w:eastAsia="Times New Roman"/>
                <w:b w:val="0"/>
                <w:i w:val="0"/>
                <w:sz w:val="16"/>
              </w:rPr>
              <w:t>−0.183 (0.408)</w:t>
            </w:r>
          </w:p>
        </w:tc>
        <w:tc>
          <w:tcPr>
            <w:tcW w:type="dxa" w:w="1987"/>
          </w:tcPr>
          <w:p>
            <w:pPr>
              <w:spacing w:before="20" w:after="20"/>
              <w:jc w:val="center"/>
            </w:pPr>
            <w:r/>
            <w:r>
              <w:rPr>
                <w:rFonts w:ascii="Times New Roman" w:hAnsi="Times New Roman" w:eastAsia="Times New Roman"/>
                <w:b w:val="0"/>
                <w:i w:val="0"/>
                <w:sz w:val="16"/>
              </w:rPr>
              <w:t>−0.204 (0.407)</w:t>
            </w:r>
          </w:p>
        </w:tc>
        <w:tc>
          <w:tcPr>
            <w:tcW w:type="dxa" w:w="1987"/>
          </w:tcPr>
          <w:p>
            <w:pPr>
              <w:spacing w:before="20" w:after="20"/>
              <w:jc w:val="center"/>
            </w:pPr>
            <w:r/>
            <w:r>
              <w:rPr>
                <w:rFonts w:ascii="Times New Roman" w:hAnsi="Times New Roman" w:eastAsia="Times New Roman"/>
                <w:b w:val="0"/>
                <w:i w:val="0"/>
                <w:sz w:val="16"/>
              </w:rPr>
              <w:t>0.462 (0.769)</w:t>
            </w:r>
          </w:p>
        </w:tc>
        <w:tc>
          <w:tcPr>
            <w:tcW w:type="dxa" w:w="1987"/>
          </w:tcPr>
          <w:p>
            <w:pPr>
              <w:spacing w:before="20" w:after="20"/>
              <w:jc w:val="center"/>
            </w:pPr>
            <w:r/>
            <w:r>
              <w:rPr>
                <w:rFonts w:ascii="Times New Roman" w:hAnsi="Times New Roman" w:eastAsia="Times New Roman"/>
                <w:b w:val="0"/>
                <w:i w:val="0"/>
                <w:sz w:val="16"/>
              </w:rPr>
              <w:t>0.442 (0.771)</w:t>
            </w:r>
          </w:p>
        </w:tc>
      </w:tr>
      <w:tr>
        <w:tc>
          <w:tcPr>
            <w:tcW w:type="dxa" w:w="1987"/>
          </w:tcPr>
          <w:p>
            <w:pPr>
              <w:spacing w:before="20" w:after="20"/>
            </w:pPr>
            <w:r/>
            <w:r>
              <w:rPr>
                <w:rFonts w:ascii="Times New Roman" w:hAnsi="Times New Roman" w:eastAsia="Times New Roman"/>
                <w:b w:val="0"/>
                <w:i w:val="0"/>
                <w:sz w:val="16"/>
              </w:rPr>
              <w:t>Dire Dawa</w:t>
            </w:r>
          </w:p>
        </w:tc>
        <w:tc>
          <w:tcPr>
            <w:tcW w:type="dxa" w:w="1987"/>
          </w:tcPr>
          <w:p>
            <w:pPr>
              <w:spacing w:before="20" w:after="20"/>
              <w:jc w:val="center"/>
            </w:pPr>
            <w:r/>
            <w:r>
              <w:rPr>
                <w:rFonts w:ascii="Times New Roman" w:hAnsi="Times New Roman" w:eastAsia="Times New Roman"/>
                <w:b w:val="0"/>
                <w:i w:val="0"/>
                <w:sz w:val="16"/>
              </w:rPr>
              <w:t>0.901 (0.406)**</w:t>
            </w:r>
          </w:p>
        </w:tc>
        <w:tc>
          <w:tcPr>
            <w:tcW w:type="dxa" w:w="1987"/>
          </w:tcPr>
          <w:p>
            <w:pPr>
              <w:spacing w:before="20" w:after="20"/>
              <w:jc w:val="center"/>
            </w:pPr>
            <w:r/>
            <w:r>
              <w:rPr>
                <w:rFonts w:ascii="Times New Roman" w:hAnsi="Times New Roman" w:eastAsia="Times New Roman"/>
                <w:b w:val="0"/>
                <w:i w:val="0"/>
                <w:sz w:val="16"/>
              </w:rPr>
              <w:t>0.884 (0.405)**</w:t>
            </w:r>
          </w:p>
        </w:tc>
        <w:tc>
          <w:tcPr>
            <w:tcW w:type="dxa" w:w="1987"/>
          </w:tcPr>
          <w:p>
            <w:pPr>
              <w:spacing w:before="20" w:after="20"/>
              <w:jc w:val="center"/>
            </w:pPr>
            <w:r/>
            <w:r>
              <w:rPr>
                <w:rFonts w:ascii="Times New Roman" w:hAnsi="Times New Roman" w:eastAsia="Times New Roman"/>
                <w:b w:val="0"/>
                <w:i w:val="0"/>
                <w:sz w:val="16"/>
              </w:rPr>
              <w:t>1.296 (0.776)*</w:t>
            </w:r>
          </w:p>
        </w:tc>
        <w:tc>
          <w:tcPr>
            <w:tcW w:type="dxa" w:w="1987"/>
          </w:tcPr>
          <w:p>
            <w:pPr>
              <w:spacing w:before="20" w:after="20"/>
              <w:jc w:val="center"/>
            </w:pPr>
            <w:r/>
            <w:r>
              <w:rPr>
                <w:rFonts w:ascii="Times New Roman" w:hAnsi="Times New Roman" w:eastAsia="Times New Roman"/>
                <w:b w:val="0"/>
                <w:i w:val="0"/>
                <w:sz w:val="16"/>
              </w:rPr>
              <w:t>1.276 (0.777)</w:t>
            </w:r>
          </w:p>
        </w:tc>
      </w:tr>
    </w:tbl>
    <w:p>
      <w:pPr>
        <w:spacing w:before="40" w:after="160"/>
      </w:pPr>
    </w:p>
    <w:p>
      <w:pPr>
        <w:spacing w:after="160" w:before="0" w:line="276" w:lineRule="auto"/>
        <w:ind w:firstLine="432"/>
      </w:pPr>
      <w:r>
        <w:rPr>
          <w:rFonts w:ascii="Times New Roman" w:hAnsi="Times New Roman" w:eastAsia="Times New Roman"/>
          <w:b w:val="0"/>
          <w:i w:val="0"/>
          <w:sz w:val="22"/>
        </w:rPr>
        <w:t>Region dummies were always in the regression. They were omitted from the short comparison at the end of the log because that table used keep(female_landowner sole_female_ownership joint_ownership). Oromia and SNNP are the two regions with clearly higher food insecurity than Afar in both designs. Clustering widens those standard errors but does not remove the Oromia and SNNP gaps on the FIES score.</w:t>
      </w:r>
    </w:p>
    <w:p>
      <w:pPr>
        <w:spacing w:before="280" w:after="120"/>
        <w:ind w:firstLine="0"/>
      </w:pPr>
      <w:r>
        <w:rPr>
          <w:rFonts w:ascii="Times New Roman" w:hAnsi="Times New Roman" w:eastAsia="Times New Roman"/>
          <w:b/>
          <w:i w:val="0"/>
          <w:sz w:val="28"/>
        </w:rPr>
        <w:t>7. What to report</w:t>
      </w:r>
    </w:p>
    <w:p>
      <w:pPr>
        <w:spacing w:after="160" w:before="0" w:line="276" w:lineRule="auto"/>
        <w:ind w:firstLine="432"/>
      </w:pPr>
      <w:r>
        <w:rPr>
          <w:rFonts w:ascii="Times New Roman" w:hAnsi="Times New Roman" w:eastAsia="Times New Roman"/>
          <w:b w:val="0"/>
          <w:i w:val="0"/>
          <w:sz w:val="22"/>
        </w:rPr>
        <w:t>Report Specification A with region fixed effects. On the survey design, female land ownership is associated with a 0.61-point lower FIES score (p = 0.040), an 8.8 percentage-point lower probability of moderate or severe food insecurity (p = 0.087), and a 6.9 percentage-point lower probability of severe food insecurity (p = 0.040). Sole and joint are not statistically different. The previous robust AMEs are smaller (−7.0 pp and −4.6 pp) because they are unweighted.</w:t>
      </w:r>
    </w:p>
    <w:p>
      <w:pPr>
        <w:spacing w:before="280" w:after="120"/>
        <w:ind w:firstLine="0"/>
      </w:pPr>
      <w:r>
        <w:rPr>
          <w:rFonts w:ascii="Times New Roman" w:hAnsi="Times New Roman" w:eastAsia="Times New Roman"/>
          <w:b/>
          <w:i w:val="0"/>
          <w:sz w:val="28"/>
        </w:rPr>
        <w:t>8. Source</w:t>
      </w:r>
    </w:p>
    <w:p>
      <w:pPr>
        <w:spacing w:after="160" w:before="0" w:line="276" w:lineRule="auto"/>
        <w:ind w:firstLine="432"/>
      </w:pPr>
      <w:r>
        <w:rPr>
          <w:rFonts w:ascii="Times New Roman" w:hAnsi="Times New Roman" w:eastAsia="Times New Roman"/>
          <w:b w:val="0"/>
          <w:i w:val="0"/>
          <w:sz w:val="22"/>
        </w:rPr>
        <w:t>Coefficients, new-design AMEs, Wald tests, and region dummies are from new_analysis_sep4.log (food_security_ownership.do, 4 September 2026). Previous-design AMEs match female landowner analysis.do (margins, dydx(*)); they were omitted from that log and are now printed by food_security_ownership.do. Re-run the do-file to see them in Stata.</w:t>
      </w:r>
    </w:p>
    <w:sectPr w:rsidR="00FC693F" w:rsidRPr="0006063C" w:rsidSect="00034616">
      <w:pgSz w:w="12240" w:h="1584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