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A6E55" w14:textId="77777777" w:rsidR="00C65031" w:rsidRDefault="00C65031">
      <w:pPr>
        <w:spacing w:after="0" w:line="240" w:lineRule="auto"/>
        <w:rPr>
          <w:rFonts w:ascii="Calibri" w:eastAsia="Calibri" w:hAnsi="Calibri" w:cs="Calibri"/>
          <w:b/>
          <w:bCs/>
          <w:sz w:val="24"/>
          <w:szCs w:val="24"/>
        </w:rPr>
      </w:pPr>
    </w:p>
    <w:p w14:paraId="5217653B" w14:textId="77777777" w:rsidR="00C65031" w:rsidRDefault="00000000">
      <w:pPr>
        <w:spacing w:after="0"/>
        <w:jc w:val="center"/>
        <w:rPr>
          <w:rFonts w:ascii="Calibri" w:eastAsia="Calibri" w:hAnsi="Calibri" w:cs="Calibri"/>
          <w:b/>
          <w:sz w:val="24"/>
          <w:lang w:val="en-US"/>
        </w:rPr>
      </w:pPr>
      <w:r>
        <w:rPr>
          <w:rFonts w:ascii="Calibri" w:eastAsia="Calibri" w:hAnsi="Calibri" w:cs="Calibri"/>
          <w:b/>
          <w:sz w:val="24"/>
        </w:rPr>
        <w:t>Project Design Phase-I</w:t>
      </w:r>
      <w:r>
        <w:rPr>
          <w:rFonts w:ascii="Calibri" w:eastAsia="Calibri" w:hAnsi="Calibri" w:cs="Calibri"/>
          <w:b/>
          <w:sz w:val="24"/>
          <w:lang w:val="en-US"/>
        </w:rPr>
        <w:t>I</w:t>
      </w:r>
    </w:p>
    <w:p w14:paraId="669364AB" w14:textId="77777777" w:rsidR="00C65031" w:rsidRDefault="00000000">
      <w:pPr>
        <w:spacing w:after="0" w:line="240" w:lineRule="auto"/>
        <w:rPr>
          <w:rFonts w:ascii="Calibri" w:eastAsia="Calibri" w:hAnsi="Calibri" w:cs="Calibri"/>
          <w:b/>
          <w:bCs/>
          <w:sz w:val="28"/>
          <w:szCs w:val="28"/>
          <w:lang w:val="en-US"/>
        </w:rPr>
      </w:pPr>
      <w:r>
        <w:rPr>
          <w:rFonts w:ascii="Calibri" w:eastAsia="Calibri" w:hAnsi="Calibri" w:cs="Calibri"/>
          <w:b/>
          <w:bCs/>
          <w:sz w:val="24"/>
          <w:szCs w:val="24"/>
          <w:lang w:val="en-US"/>
        </w:rPr>
        <w:t xml:space="preserve">                                        </w:t>
      </w:r>
      <w:r>
        <w:rPr>
          <w:rFonts w:ascii="Calibri" w:eastAsia="Calibri" w:hAnsi="Calibri" w:cs="Calibri"/>
          <w:b/>
          <w:bCs/>
          <w:sz w:val="28"/>
          <w:szCs w:val="28"/>
          <w:lang w:val="en-US"/>
        </w:rPr>
        <w:t xml:space="preserve">              Cloud deployment</w:t>
      </w:r>
    </w:p>
    <w:p w14:paraId="3F89E4F7" w14:textId="77777777" w:rsidR="00C65031" w:rsidRDefault="00C65031">
      <w:pPr>
        <w:spacing w:after="0" w:line="240" w:lineRule="auto"/>
        <w:rPr>
          <w:rFonts w:ascii="Calibri" w:eastAsia="Calibri" w:hAnsi="Calibri" w:cs="Calibri"/>
          <w:b/>
          <w:bCs/>
          <w:sz w:val="28"/>
          <w:szCs w:val="28"/>
          <w:lang w:val="en-US"/>
        </w:rPr>
      </w:pPr>
    </w:p>
    <w:tbl>
      <w:tblPr>
        <w:tblW w:w="0" w:type="auto"/>
        <w:tblInd w:w="108" w:type="dxa"/>
        <w:tblCellMar>
          <w:left w:w="10" w:type="dxa"/>
          <w:right w:w="10" w:type="dxa"/>
        </w:tblCellMar>
        <w:tblLook w:val="04A0" w:firstRow="1" w:lastRow="0" w:firstColumn="1" w:lastColumn="0" w:noHBand="0" w:noVBand="1"/>
      </w:tblPr>
      <w:tblGrid>
        <w:gridCol w:w="3432"/>
        <w:gridCol w:w="4756"/>
      </w:tblGrid>
      <w:tr w:rsidR="00C65031" w14:paraId="7B0C9FA7" w14:textId="77777777">
        <w:trPr>
          <w:trHeight w:val="204"/>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1A056" w14:textId="77777777" w:rsidR="00C65031"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Date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10DD75" w14:textId="77777777" w:rsidR="00C65031"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0</w:t>
            </w:r>
            <w:r>
              <w:rPr>
                <w:rFonts w:ascii="Calibri" w:eastAsia="Calibri" w:hAnsi="Calibri" w:cs="Calibri"/>
                <w:b/>
                <w:bCs/>
                <w:sz w:val="24"/>
                <w:szCs w:val="24"/>
                <w:lang w:val="en-US"/>
              </w:rPr>
              <w:t>2</w:t>
            </w:r>
            <w:r>
              <w:rPr>
                <w:rFonts w:ascii="Calibri" w:eastAsia="Calibri" w:hAnsi="Calibri" w:cs="Calibri"/>
                <w:b/>
                <w:bCs/>
                <w:sz w:val="24"/>
                <w:szCs w:val="24"/>
              </w:rPr>
              <w:t xml:space="preserve"> </w:t>
            </w:r>
            <w:r>
              <w:rPr>
                <w:rFonts w:ascii="Calibri" w:eastAsia="Calibri" w:hAnsi="Calibri" w:cs="Calibri"/>
                <w:b/>
                <w:bCs/>
                <w:sz w:val="24"/>
                <w:szCs w:val="24"/>
                <w:lang w:val="en-US"/>
              </w:rPr>
              <w:t xml:space="preserve">November </w:t>
            </w:r>
            <w:r>
              <w:rPr>
                <w:rFonts w:ascii="Calibri" w:eastAsia="Calibri" w:hAnsi="Calibri" w:cs="Calibri"/>
                <w:b/>
                <w:bCs/>
                <w:sz w:val="24"/>
                <w:szCs w:val="24"/>
              </w:rPr>
              <w:t>2023</w:t>
            </w:r>
          </w:p>
        </w:tc>
      </w:tr>
      <w:tr w:rsidR="00C65031" w14:paraId="7A56346D" w14:textId="77777777">
        <w:tblPrEx>
          <w:tblCellMar>
            <w:left w:w="108" w:type="dxa"/>
            <w:right w:w="108" w:type="dxa"/>
          </w:tblCellMar>
        </w:tblPrEx>
        <w:trPr>
          <w:trHeight w:val="433"/>
        </w:trPr>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2E55B4D1" w14:textId="77777777" w:rsidR="00C65031" w:rsidRDefault="00000000">
            <w:pPr>
              <w:spacing w:after="0" w:line="240" w:lineRule="auto"/>
              <w:rPr>
                <w:rFonts w:ascii="Calibri" w:eastAsia="Calibri" w:hAnsi="Calibri" w:cs="Calibri"/>
                <w:b/>
                <w:bCs/>
                <w:sz w:val="24"/>
                <w:szCs w:val="24"/>
                <w:lang w:val="en-US"/>
              </w:rPr>
            </w:pPr>
            <w:r>
              <w:rPr>
                <w:rFonts w:ascii="Calibri" w:eastAsia="Calibri" w:hAnsi="Calibri" w:cs="Calibri"/>
                <w:b/>
                <w:bCs/>
                <w:sz w:val="24"/>
                <w:szCs w:val="24"/>
                <w:lang w:val="en-US"/>
              </w:rPr>
              <w:t>Github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Pr>
          <w:p w14:paraId="2906862D" w14:textId="4498F8CF" w:rsidR="00C65031" w:rsidRDefault="009A05BB">
            <w:pPr>
              <w:spacing w:beforeAutospacing="1" w:after="0" w:afterAutospacing="1"/>
              <w:rPr>
                <w:rFonts w:eastAsia="Calibri" w:cs="Calibri"/>
                <w:b/>
                <w:bCs/>
                <w:sz w:val="24"/>
                <w:szCs w:val="24"/>
              </w:rPr>
            </w:pPr>
            <w:r w:rsidRPr="009A05BB">
              <w:rPr>
                <w:b/>
                <w:bCs/>
                <w:color w:val="2F81F7"/>
                <w:sz w:val="24"/>
                <w:szCs w:val="24"/>
                <w:u w:val="single"/>
              </w:rPr>
              <w:t>https://github.com/Nareshkumar2001/Naan-Mudhalvan-Salesforce</w:t>
            </w:r>
          </w:p>
        </w:tc>
      </w:tr>
      <w:tr w:rsidR="00C65031" w14:paraId="2C9EBA5B" w14:textId="77777777">
        <w:trPr>
          <w:trHeight w:val="1545"/>
        </w:trPr>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262FC2" w14:textId="77777777" w:rsidR="00C65031" w:rsidRDefault="00000000">
            <w:pPr>
              <w:spacing w:after="0" w:line="240" w:lineRule="auto"/>
              <w:rPr>
                <w:rFonts w:ascii="Calibri" w:eastAsia="Calibri" w:hAnsi="Calibri" w:cs="Calibri"/>
                <w:b/>
                <w:bCs/>
                <w:sz w:val="24"/>
                <w:szCs w:val="24"/>
              </w:rPr>
            </w:pPr>
            <w:r>
              <w:rPr>
                <w:rFonts w:ascii="Calibri" w:eastAsia="Calibri" w:hAnsi="Calibri" w:cs="Calibri"/>
                <w:b/>
                <w:bCs/>
                <w:sz w:val="24"/>
                <w:szCs w:val="24"/>
              </w:rPr>
              <w:t>Project Name</w:t>
            </w:r>
          </w:p>
        </w:tc>
        <w:tc>
          <w:tcPr>
            <w:tcW w:w="45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03108C" w14:textId="10BC499D" w:rsidR="00C65031" w:rsidRDefault="009A05BB">
            <w:pPr>
              <w:pStyle w:val="Heading3"/>
              <w:spacing w:before="240" w:beforeAutospacing="0" w:after="120" w:afterAutospacing="0" w:line="456" w:lineRule="atLeast"/>
              <w:rPr>
                <w:rFonts w:hint="default"/>
                <w:sz w:val="24"/>
                <w:szCs w:val="24"/>
              </w:rPr>
            </w:pPr>
            <w:r w:rsidRPr="009A05BB">
              <w:rPr>
                <w:rFonts w:asciiTheme="minorHAnsi" w:eastAsia="sans-serif" w:hAnsiTheme="minorHAnsi" w:cs="sans-serif"/>
                <w:color w:val="000000" w:themeColor="text1"/>
                <w:sz w:val="28"/>
                <w:szCs w:val="28"/>
                <w:shd w:val="clear" w:color="auto" w:fill="FFFFFF"/>
              </w:rPr>
              <w:t xml:space="preserve">A CRM Application </w:t>
            </w:r>
            <w:proofErr w:type="gramStart"/>
            <w:r w:rsidRPr="009A05BB">
              <w:rPr>
                <w:rFonts w:asciiTheme="minorHAnsi" w:eastAsia="sans-serif" w:hAnsiTheme="minorHAnsi" w:cs="sans-serif"/>
                <w:color w:val="000000" w:themeColor="text1"/>
                <w:sz w:val="28"/>
                <w:szCs w:val="28"/>
                <w:shd w:val="clear" w:color="auto" w:fill="FFFFFF"/>
              </w:rPr>
              <w:t>For</w:t>
            </w:r>
            <w:proofErr w:type="gramEnd"/>
            <w:r w:rsidRPr="009A05BB">
              <w:rPr>
                <w:rFonts w:asciiTheme="minorHAnsi" w:eastAsia="sans-serif" w:hAnsiTheme="minorHAnsi" w:cs="sans-serif"/>
                <w:color w:val="000000" w:themeColor="text1"/>
                <w:sz w:val="28"/>
                <w:szCs w:val="28"/>
                <w:shd w:val="clear" w:color="auto" w:fill="FFFFFF"/>
              </w:rPr>
              <w:t xml:space="preserve"> Managing Loan App and Fraudulent Prevention</w:t>
            </w:r>
          </w:p>
        </w:tc>
      </w:tr>
    </w:tbl>
    <w:p w14:paraId="605FF353" w14:textId="77777777" w:rsidR="00C65031" w:rsidRDefault="00C65031"/>
    <w:p w14:paraId="5C068ED1" w14:textId="77777777" w:rsidR="00C65031" w:rsidRDefault="00C65031"/>
    <w:p w14:paraId="02A1D5B3" w14:textId="77777777" w:rsidR="00C65031" w:rsidRDefault="00000000">
      <w:pPr>
        <w:spacing w:after="0" w:line="240" w:lineRule="auto"/>
        <w:rPr>
          <w:rFonts w:ascii="Calibri" w:eastAsia="Calibri" w:hAnsi="Calibri" w:cs="Calibri"/>
          <w:b/>
          <w:bCs/>
          <w:sz w:val="28"/>
          <w:szCs w:val="28"/>
          <w:lang w:val="en-US"/>
        </w:rPr>
      </w:pPr>
      <w:r>
        <w:rPr>
          <w:rFonts w:ascii="Calibri" w:eastAsia="Calibri" w:hAnsi="Calibri" w:cs="Calibri"/>
          <w:b/>
          <w:bCs/>
          <w:sz w:val="28"/>
          <w:szCs w:val="28"/>
          <w:lang w:val="en-US"/>
        </w:rPr>
        <w:t xml:space="preserve">                                                      Cloud deployment</w:t>
      </w:r>
    </w:p>
    <w:p w14:paraId="158FEB7A" w14:textId="77777777" w:rsidR="00C65031" w:rsidRDefault="00C65031">
      <w:pPr>
        <w:spacing w:after="0" w:line="240" w:lineRule="auto"/>
        <w:rPr>
          <w:rFonts w:ascii="Calibri" w:eastAsia="Calibri" w:hAnsi="Calibri" w:cs="Calibri"/>
          <w:b/>
          <w:bCs/>
          <w:sz w:val="28"/>
          <w:szCs w:val="28"/>
          <w:lang w:val="en-US"/>
        </w:rPr>
      </w:pPr>
    </w:p>
    <w:p w14:paraId="31B67950" w14:textId="77777777" w:rsidR="009A05BB" w:rsidRPr="009A05BB" w:rsidRDefault="009A05BB" w:rsidP="009A05BB">
      <w:pPr>
        <w:spacing w:after="0" w:line="240" w:lineRule="auto"/>
        <w:rPr>
          <w:rFonts w:ascii="Calibri" w:eastAsia="Calibri" w:hAnsi="Calibri"/>
          <w:sz w:val="28"/>
          <w:szCs w:val="28"/>
        </w:rPr>
      </w:pPr>
      <w:r w:rsidRPr="009A05BB">
        <w:rPr>
          <w:rFonts w:ascii="Calibri" w:eastAsia="Calibri" w:hAnsi="Calibri"/>
          <w:sz w:val="28"/>
          <w:szCs w:val="28"/>
        </w:rPr>
        <w:t>Deploying your CRM application for managing loan applications and preventing fraudulent activities in the cloud offers several advantages, including scalability, flexibility, and cost-effectiveness. Here are the steps to deploy your CRM application in a cloud environment:</w:t>
      </w:r>
    </w:p>
    <w:p w14:paraId="4058B234"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Select a Cloud Service Provider</w:t>
      </w:r>
      <w:r w:rsidRPr="009A05BB">
        <w:rPr>
          <w:rFonts w:ascii="Calibri" w:eastAsia="Calibri" w:hAnsi="Calibri"/>
          <w:sz w:val="28"/>
          <w:szCs w:val="28"/>
        </w:rPr>
        <w:t>:</w:t>
      </w:r>
    </w:p>
    <w:p w14:paraId="25B93AF3"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Choose a cloud service provider that aligns with your requirements. Popular options include Amazon Web Services (AWS), Microsoft Azure, Google Cloud Platform (GCP), and IBM Cloud. Consider factors such as geographical availability, pricing, and the specific services offered.</w:t>
      </w:r>
    </w:p>
    <w:p w14:paraId="4E174FBF"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Set Up Development and Testing Environments</w:t>
      </w:r>
      <w:r w:rsidRPr="009A05BB">
        <w:rPr>
          <w:rFonts w:ascii="Calibri" w:eastAsia="Calibri" w:hAnsi="Calibri"/>
          <w:sz w:val="28"/>
          <w:szCs w:val="28"/>
        </w:rPr>
        <w:t>:</w:t>
      </w:r>
    </w:p>
    <w:p w14:paraId="6F5B398F"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Create separate development and testing environments in the cloud to allow your development team to work on the application without affecting the production environment.</w:t>
      </w:r>
    </w:p>
    <w:p w14:paraId="19BC27BA"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Design Cloud Architecture</w:t>
      </w:r>
      <w:r w:rsidRPr="009A05BB">
        <w:rPr>
          <w:rFonts w:ascii="Calibri" w:eastAsia="Calibri" w:hAnsi="Calibri"/>
          <w:sz w:val="28"/>
          <w:szCs w:val="28"/>
        </w:rPr>
        <w:t>:</w:t>
      </w:r>
    </w:p>
    <w:p w14:paraId="624CB8F3"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Plan the architecture of your CRM application in the cloud. Consider aspects such as virtual machines, databases, load balancers, and networking components. Leverage cloud services like AWS Elastic Beanstalk, Azure App Service, or Google App Engine for Platform as a Service (PaaS) options, which simplify application deployment.</w:t>
      </w:r>
    </w:p>
    <w:p w14:paraId="34602CD4"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Containerization</w:t>
      </w:r>
      <w:r w:rsidRPr="009A05BB">
        <w:rPr>
          <w:rFonts w:ascii="Calibri" w:eastAsia="Calibri" w:hAnsi="Calibri"/>
          <w:sz w:val="28"/>
          <w:szCs w:val="28"/>
        </w:rPr>
        <w:t>:</w:t>
      </w:r>
    </w:p>
    <w:p w14:paraId="68A47FBA"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Containerize your application using technologies like Docker. Containers provide a consistent and efficient way to package and deploy your application components.</w:t>
      </w:r>
    </w:p>
    <w:p w14:paraId="09C5040D"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lastRenderedPageBreak/>
        <w:t>Orchestration</w:t>
      </w:r>
      <w:r w:rsidRPr="009A05BB">
        <w:rPr>
          <w:rFonts w:ascii="Calibri" w:eastAsia="Calibri" w:hAnsi="Calibri"/>
          <w:sz w:val="28"/>
          <w:szCs w:val="28"/>
        </w:rPr>
        <w:t>:</w:t>
      </w:r>
    </w:p>
    <w:p w14:paraId="66391567"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Use container orchestration tools such as Kubernetes (if available on your chosen cloud provider) to manage the deployment, scaling, and monitoring of containers.</w:t>
      </w:r>
    </w:p>
    <w:p w14:paraId="36F6F07A"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Database Deployment</w:t>
      </w:r>
      <w:r w:rsidRPr="009A05BB">
        <w:rPr>
          <w:rFonts w:ascii="Calibri" w:eastAsia="Calibri" w:hAnsi="Calibri"/>
          <w:sz w:val="28"/>
          <w:szCs w:val="28"/>
        </w:rPr>
        <w:t>:</w:t>
      </w:r>
    </w:p>
    <w:p w14:paraId="3A744CEA"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Deploy your chosen database system in the cloud. Consider cloud-managed database services like AWS RDS, Azure SQL Database, or Google Cloud SQL for simplified database management.</w:t>
      </w:r>
    </w:p>
    <w:p w14:paraId="1AB7899F"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Security Measures</w:t>
      </w:r>
      <w:r w:rsidRPr="009A05BB">
        <w:rPr>
          <w:rFonts w:ascii="Calibri" w:eastAsia="Calibri" w:hAnsi="Calibri"/>
          <w:sz w:val="28"/>
          <w:szCs w:val="28"/>
        </w:rPr>
        <w:t>:</w:t>
      </w:r>
    </w:p>
    <w:p w14:paraId="56AD7B79" w14:textId="77777777" w:rsid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Implement robust security measures, including firewalls, access control, and encryption for data in transit and at rest. Utilize cloud-native security features and services offered by your cloud provider.</w:t>
      </w:r>
    </w:p>
    <w:p w14:paraId="0E275FB9" w14:textId="7C970D83" w:rsidR="009A05BB" w:rsidRPr="009A05BB" w:rsidRDefault="009A05BB" w:rsidP="009A05BB">
      <w:pPr>
        <w:spacing w:after="0" w:line="240" w:lineRule="auto"/>
        <w:rPr>
          <w:rFonts w:ascii="Calibri" w:eastAsia="Calibri" w:hAnsi="Calibri"/>
          <w:sz w:val="28"/>
          <w:szCs w:val="28"/>
        </w:rPr>
      </w:pPr>
      <w:r>
        <w:rPr>
          <w:rFonts w:ascii="Calibri" w:eastAsia="Calibri" w:hAnsi="Calibri"/>
          <w:noProof/>
          <w:sz w:val="28"/>
          <w:szCs w:val="28"/>
          <w14:ligatures w14:val="none"/>
        </w:rPr>
        <w:drawing>
          <wp:inline distT="0" distB="0" distL="0" distR="0" wp14:anchorId="4422C5BB" wp14:editId="7192B51B">
            <wp:extent cx="5205308" cy="4933950"/>
            <wp:effectExtent l="0" t="0" r="0" b="0"/>
            <wp:docPr id="190690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0753" name="Picture 190690753"/>
                    <pic:cNvPicPr/>
                  </pic:nvPicPr>
                  <pic:blipFill>
                    <a:blip r:embed="rId7">
                      <a:extLst>
                        <a:ext uri="{28A0092B-C50C-407E-A947-70E740481C1C}">
                          <a14:useLocalDpi xmlns:a14="http://schemas.microsoft.com/office/drawing/2010/main" val="0"/>
                        </a:ext>
                      </a:extLst>
                    </a:blip>
                    <a:stretch>
                      <a:fillRect/>
                    </a:stretch>
                  </pic:blipFill>
                  <pic:spPr>
                    <a:xfrm>
                      <a:off x="0" y="0"/>
                      <a:ext cx="5205521" cy="4934152"/>
                    </a:xfrm>
                    <a:prstGeom prst="rect">
                      <a:avLst/>
                    </a:prstGeom>
                  </pic:spPr>
                </pic:pic>
              </a:graphicData>
            </a:graphic>
          </wp:inline>
        </w:drawing>
      </w:r>
    </w:p>
    <w:p w14:paraId="178FF036" w14:textId="40078F0D"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Scalability</w:t>
      </w:r>
      <w:r w:rsidRPr="009A05BB">
        <w:rPr>
          <w:rFonts w:ascii="Calibri" w:eastAsia="Calibri" w:hAnsi="Calibri"/>
          <w:sz w:val="28"/>
          <w:szCs w:val="28"/>
        </w:rPr>
        <w:t>:</w:t>
      </w:r>
    </w:p>
    <w:p w14:paraId="07FEFD58"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Leverage the auto-scaling capabilities of your cloud platform to handle varying loads efficiently. Configure scaling rules based on application usage.</w:t>
      </w:r>
    </w:p>
    <w:p w14:paraId="5C49D582"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lastRenderedPageBreak/>
        <w:t>Data Backup and Disaster Recovery</w:t>
      </w:r>
      <w:r w:rsidRPr="009A05BB">
        <w:rPr>
          <w:rFonts w:ascii="Calibri" w:eastAsia="Calibri" w:hAnsi="Calibri"/>
          <w:sz w:val="28"/>
          <w:szCs w:val="28"/>
        </w:rPr>
        <w:t>:</w:t>
      </w:r>
    </w:p>
    <w:p w14:paraId="1790D371"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Set up regular data backup and recovery procedures to ensure data integrity and availability. Cloud providers often offer backup and recovery services for databases and storage.</w:t>
      </w:r>
    </w:p>
    <w:p w14:paraId="2A0C4927"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Monitoring and Logging</w:t>
      </w:r>
      <w:r w:rsidRPr="009A05BB">
        <w:rPr>
          <w:rFonts w:ascii="Calibri" w:eastAsia="Calibri" w:hAnsi="Calibri"/>
          <w:sz w:val="28"/>
          <w:szCs w:val="28"/>
        </w:rPr>
        <w:t>:</w:t>
      </w:r>
    </w:p>
    <w:p w14:paraId="345F325D"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Implement cloud-native monitoring and logging tools to track the performance and health of your CRM application. Services like AWS CloudWatch, Azure Monitor, and Google Cloud Monitoring can provide valuable insights.</w:t>
      </w:r>
    </w:p>
    <w:p w14:paraId="431BE16B"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CD/CI Pipeline</w:t>
      </w:r>
      <w:r w:rsidRPr="009A05BB">
        <w:rPr>
          <w:rFonts w:ascii="Calibri" w:eastAsia="Calibri" w:hAnsi="Calibri"/>
          <w:sz w:val="28"/>
          <w:szCs w:val="28"/>
        </w:rPr>
        <w:t>:</w:t>
      </w:r>
    </w:p>
    <w:p w14:paraId="1FA3923A"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Implement a continuous deployment and continuous integration (CD/CI) pipeline to automate the deployment process. Tools like Jenkins, GitLab CI/CD, and Travis CI can be used to build, test, and deploy your application.</w:t>
      </w:r>
    </w:p>
    <w:p w14:paraId="612D7211"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Load Balancing</w:t>
      </w:r>
      <w:r w:rsidRPr="009A05BB">
        <w:rPr>
          <w:rFonts w:ascii="Calibri" w:eastAsia="Calibri" w:hAnsi="Calibri"/>
          <w:sz w:val="28"/>
          <w:szCs w:val="28"/>
        </w:rPr>
        <w:t>:</w:t>
      </w:r>
    </w:p>
    <w:p w14:paraId="277DDC74" w14:textId="77777777" w:rsid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Set up load balancers to distribute incoming traffic across multiple application instances for improved reliability and performance.</w:t>
      </w:r>
    </w:p>
    <w:p w14:paraId="63F22130" w14:textId="77777777" w:rsidR="009A05BB" w:rsidRDefault="009A05BB" w:rsidP="009A05BB">
      <w:pPr>
        <w:spacing w:after="0" w:line="240" w:lineRule="auto"/>
        <w:rPr>
          <w:rFonts w:ascii="Calibri" w:eastAsia="Calibri" w:hAnsi="Calibri"/>
          <w:sz w:val="28"/>
          <w:szCs w:val="28"/>
        </w:rPr>
      </w:pPr>
    </w:p>
    <w:p w14:paraId="4954511B" w14:textId="77777777" w:rsidR="009A05BB" w:rsidRDefault="009A05BB" w:rsidP="009A05BB">
      <w:pPr>
        <w:spacing w:after="0" w:line="240" w:lineRule="auto"/>
        <w:rPr>
          <w:rFonts w:ascii="Calibri" w:eastAsia="Calibri" w:hAnsi="Calibri"/>
          <w:sz w:val="28"/>
          <w:szCs w:val="28"/>
        </w:rPr>
      </w:pPr>
    </w:p>
    <w:p w14:paraId="35195289" w14:textId="77777777" w:rsidR="009A05BB" w:rsidRPr="009A05BB" w:rsidRDefault="009A05BB" w:rsidP="009A05BB">
      <w:pPr>
        <w:spacing w:after="0" w:line="240" w:lineRule="auto"/>
        <w:rPr>
          <w:rFonts w:ascii="Calibri" w:eastAsia="Calibri" w:hAnsi="Calibri"/>
          <w:sz w:val="28"/>
          <w:szCs w:val="28"/>
        </w:rPr>
      </w:pPr>
    </w:p>
    <w:p w14:paraId="227F25A9"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Content Delivery Network (CDN)</w:t>
      </w:r>
      <w:r w:rsidRPr="009A05BB">
        <w:rPr>
          <w:rFonts w:ascii="Calibri" w:eastAsia="Calibri" w:hAnsi="Calibri"/>
          <w:sz w:val="28"/>
          <w:szCs w:val="28"/>
        </w:rPr>
        <w:t>:</w:t>
      </w:r>
    </w:p>
    <w:p w14:paraId="02D47DDE"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Use a CDN to deliver static assets, such as images and documents, to users more quickly. Many cloud providers offer CDN services or integrate with third-party CDNs.</w:t>
      </w:r>
    </w:p>
    <w:p w14:paraId="2CED6D57"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Regulatory Compliance</w:t>
      </w:r>
      <w:r w:rsidRPr="009A05BB">
        <w:rPr>
          <w:rFonts w:ascii="Calibri" w:eastAsia="Calibri" w:hAnsi="Calibri"/>
          <w:sz w:val="28"/>
          <w:szCs w:val="28"/>
        </w:rPr>
        <w:t>:</w:t>
      </w:r>
    </w:p>
    <w:p w14:paraId="2B886538"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Ensure that your CRM application hosted in the cloud complies with relevant regulations, such as GDPR, HIPAA, or industry-specific standards. Cloud providers often offer compliance certifications and services to assist with this.</w:t>
      </w:r>
    </w:p>
    <w:p w14:paraId="2A9FF22E"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Cost Management</w:t>
      </w:r>
      <w:r w:rsidRPr="009A05BB">
        <w:rPr>
          <w:rFonts w:ascii="Calibri" w:eastAsia="Calibri" w:hAnsi="Calibri"/>
          <w:sz w:val="28"/>
          <w:szCs w:val="28"/>
        </w:rPr>
        <w:t>:</w:t>
      </w:r>
    </w:p>
    <w:p w14:paraId="551AAA92"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Regularly monitor and optimize your cloud usage to manage costs effectively. Cloud providers typically offer cost management tools and recommendations.</w:t>
      </w:r>
    </w:p>
    <w:p w14:paraId="7B0E9766"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Deployment Strategy</w:t>
      </w:r>
      <w:r w:rsidRPr="009A05BB">
        <w:rPr>
          <w:rFonts w:ascii="Calibri" w:eastAsia="Calibri" w:hAnsi="Calibri"/>
          <w:sz w:val="28"/>
          <w:szCs w:val="28"/>
        </w:rPr>
        <w:t>:</w:t>
      </w:r>
    </w:p>
    <w:p w14:paraId="79D327A0" w14:textId="77777777" w:rsid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Plan your deployment strategy, which may include blue-green deployments or canary releases to minimize downtime and risks during updates.</w:t>
      </w:r>
    </w:p>
    <w:p w14:paraId="527C662D" w14:textId="77777777" w:rsidR="009A05BB" w:rsidRPr="009A05BB" w:rsidRDefault="009A05BB" w:rsidP="009A05BB">
      <w:pPr>
        <w:spacing w:after="0" w:line="240" w:lineRule="auto"/>
        <w:ind w:left="425"/>
        <w:rPr>
          <w:rFonts w:ascii="Calibri" w:eastAsia="Calibri" w:hAnsi="Calibri"/>
          <w:sz w:val="28"/>
          <w:szCs w:val="28"/>
        </w:rPr>
      </w:pPr>
    </w:p>
    <w:p w14:paraId="34A423D4" w14:textId="120B31A6"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lastRenderedPageBreak/>
        <w:t>Backup Environments</w:t>
      </w:r>
      <w:r w:rsidRPr="009A05BB">
        <w:rPr>
          <w:rFonts w:ascii="Calibri" w:eastAsia="Calibri" w:hAnsi="Calibri"/>
          <w:sz w:val="28"/>
          <w:szCs w:val="28"/>
        </w:rPr>
        <w:t>:</w:t>
      </w:r>
    </w:p>
    <w:p w14:paraId="17FF5BDA"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Create staging and backup environments to test and verify new versions of your CRM application before rolling them out to the production environment.</w:t>
      </w:r>
    </w:p>
    <w:p w14:paraId="3A7379E3" w14:textId="77777777" w:rsidR="009A05BB" w:rsidRPr="009A05BB" w:rsidRDefault="009A05BB" w:rsidP="009A05BB">
      <w:pPr>
        <w:numPr>
          <w:ilvl w:val="0"/>
          <w:numId w:val="3"/>
        </w:numPr>
        <w:tabs>
          <w:tab w:val="num" w:pos="720"/>
        </w:tabs>
        <w:spacing w:after="0" w:line="240" w:lineRule="auto"/>
        <w:rPr>
          <w:rFonts w:ascii="Calibri" w:eastAsia="Calibri" w:hAnsi="Calibri"/>
          <w:sz w:val="28"/>
          <w:szCs w:val="28"/>
        </w:rPr>
      </w:pPr>
      <w:r w:rsidRPr="009A05BB">
        <w:rPr>
          <w:rFonts w:ascii="Calibri" w:eastAsia="Calibri" w:hAnsi="Calibri"/>
          <w:b/>
          <w:bCs/>
          <w:sz w:val="28"/>
          <w:szCs w:val="28"/>
        </w:rPr>
        <w:t>User Training and Documentation</w:t>
      </w:r>
      <w:r w:rsidRPr="009A05BB">
        <w:rPr>
          <w:rFonts w:ascii="Calibri" w:eastAsia="Calibri" w:hAnsi="Calibri"/>
          <w:sz w:val="28"/>
          <w:szCs w:val="28"/>
        </w:rPr>
        <w:t>:</w:t>
      </w:r>
    </w:p>
    <w:p w14:paraId="7B17BC13" w14:textId="77777777" w:rsidR="009A05BB" w:rsidRPr="009A05BB" w:rsidRDefault="009A05BB" w:rsidP="009A05BB">
      <w:pPr>
        <w:numPr>
          <w:ilvl w:val="1"/>
          <w:numId w:val="3"/>
        </w:numPr>
        <w:spacing w:after="0" w:line="240" w:lineRule="auto"/>
        <w:rPr>
          <w:rFonts w:ascii="Calibri" w:eastAsia="Calibri" w:hAnsi="Calibri"/>
          <w:sz w:val="28"/>
          <w:szCs w:val="28"/>
        </w:rPr>
      </w:pPr>
      <w:r w:rsidRPr="009A05BB">
        <w:rPr>
          <w:rFonts w:ascii="Calibri" w:eastAsia="Calibri" w:hAnsi="Calibri"/>
          <w:sz w:val="28"/>
          <w:szCs w:val="28"/>
        </w:rPr>
        <w:t>Train your team on cloud deployment processes and ensure that you have comprehensive documentation for the deployed application and its infrastructure.</w:t>
      </w:r>
    </w:p>
    <w:p w14:paraId="58971119" w14:textId="77777777" w:rsidR="009A05BB" w:rsidRPr="009A05BB" w:rsidRDefault="009A05BB" w:rsidP="009A05BB">
      <w:pPr>
        <w:spacing w:after="0" w:line="240" w:lineRule="auto"/>
        <w:rPr>
          <w:rFonts w:ascii="Calibri" w:eastAsia="Calibri" w:hAnsi="Calibri"/>
          <w:sz w:val="28"/>
          <w:szCs w:val="28"/>
        </w:rPr>
      </w:pPr>
      <w:r w:rsidRPr="009A05BB">
        <w:rPr>
          <w:rFonts w:ascii="Calibri" w:eastAsia="Calibri" w:hAnsi="Calibri"/>
          <w:sz w:val="28"/>
          <w:szCs w:val="28"/>
        </w:rPr>
        <w:t>Deploying your CRM application in the cloud offers the flexibility to scale as needed, ensures high availability, and minimizes the need for managing on-premises hardware. However, it's crucial to continuously monitor and optimize your cloud resources to control costs and maintain a secure and performant application.</w:t>
      </w:r>
    </w:p>
    <w:p w14:paraId="3677D103" w14:textId="77777777" w:rsidR="009A05BB" w:rsidRPr="009A05BB" w:rsidRDefault="009A05BB" w:rsidP="009A05BB">
      <w:pPr>
        <w:spacing w:after="0" w:line="240" w:lineRule="auto"/>
        <w:rPr>
          <w:rFonts w:ascii="Calibri" w:eastAsia="Calibri" w:hAnsi="Calibri"/>
          <w:vanish/>
          <w:sz w:val="28"/>
          <w:szCs w:val="28"/>
        </w:rPr>
      </w:pPr>
      <w:r w:rsidRPr="009A05BB">
        <w:rPr>
          <w:rFonts w:ascii="Calibri" w:eastAsia="Calibri" w:hAnsi="Calibri"/>
          <w:vanish/>
          <w:sz w:val="28"/>
          <w:szCs w:val="28"/>
        </w:rPr>
        <w:t>Top of Form</w:t>
      </w:r>
    </w:p>
    <w:p w14:paraId="7C9E9138" w14:textId="77777777" w:rsidR="00C65031" w:rsidRDefault="00C65031" w:rsidP="009A05BB">
      <w:pPr>
        <w:spacing w:after="0" w:line="240" w:lineRule="auto"/>
      </w:pPr>
    </w:p>
    <w:sectPr w:rsidR="00C6503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7159" w14:textId="77777777" w:rsidR="00C502D1" w:rsidRDefault="00C502D1">
      <w:pPr>
        <w:spacing w:line="240" w:lineRule="auto"/>
      </w:pPr>
      <w:r>
        <w:separator/>
      </w:r>
    </w:p>
  </w:endnote>
  <w:endnote w:type="continuationSeparator" w:id="0">
    <w:p w14:paraId="6CF606C1" w14:textId="77777777" w:rsidR="00C502D1" w:rsidRDefault="00C50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4849D" w14:textId="77777777" w:rsidR="00C502D1" w:rsidRDefault="00C502D1">
      <w:pPr>
        <w:spacing w:after="0"/>
      </w:pPr>
      <w:r>
        <w:separator/>
      </w:r>
    </w:p>
  </w:footnote>
  <w:footnote w:type="continuationSeparator" w:id="0">
    <w:p w14:paraId="59570645" w14:textId="77777777" w:rsidR="00C502D1" w:rsidRDefault="00C502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DACE4B"/>
    <w:multiLevelType w:val="singleLevel"/>
    <w:tmpl w:val="8CDACE4B"/>
    <w:lvl w:ilvl="0">
      <w:start w:val="12"/>
      <w:numFmt w:val="decimal"/>
      <w:suff w:val="space"/>
      <w:lvlText w:val="%1."/>
      <w:lvlJc w:val="left"/>
    </w:lvl>
  </w:abstractNum>
  <w:abstractNum w:abstractNumId="1" w15:restartNumberingAfterBreak="0">
    <w:nsid w:val="52109420"/>
    <w:multiLevelType w:val="singleLevel"/>
    <w:tmpl w:val="52109420"/>
    <w:lvl w:ilvl="0">
      <w:start w:val="5"/>
      <w:numFmt w:val="decimal"/>
      <w:suff w:val="space"/>
      <w:lvlText w:val="%1."/>
      <w:lvlJc w:val="left"/>
    </w:lvl>
  </w:abstractNum>
  <w:abstractNum w:abstractNumId="2" w15:restartNumberingAfterBreak="0">
    <w:nsid w:val="6B7707BC"/>
    <w:multiLevelType w:val="multilevel"/>
    <w:tmpl w:val="EF34621E"/>
    <w:lvl w:ilvl="0">
      <w:start w:val="1"/>
      <w:numFmt w:val="decimal"/>
      <w:lvlText w:val="%1."/>
      <w:lvlJc w:val="left"/>
      <w:pPr>
        <w:tabs>
          <w:tab w:val="num" w:pos="785"/>
        </w:tabs>
        <w:ind w:left="785"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654571">
    <w:abstractNumId w:val="1"/>
  </w:num>
  <w:num w:numId="2" w16cid:durableId="2142382991">
    <w:abstractNumId w:val="0"/>
  </w:num>
  <w:num w:numId="3" w16cid:durableId="1369455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421609B"/>
    <w:rsid w:val="009A05BB"/>
    <w:rsid w:val="00C502D1"/>
    <w:rsid w:val="00C65031"/>
    <w:rsid w:val="4421609B"/>
    <w:rsid w:val="76B85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B609A"/>
  <w15:docId w15:val="{F1D36D4D-64CF-4C26-811D-44A2091AB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EastAsia" w:hAnsiTheme="minorHAnsi" w:cstheme="minorBidi"/>
      <w:kern w:val="2"/>
      <w:sz w:val="22"/>
      <w:szCs w:val="22"/>
      <w:lang w:bidi="ta-IN"/>
      <w14:ligatures w14:val="standardContextual"/>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944001">
      <w:bodyDiv w:val="1"/>
      <w:marLeft w:val="0"/>
      <w:marRight w:val="0"/>
      <w:marTop w:val="0"/>
      <w:marBottom w:val="0"/>
      <w:divBdr>
        <w:top w:val="none" w:sz="0" w:space="0" w:color="auto"/>
        <w:left w:val="none" w:sz="0" w:space="0" w:color="auto"/>
        <w:bottom w:val="none" w:sz="0" w:space="0" w:color="auto"/>
        <w:right w:val="none" w:sz="0" w:space="0" w:color="auto"/>
      </w:divBdr>
      <w:divsChild>
        <w:div w:id="890726539">
          <w:marLeft w:val="0"/>
          <w:marRight w:val="0"/>
          <w:marTop w:val="0"/>
          <w:marBottom w:val="0"/>
          <w:divBdr>
            <w:top w:val="single" w:sz="2" w:space="0" w:color="D9D9E3"/>
            <w:left w:val="single" w:sz="2" w:space="0" w:color="D9D9E3"/>
            <w:bottom w:val="single" w:sz="2" w:space="0" w:color="D9D9E3"/>
            <w:right w:val="single" w:sz="2" w:space="0" w:color="D9D9E3"/>
          </w:divBdr>
          <w:divsChild>
            <w:div w:id="1933394586">
              <w:marLeft w:val="0"/>
              <w:marRight w:val="0"/>
              <w:marTop w:val="0"/>
              <w:marBottom w:val="0"/>
              <w:divBdr>
                <w:top w:val="single" w:sz="2" w:space="0" w:color="D9D9E3"/>
                <w:left w:val="single" w:sz="2" w:space="0" w:color="D9D9E3"/>
                <w:bottom w:val="single" w:sz="2" w:space="0" w:color="D9D9E3"/>
                <w:right w:val="single" w:sz="2" w:space="0" w:color="D9D9E3"/>
              </w:divBdr>
              <w:divsChild>
                <w:div w:id="448361486">
                  <w:marLeft w:val="0"/>
                  <w:marRight w:val="0"/>
                  <w:marTop w:val="0"/>
                  <w:marBottom w:val="0"/>
                  <w:divBdr>
                    <w:top w:val="single" w:sz="2" w:space="0" w:color="D9D9E3"/>
                    <w:left w:val="single" w:sz="2" w:space="0" w:color="D9D9E3"/>
                    <w:bottom w:val="single" w:sz="2" w:space="0" w:color="D9D9E3"/>
                    <w:right w:val="single" w:sz="2" w:space="0" w:color="D9D9E3"/>
                  </w:divBdr>
                  <w:divsChild>
                    <w:div w:id="1537354439">
                      <w:marLeft w:val="0"/>
                      <w:marRight w:val="0"/>
                      <w:marTop w:val="0"/>
                      <w:marBottom w:val="0"/>
                      <w:divBdr>
                        <w:top w:val="single" w:sz="2" w:space="0" w:color="D9D9E3"/>
                        <w:left w:val="single" w:sz="2" w:space="0" w:color="D9D9E3"/>
                        <w:bottom w:val="single" w:sz="2" w:space="0" w:color="D9D9E3"/>
                        <w:right w:val="single" w:sz="2" w:space="0" w:color="D9D9E3"/>
                      </w:divBdr>
                      <w:divsChild>
                        <w:div w:id="900824766">
                          <w:marLeft w:val="0"/>
                          <w:marRight w:val="0"/>
                          <w:marTop w:val="0"/>
                          <w:marBottom w:val="0"/>
                          <w:divBdr>
                            <w:top w:val="single" w:sz="2" w:space="0" w:color="auto"/>
                            <w:left w:val="single" w:sz="2" w:space="0" w:color="auto"/>
                            <w:bottom w:val="single" w:sz="6" w:space="0" w:color="auto"/>
                            <w:right w:val="single" w:sz="2" w:space="0" w:color="auto"/>
                          </w:divBdr>
                          <w:divsChild>
                            <w:div w:id="437482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51129">
                                  <w:marLeft w:val="0"/>
                                  <w:marRight w:val="0"/>
                                  <w:marTop w:val="0"/>
                                  <w:marBottom w:val="0"/>
                                  <w:divBdr>
                                    <w:top w:val="single" w:sz="2" w:space="0" w:color="D9D9E3"/>
                                    <w:left w:val="single" w:sz="2" w:space="0" w:color="D9D9E3"/>
                                    <w:bottom w:val="single" w:sz="2" w:space="0" w:color="D9D9E3"/>
                                    <w:right w:val="single" w:sz="2" w:space="0" w:color="D9D9E3"/>
                                  </w:divBdr>
                                  <w:divsChild>
                                    <w:div w:id="1427733002">
                                      <w:marLeft w:val="0"/>
                                      <w:marRight w:val="0"/>
                                      <w:marTop w:val="0"/>
                                      <w:marBottom w:val="0"/>
                                      <w:divBdr>
                                        <w:top w:val="single" w:sz="2" w:space="0" w:color="D9D9E3"/>
                                        <w:left w:val="single" w:sz="2" w:space="0" w:color="D9D9E3"/>
                                        <w:bottom w:val="single" w:sz="2" w:space="0" w:color="D9D9E3"/>
                                        <w:right w:val="single" w:sz="2" w:space="0" w:color="D9D9E3"/>
                                      </w:divBdr>
                                      <w:divsChild>
                                        <w:div w:id="1197693864">
                                          <w:marLeft w:val="0"/>
                                          <w:marRight w:val="0"/>
                                          <w:marTop w:val="0"/>
                                          <w:marBottom w:val="0"/>
                                          <w:divBdr>
                                            <w:top w:val="single" w:sz="2" w:space="0" w:color="D9D9E3"/>
                                            <w:left w:val="single" w:sz="2" w:space="0" w:color="D9D9E3"/>
                                            <w:bottom w:val="single" w:sz="2" w:space="0" w:color="D9D9E3"/>
                                            <w:right w:val="single" w:sz="2" w:space="0" w:color="D9D9E3"/>
                                          </w:divBdr>
                                          <w:divsChild>
                                            <w:div w:id="1737437483">
                                              <w:marLeft w:val="0"/>
                                              <w:marRight w:val="0"/>
                                              <w:marTop w:val="0"/>
                                              <w:marBottom w:val="0"/>
                                              <w:divBdr>
                                                <w:top w:val="single" w:sz="2" w:space="0" w:color="D9D9E3"/>
                                                <w:left w:val="single" w:sz="2" w:space="0" w:color="D9D9E3"/>
                                                <w:bottom w:val="single" w:sz="2" w:space="0" w:color="D9D9E3"/>
                                                <w:right w:val="single" w:sz="2" w:space="0" w:color="D9D9E3"/>
                                              </w:divBdr>
                                              <w:divsChild>
                                                <w:div w:id="402946683">
                                                  <w:marLeft w:val="0"/>
                                                  <w:marRight w:val="0"/>
                                                  <w:marTop w:val="0"/>
                                                  <w:marBottom w:val="0"/>
                                                  <w:divBdr>
                                                    <w:top w:val="single" w:sz="2" w:space="0" w:color="D9D9E3"/>
                                                    <w:left w:val="single" w:sz="2" w:space="0" w:color="D9D9E3"/>
                                                    <w:bottom w:val="single" w:sz="2" w:space="0" w:color="D9D9E3"/>
                                                    <w:right w:val="single" w:sz="2" w:space="0" w:color="D9D9E3"/>
                                                  </w:divBdr>
                                                  <w:divsChild>
                                                    <w:div w:id="1872646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906971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KIRUTHIKA</dc:creator>
  <cp:lastModifiedBy>sudarsan R</cp:lastModifiedBy>
  <cp:revision>2</cp:revision>
  <dcterms:created xsi:type="dcterms:W3CDTF">2023-11-03T15:57:00Z</dcterms:created>
  <dcterms:modified xsi:type="dcterms:W3CDTF">2023-11-03T15:57:00Z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6ECE57EE463448F3AED5340D057DAE95_11</vt:lpwstr>
  </property>
</Properties>
</file>