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7" w:rsidRDefault="00892C37" w:rsidP="00892C37">
      <w:pPr>
        <w:pStyle w:val="Heading1"/>
      </w:pPr>
      <w:r>
        <w:t>Question14 - Develop batch processing solutions</w:t>
      </w:r>
    </w:p>
    <w:p w:rsidR="00892C37" w:rsidRDefault="00892C37" w:rsidP="00892C3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892C37" w:rsidRDefault="00892C37" w:rsidP="00892C37">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892C37" w:rsidRDefault="00892C37" w:rsidP="00892C37"/>
    <w:p w:rsidR="00892C37" w:rsidRDefault="00892C37" w:rsidP="00892C37">
      <w:pPr>
        <w:pStyle w:val="Heading2"/>
        <w:rPr>
          <w:rFonts w:eastAsia="Times New Roman"/>
        </w:rPr>
      </w:pPr>
      <w:r>
        <w:rPr>
          <w:rFonts w:eastAsia="Times New Roman"/>
        </w:rPr>
        <w:t xml:space="preserve">Question 14.1-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keep Azure Storage access keys in Azure Key Vault.</w:t>
      </w:r>
      <w:r>
        <w:rPr>
          <w:rFonts w:ascii="HalisBook" w:hAnsi="HalisBook" w:cs="Open Sans"/>
          <w:color w:val="333333"/>
          <w:sz w:val="27"/>
          <w:szCs w:val="27"/>
        </w:rPr>
        <w:br/>
      </w:r>
      <w:r>
        <w:rPr>
          <w:rFonts w:ascii="HalisBook" w:hAnsi="HalisBook" w:cs="Open Sans"/>
          <w:color w:val="333333"/>
          <w:sz w:val="27"/>
          <w:szCs w:val="27"/>
        </w:rPr>
        <w:br/>
        <w:t xml:space="preserve">You need to configure a reference to those keys from within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enable secure access to Azure Blob Storage.</w:t>
      </w:r>
      <w:r>
        <w:rPr>
          <w:rFonts w:ascii="HalisBook" w:hAnsi="HalisBook" w:cs="Open Sans"/>
          <w:color w:val="333333"/>
          <w:sz w:val="27"/>
          <w:szCs w:val="27"/>
        </w:rPr>
        <w:br/>
      </w:r>
      <w:r>
        <w:rPr>
          <w:rFonts w:ascii="HalisBook" w:hAnsi="HalisBook" w:cs="Open Sans"/>
          <w:color w:val="333333"/>
          <w:sz w:val="27"/>
          <w:szCs w:val="27"/>
        </w:rPr>
        <w:br/>
        <w:t xml:space="preserve">Solution: You create a secret scope using the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CLI (version 0.7.1 and above).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2"/>
      </w:pPr>
      <w:r>
        <w:t xml:space="preserve">Question 14.2-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keep Azure Storage access keys in Azure Key Vault.</w:t>
      </w:r>
      <w:r>
        <w:rPr>
          <w:rFonts w:ascii="HalisBook" w:hAnsi="HalisBook" w:cs="Open Sans"/>
          <w:color w:val="333333"/>
          <w:sz w:val="27"/>
          <w:szCs w:val="27"/>
        </w:rPr>
        <w:br/>
      </w:r>
      <w:r>
        <w:rPr>
          <w:rFonts w:ascii="HalisBook" w:hAnsi="HalisBook" w:cs="Open Sans"/>
          <w:color w:val="333333"/>
          <w:sz w:val="27"/>
          <w:szCs w:val="27"/>
        </w:rPr>
        <w:br/>
        <w:t xml:space="preserve">You need to configure a reference to those keys from within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enable secure access to Azure Blob Storage.</w:t>
      </w:r>
      <w:r>
        <w:rPr>
          <w:rFonts w:ascii="HalisBook" w:hAnsi="HalisBook" w:cs="Open Sans"/>
          <w:color w:val="333333"/>
          <w:sz w:val="27"/>
          <w:szCs w:val="27"/>
        </w:rPr>
        <w:br/>
      </w:r>
      <w:r>
        <w:rPr>
          <w:rFonts w:ascii="HalisBook" w:hAnsi="HalisBook" w:cs="Open Sans"/>
          <w:color w:val="333333"/>
          <w:sz w:val="27"/>
          <w:szCs w:val="27"/>
        </w:rPr>
        <w:br/>
        <w:t xml:space="preserve">Solution: You create a secret scope using the Secrets API via the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2.0/secrets/scopes/create endpoint.</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2"/>
      </w:pPr>
      <w:r>
        <w:rPr>
          <w:rFonts w:eastAsia="Times New Roman"/>
        </w:rPr>
        <w:t>Question 1</w:t>
      </w:r>
      <w:r>
        <w:t xml:space="preserve">4.3-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keep Azure Storage access keys in Azure Key Vault.</w:t>
      </w:r>
      <w:r>
        <w:rPr>
          <w:rFonts w:ascii="HalisBook" w:hAnsi="HalisBook" w:cs="Open Sans"/>
          <w:color w:val="333333"/>
          <w:sz w:val="27"/>
          <w:szCs w:val="27"/>
        </w:rPr>
        <w:br/>
      </w:r>
      <w:r>
        <w:rPr>
          <w:rFonts w:ascii="HalisBook" w:hAnsi="HalisBook" w:cs="Open Sans"/>
          <w:color w:val="333333"/>
          <w:sz w:val="27"/>
          <w:szCs w:val="27"/>
        </w:rPr>
        <w:br/>
        <w:t xml:space="preserve">You need to configure a reference to those keys from within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enable secure access to Azure Blob Storage.</w:t>
      </w:r>
      <w:r>
        <w:rPr>
          <w:rFonts w:ascii="HalisBook" w:hAnsi="HalisBook" w:cs="Open Sans"/>
          <w:color w:val="333333"/>
          <w:sz w:val="27"/>
          <w:szCs w:val="27"/>
        </w:rPr>
        <w:br/>
      </w:r>
      <w:r>
        <w:rPr>
          <w:rFonts w:ascii="HalisBook" w:hAnsi="HalisBook" w:cs="Open Sans"/>
          <w:color w:val="333333"/>
          <w:sz w:val="27"/>
          <w:szCs w:val="27"/>
        </w:rPr>
        <w:br/>
        <w:t xml:space="preserve">Solution: You open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workspace from Azure portal, add #secrets/</w:t>
      </w:r>
      <w:proofErr w:type="spellStart"/>
      <w:r>
        <w:rPr>
          <w:rFonts w:ascii="HalisBook" w:hAnsi="HalisBook" w:cs="Open Sans"/>
          <w:color w:val="333333"/>
          <w:sz w:val="27"/>
          <w:szCs w:val="27"/>
        </w:rPr>
        <w:t>createScope</w:t>
      </w:r>
      <w:proofErr w:type="spellEnd"/>
      <w:r>
        <w:rPr>
          <w:rFonts w:ascii="HalisBook" w:hAnsi="HalisBook" w:cs="Open Sans"/>
          <w:color w:val="333333"/>
          <w:sz w:val="27"/>
          <w:szCs w:val="27"/>
        </w:rPr>
        <w:t xml:space="preserve"> to its URL, and fill in all the details to create the secret scope.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1"/>
      </w:pPr>
      <w:r>
        <w:t>Question17 Develop batch processing solutions</w:t>
      </w:r>
    </w:p>
    <w:p w:rsidR="00892C37" w:rsidRDefault="00892C37" w:rsidP="00892C3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892C37" w:rsidRDefault="00892C37" w:rsidP="00892C37">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892C37" w:rsidRDefault="00892C37" w:rsidP="00892C37"/>
    <w:p w:rsidR="00892C37" w:rsidRDefault="00892C37" w:rsidP="00892C37">
      <w:pPr>
        <w:pStyle w:val="Heading2"/>
        <w:rPr>
          <w:rFonts w:eastAsia="Times New Roman"/>
        </w:rPr>
      </w:pPr>
      <w:r>
        <w:rPr>
          <w:rFonts w:eastAsia="Times New Roman"/>
        </w:rPr>
        <w:lastRenderedPageBreak/>
        <w:t xml:space="preserve">Question 17.1-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are developing a data ingestion solution that ingests data from large pipe-delimited text files in an Azure Data Lake Gen 1 storage account to Azure Data Warehouse.</w:t>
      </w:r>
      <w:r>
        <w:rPr>
          <w:rFonts w:ascii="HalisBook" w:hAnsi="HalisBook" w:cs="Open Sans"/>
          <w:color w:val="333333"/>
          <w:sz w:val="27"/>
          <w:szCs w:val="27"/>
        </w:rPr>
        <w:br/>
      </w:r>
      <w:r>
        <w:rPr>
          <w:rFonts w:ascii="HalisBook" w:hAnsi="HalisBook" w:cs="Open Sans"/>
          <w:color w:val="333333"/>
          <w:sz w:val="27"/>
          <w:szCs w:val="27"/>
        </w:rPr>
        <w:br/>
        <w:t>You need to load the data.</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892C37" w:rsidRDefault="00892C37" w:rsidP="00892C3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external file format and external data source.</w:t>
      </w:r>
    </w:p>
    <w:p w:rsidR="00892C37" w:rsidRDefault="00892C37" w:rsidP="00892C3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external table that uses the external data source.</w:t>
      </w:r>
    </w:p>
    <w:p w:rsidR="00892C37" w:rsidRDefault="00892C37" w:rsidP="00892C3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Load the data from the external table.</w:t>
      </w:r>
    </w:p>
    <w:p w:rsidR="00892C37" w:rsidRDefault="00892C37" w:rsidP="00892C37">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892C37" w:rsidRDefault="00892C37" w:rsidP="00892C37">
      <w:pPr>
        <w:spacing w:after="0"/>
        <w:rPr>
          <w:rFonts w:ascii="Open Sans" w:hAnsi="Open Sans" w:cs="Open Sans"/>
          <w:color w:val="333333"/>
          <w:sz w:val="27"/>
          <w:szCs w:val="27"/>
        </w:rPr>
      </w:pPr>
    </w:p>
    <w:p w:rsidR="00892C37" w:rsidRDefault="00892C37" w:rsidP="00892C37">
      <w:pPr>
        <w:spacing w:after="0"/>
        <w:rPr>
          <w:rFonts w:ascii="Open Sans" w:hAnsi="Open Sans" w:cs="Open Sans"/>
          <w:color w:val="333333"/>
          <w:sz w:val="27"/>
          <w:szCs w:val="27"/>
        </w:rPr>
      </w:pPr>
      <w:r>
        <w:rPr>
          <w:rFonts w:ascii="HalisBook" w:hAnsi="HalisBook" w:cs="Open Sans"/>
          <w:color w:val="333333"/>
          <w:sz w:val="27"/>
          <w:szCs w:val="27"/>
        </w:rPr>
        <w:br/>
      </w: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2"/>
      </w:pPr>
      <w:r>
        <w:t xml:space="preserve">Question 17.2-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are developing a data ingestion solution that ingests data from large pipe-delimited text files in an Azure Data Lake Gen 1 storage account to Azure Data Warehouse.</w:t>
      </w:r>
      <w:r>
        <w:rPr>
          <w:rFonts w:ascii="HalisBook" w:hAnsi="HalisBook" w:cs="Open Sans"/>
          <w:color w:val="333333"/>
          <w:sz w:val="27"/>
          <w:szCs w:val="27"/>
        </w:rPr>
        <w:br/>
      </w:r>
      <w:r>
        <w:rPr>
          <w:rFonts w:ascii="HalisBook" w:hAnsi="HalisBook" w:cs="Open Sans"/>
          <w:color w:val="333333"/>
          <w:sz w:val="27"/>
          <w:szCs w:val="27"/>
        </w:rPr>
        <w:br/>
        <w:t>You need to load the data.</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892C37" w:rsidRDefault="00892C37" w:rsidP="00892C3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Create an Azure </w:t>
      </w:r>
      <w:proofErr w:type="spellStart"/>
      <w:r>
        <w:rPr>
          <w:rFonts w:ascii="Open Sans" w:hAnsi="Open Sans" w:cs="Open Sans"/>
          <w:color w:val="333333"/>
          <w:sz w:val="27"/>
          <w:szCs w:val="27"/>
        </w:rPr>
        <w:t>Databricks</w:t>
      </w:r>
      <w:proofErr w:type="spellEnd"/>
      <w:r>
        <w:rPr>
          <w:rFonts w:ascii="Open Sans" w:hAnsi="Open Sans" w:cs="Open Sans"/>
          <w:color w:val="333333"/>
          <w:sz w:val="27"/>
          <w:szCs w:val="27"/>
        </w:rPr>
        <w:t xml:space="preserve"> account and a linked server.</w:t>
      </w:r>
    </w:p>
    <w:p w:rsidR="00892C37" w:rsidRDefault="00892C37" w:rsidP="00892C3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Create an external table that points to the Azure </w:t>
      </w:r>
      <w:proofErr w:type="spellStart"/>
      <w:r>
        <w:rPr>
          <w:rFonts w:ascii="Open Sans" w:hAnsi="Open Sans" w:cs="Open Sans"/>
          <w:color w:val="333333"/>
          <w:sz w:val="27"/>
          <w:szCs w:val="27"/>
        </w:rPr>
        <w:t>Databricks</w:t>
      </w:r>
      <w:proofErr w:type="spellEnd"/>
      <w:r>
        <w:rPr>
          <w:rFonts w:ascii="Open Sans" w:hAnsi="Open Sans" w:cs="Open Sans"/>
          <w:color w:val="333333"/>
          <w:sz w:val="27"/>
          <w:szCs w:val="27"/>
        </w:rPr>
        <w:t xml:space="preserve"> account.</w:t>
      </w:r>
    </w:p>
    <w:p w:rsidR="00892C37" w:rsidRDefault="00892C37" w:rsidP="00892C3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Load the data by running the </w:t>
      </w:r>
      <w:proofErr w:type="spellStart"/>
      <w:r>
        <w:rPr>
          <w:rFonts w:ascii="Open Sans" w:hAnsi="Open Sans" w:cs="Open Sans"/>
          <w:color w:val="333333"/>
          <w:sz w:val="27"/>
          <w:szCs w:val="27"/>
        </w:rPr>
        <w:t>dbutils.fs.cp</w:t>
      </w:r>
      <w:proofErr w:type="spellEnd"/>
      <w:r>
        <w:rPr>
          <w:rFonts w:ascii="Open Sans" w:hAnsi="Open Sans" w:cs="Open Sans"/>
          <w:color w:val="333333"/>
          <w:sz w:val="27"/>
          <w:szCs w:val="27"/>
        </w:rPr>
        <w:t xml:space="preserve"> command.</w:t>
      </w:r>
    </w:p>
    <w:p w:rsidR="00892C37" w:rsidRDefault="00892C37" w:rsidP="00892C37">
      <w:pPr>
        <w:spacing w:after="0"/>
        <w:rPr>
          <w:rFonts w:ascii="Open Sans" w:hAnsi="Open Sans" w:cs="Open Sans"/>
          <w:color w:val="333333"/>
          <w:sz w:val="27"/>
          <w:szCs w:val="27"/>
        </w:rPr>
      </w:pPr>
      <w:r>
        <w:rPr>
          <w:rFonts w:ascii="Open Sans" w:hAnsi="Open Sans" w:cs="Open Sans"/>
          <w:color w:val="333333"/>
          <w:sz w:val="27"/>
          <w:szCs w:val="27"/>
        </w:rPr>
        <w:lastRenderedPageBreak/>
        <w:t>Does this solution meet the goal?</w:t>
      </w:r>
    </w:p>
    <w:p w:rsidR="00892C37" w:rsidRDefault="00892C37" w:rsidP="00892C37">
      <w:pPr>
        <w:spacing w:after="0"/>
        <w:rPr>
          <w:rFonts w:ascii="Open Sans" w:hAnsi="Open Sans" w:cs="Open Sans"/>
          <w:color w:val="333333"/>
          <w:sz w:val="27"/>
          <w:szCs w:val="27"/>
        </w:rPr>
      </w:pP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2"/>
      </w:pPr>
      <w:r>
        <w:t xml:space="preserve">Question 17.3-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are developing a data ingestion solution that ingests data from large pipe-delimited text files in an Azure Data Lake Gen 1 storage account to Azure Data Warehouse.</w:t>
      </w:r>
      <w:r>
        <w:rPr>
          <w:rFonts w:ascii="HalisBook" w:hAnsi="HalisBook" w:cs="Open Sans"/>
          <w:color w:val="333333"/>
          <w:sz w:val="27"/>
          <w:szCs w:val="27"/>
        </w:rPr>
        <w:br/>
      </w:r>
      <w:r>
        <w:rPr>
          <w:rFonts w:ascii="HalisBook" w:hAnsi="HalisBook" w:cs="Open Sans"/>
          <w:color w:val="333333"/>
          <w:sz w:val="27"/>
          <w:szCs w:val="27"/>
        </w:rPr>
        <w:br/>
        <w:t>You need to load the data.</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892C37" w:rsidRDefault="00892C37" w:rsidP="00892C3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Cosmos DB account and a linked server.</w:t>
      </w:r>
    </w:p>
    <w:p w:rsidR="00892C37" w:rsidRDefault="00892C37" w:rsidP="00892C3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external table that points to the Azure Cosmos DB account.</w:t>
      </w:r>
    </w:p>
    <w:p w:rsidR="00892C37" w:rsidRDefault="00892C37" w:rsidP="00892C3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Load the data by running the BULK IMPORT statement.</w:t>
      </w:r>
    </w:p>
    <w:p w:rsidR="00892C37" w:rsidRDefault="00892C37" w:rsidP="00892C37">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892C37" w:rsidRDefault="00892C37" w:rsidP="00892C37">
      <w:pPr>
        <w:spacing w:after="0"/>
        <w:rPr>
          <w:rFonts w:ascii="Open Sans" w:hAnsi="Open Sans" w:cs="Open Sans"/>
          <w:color w:val="333333"/>
          <w:sz w:val="27"/>
          <w:szCs w:val="27"/>
        </w:rPr>
      </w:pPr>
    </w:p>
    <w:p w:rsidR="00892C37" w:rsidRDefault="00892C37" w:rsidP="00892C37">
      <w:pPr>
        <w:spacing w:after="0"/>
        <w:rPr>
          <w:rFonts w:ascii="Open Sans" w:hAnsi="Open Sans" w:cs="Open Sans"/>
          <w:color w:val="333333"/>
          <w:sz w:val="27"/>
          <w:szCs w:val="27"/>
        </w:rPr>
      </w:pPr>
    </w:p>
    <w:p w:rsidR="00892C37" w:rsidRDefault="00892C37" w:rsidP="00892C3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892C37" w:rsidRDefault="00892C37" w:rsidP="00892C3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892C37" w:rsidRDefault="00892C37" w:rsidP="00892C37">
      <w:pPr>
        <w:pStyle w:val="Heading1"/>
      </w:pPr>
      <w:r>
        <w:t xml:space="preserve">Question88 -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Azure SQL Data Warehouse. You want to import data to a database from a large pipe-separated file in an Azure blob storage container.</w:t>
      </w:r>
      <w:r>
        <w:rPr>
          <w:rFonts w:ascii="HalisBook" w:hAnsi="HalisBook" w:cs="Open Sans"/>
          <w:color w:val="333333"/>
          <w:sz w:val="27"/>
          <w:szCs w:val="27"/>
        </w:rPr>
        <w:br/>
      </w:r>
      <w:r>
        <w:rPr>
          <w:rFonts w:ascii="HalisBook" w:hAnsi="HalisBook" w:cs="Open Sans"/>
          <w:color w:val="333333"/>
          <w:sz w:val="27"/>
          <w:szCs w:val="27"/>
        </w:rPr>
        <w:br/>
        <w:t>You need to create the connection to the container.</w:t>
      </w:r>
      <w:r>
        <w:rPr>
          <w:rFonts w:ascii="HalisBook" w:hAnsi="HalisBook" w:cs="Open Sans"/>
          <w:color w:val="333333"/>
          <w:sz w:val="27"/>
          <w:szCs w:val="27"/>
        </w:rPr>
        <w:br/>
      </w:r>
      <w:r>
        <w:rPr>
          <w:rFonts w:ascii="HalisBook" w:hAnsi="HalisBook" w:cs="Open Sans"/>
          <w:color w:val="333333"/>
          <w:sz w:val="27"/>
          <w:szCs w:val="27"/>
        </w:rPr>
        <w:br/>
        <w:t>How should you complete the T-SQL statement? To answer, select the appropriate code segments from the drop-down menus.</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options</w:t>
      </w:r>
    </w:p>
    <w:p w:rsidR="00892C37" w:rsidRDefault="00892C37" w:rsidP="00892C37">
      <w:pPr>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extent cx="60198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2171700"/>
                    </a:xfrm>
                    <a:prstGeom prst="rect">
                      <a:avLst/>
                    </a:prstGeom>
                    <a:noFill/>
                    <a:ln>
                      <a:noFill/>
                    </a:ln>
                  </pic:spPr>
                </pic:pic>
              </a:graphicData>
            </a:graphic>
          </wp:inline>
        </w:drawing>
      </w:r>
    </w:p>
    <w:p w:rsidR="00892C37" w:rsidRDefault="00892C37" w:rsidP="00892C37">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892C37" w:rsidRDefault="00892C37" w:rsidP="00892C37">
      <w:pPr>
        <w:pStyle w:val="ListParagraph"/>
        <w:numPr>
          <w:ilvl w:val="0"/>
          <w:numId w:val="4"/>
        </w:numPr>
        <w:shd w:val="clear" w:color="auto" w:fill="FFFFFF"/>
        <w:rPr>
          <w:rFonts w:ascii="HalisBook" w:hAnsi="HalisBook" w:cs="Open Sans"/>
          <w:color w:val="333333"/>
          <w:sz w:val="27"/>
          <w:szCs w:val="27"/>
        </w:rPr>
      </w:pPr>
      <w:r>
        <w:rPr>
          <w:rFonts w:ascii="HalisBook" w:hAnsi="HalisBook" w:cs="Open Sans"/>
          <w:color w:val="333333"/>
          <w:sz w:val="27"/>
          <w:szCs w:val="27"/>
        </w:rPr>
        <w:t>DATA SOURCE</w:t>
      </w:r>
    </w:p>
    <w:p w:rsidR="00892C37" w:rsidRDefault="00892C37" w:rsidP="00892C37">
      <w:pPr>
        <w:pStyle w:val="ListParagraph"/>
        <w:numPr>
          <w:ilvl w:val="0"/>
          <w:numId w:val="4"/>
        </w:numPr>
        <w:shd w:val="clear" w:color="auto" w:fill="FFFFFF"/>
        <w:rPr>
          <w:rFonts w:ascii="HalisBook" w:hAnsi="HalisBook" w:cs="Open Sans"/>
          <w:color w:val="333333"/>
          <w:sz w:val="27"/>
          <w:szCs w:val="27"/>
        </w:rPr>
      </w:pPr>
      <w:r>
        <w:rPr>
          <w:rFonts w:ascii="HalisBook" w:hAnsi="HalisBook" w:cs="Open Sans"/>
          <w:color w:val="333333"/>
          <w:sz w:val="27"/>
          <w:szCs w:val="27"/>
        </w:rPr>
        <w:t>FILE FORMAT</w:t>
      </w:r>
    </w:p>
    <w:p w:rsidR="00892C37" w:rsidRDefault="00892C37" w:rsidP="00892C37">
      <w:pPr>
        <w:pStyle w:val="ListParagraph"/>
        <w:numPr>
          <w:ilvl w:val="0"/>
          <w:numId w:val="4"/>
        </w:numPr>
        <w:shd w:val="clear" w:color="auto" w:fill="FFFFFF"/>
        <w:rPr>
          <w:rFonts w:ascii="Arial" w:hAnsi="Arial" w:cs="Arial"/>
          <w:color w:val="333333"/>
          <w:sz w:val="18"/>
          <w:szCs w:val="18"/>
        </w:rPr>
      </w:pPr>
      <w:r>
        <w:rPr>
          <w:rFonts w:ascii="HalisBook" w:hAnsi="HalisBook" w:cs="Open Sans"/>
          <w:color w:val="333333"/>
          <w:sz w:val="27"/>
          <w:szCs w:val="27"/>
        </w:rPr>
        <w:t>TABLE</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B)</w:t>
      </w:r>
    </w:p>
    <w:p w:rsidR="00892C37" w:rsidRDefault="00892C37" w:rsidP="00892C37">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BLOB_STORAGE</w:t>
      </w:r>
    </w:p>
    <w:p w:rsidR="00892C37" w:rsidRDefault="00892C37" w:rsidP="00892C37">
      <w:pPr>
        <w:pStyle w:val="ListParagraph"/>
        <w:numPr>
          <w:ilvl w:val="0"/>
          <w:numId w:val="4"/>
        </w:numPr>
        <w:shd w:val="clear" w:color="auto" w:fill="FFFFFF"/>
        <w:rPr>
          <w:rFonts w:ascii="HalisBook" w:hAnsi="HalisBook" w:cs="Open Sans"/>
          <w:color w:val="333333"/>
          <w:sz w:val="27"/>
          <w:szCs w:val="27"/>
        </w:rPr>
      </w:pPr>
      <w:r>
        <w:rPr>
          <w:rFonts w:ascii="HalisBook" w:hAnsi="HalisBook" w:cs="Open Sans"/>
          <w:color w:val="333333"/>
          <w:sz w:val="27"/>
          <w:szCs w:val="27"/>
        </w:rPr>
        <w:t>HADOOP</w:t>
      </w:r>
    </w:p>
    <w:p w:rsidR="00892C37" w:rsidRDefault="00892C37" w:rsidP="00892C37">
      <w:pPr>
        <w:shd w:val="clear" w:color="auto" w:fill="FFFFFF"/>
        <w:rPr>
          <w:noProof/>
        </w:rPr>
      </w:pPr>
    </w:p>
    <w:p w:rsidR="00892C37" w:rsidRDefault="00892C37" w:rsidP="00892C37">
      <w:pPr>
        <w:shd w:val="clear" w:color="auto" w:fill="FFFFFF"/>
        <w:rPr>
          <w:rFonts w:ascii="Arial" w:hAnsi="Arial" w:cs="Arial"/>
          <w:color w:val="333333"/>
          <w:sz w:val="18"/>
          <w:szCs w:val="18"/>
        </w:rPr>
      </w:pPr>
    </w:p>
    <w:p w:rsidR="00892C37" w:rsidRDefault="00892C37" w:rsidP="00892C37"/>
    <w:p w:rsidR="00892C37" w:rsidRDefault="00892C37" w:rsidP="00892C37">
      <w:pPr>
        <w:pStyle w:val="Heading1"/>
      </w:pPr>
      <w:r>
        <w:t xml:space="preserve">Question89 - Develop batch processing solutions – D -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team must analyze large CSV files from Azure blob storage daily. The team must be able to generate pie charts and bar charts without writing graphics code. The data engineers on the team know Python and SQL.</w:t>
      </w:r>
      <w:r>
        <w:rPr>
          <w:rFonts w:ascii="HalisBook" w:hAnsi="HalisBook" w:cs="Open Sans"/>
          <w:color w:val="333333"/>
          <w:sz w:val="27"/>
          <w:szCs w:val="27"/>
        </w:rPr>
        <w:br/>
      </w:r>
      <w:r>
        <w:rPr>
          <w:rFonts w:ascii="HalisBook" w:hAnsi="HalisBook" w:cs="Open Sans"/>
          <w:color w:val="333333"/>
          <w:sz w:val="27"/>
          <w:szCs w:val="27"/>
        </w:rPr>
        <w:br/>
        <w:t>You need to recommend a solution for analyzing the file.</w:t>
      </w:r>
      <w:r>
        <w:rPr>
          <w:rFonts w:ascii="HalisBook" w:hAnsi="HalisBook" w:cs="Open Sans"/>
          <w:color w:val="333333"/>
          <w:sz w:val="27"/>
          <w:szCs w:val="27"/>
        </w:rPr>
        <w:br/>
      </w:r>
      <w:r>
        <w:rPr>
          <w:rFonts w:ascii="HalisBook" w:hAnsi="HalisBook" w:cs="Open Sans"/>
          <w:color w:val="333333"/>
          <w:sz w:val="27"/>
          <w:szCs w:val="27"/>
        </w:rPr>
        <w:br/>
        <w:t>What should you recommend?</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 xml:space="preserve">Azure </w:t>
      </w:r>
      <w:proofErr w:type="spellStart"/>
      <w:r>
        <w:rPr>
          <w:rStyle w:val="spansinglechoice"/>
          <w:rFonts w:ascii="Arial" w:hAnsi="Arial" w:cs="Arial"/>
          <w:color w:val="3C4851"/>
        </w:rPr>
        <w:t>Databricks</w:t>
      </w:r>
      <w:proofErr w:type="spellEnd"/>
    </w:p>
    <w:p w:rsidR="00892C37" w:rsidRDefault="00892C37" w:rsidP="00892C37">
      <w:pPr>
        <w:shd w:val="clear" w:color="auto" w:fill="FFFFFF"/>
        <w:rPr>
          <w:rFonts w:ascii="Arial" w:hAnsi="Arial" w:cs="Arial"/>
          <w:color w:val="3C4851"/>
        </w:rPr>
      </w:pPr>
      <w:r>
        <w:rPr>
          <w:rStyle w:val="spansinglechoice"/>
          <w:rFonts w:ascii="Arial" w:hAnsi="Arial" w:cs="Arial"/>
          <w:color w:val="3C4851"/>
        </w:rPr>
        <w:t>Azure Data Lake</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Stream Analytics</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Log Analytics</w:t>
      </w:r>
    </w:p>
    <w:p w:rsidR="00892C37" w:rsidRDefault="00892C37" w:rsidP="00892C37"/>
    <w:p w:rsidR="00892C37" w:rsidRDefault="00892C37" w:rsidP="00892C37">
      <w:pPr>
        <w:pStyle w:val="Heading1"/>
      </w:pPr>
      <w:r>
        <w:t xml:space="preserve">Question90 -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 create an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account. You add code to a notebook cell to import data from a comma-separated-value (CSV) file named sensordata.csv into a folder named /</w:t>
      </w:r>
      <w:proofErr w:type="spellStart"/>
      <w:r>
        <w:rPr>
          <w:rFonts w:ascii="HalisBook" w:hAnsi="HalisBook" w:cs="Open Sans"/>
          <w:color w:val="333333"/>
          <w:sz w:val="27"/>
          <w:szCs w:val="27"/>
        </w:rPr>
        <w:t>tmp</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copy the data to an Azure Data Lake Storage Gen 1 account. </w:t>
      </w:r>
      <w:r>
        <w:rPr>
          <w:rFonts w:ascii="HalisBook" w:hAnsi="HalisBook" w:cs="Open Sans"/>
          <w:color w:val="333333"/>
          <w:sz w:val="27"/>
          <w:szCs w:val="27"/>
        </w:rPr>
        <w:br/>
      </w:r>
      <w:r>
        <w:rPr>
          <w:rFonts w:ascii="HalisBook" w:hAnsi="HalisBook" w:cs="Open Sans"/>
          <w:color w:val="333333"/>
          <w:sz w:val="27"/>
          <w:szCs w:val="27"/>
        </w:rPr>
        <w:br/>
        <w:t>Which command should you run?</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proofErr w:type="gramStart"/>
      <w:r>
        <w:rPr>
          <w:rStyle w:val="spansinglechoice"/>
          <w:rFonts w:ascii="Arial" w:hAnsi="Arial" w:cs="Arial"/>
          <w:color w:val="3C4851"/>
        </w:rPr>
        <w:t>dbutils.fs.ls(</w:t>
      </w:r>
      <w:proofErr w:type="gramEnd"/>
      <w:r>
        <w:rPr>
          <w:rStyle w:val="spansinglechoice"/>
          <w:rFonts w:ascii="Arial" w:hAnsi="Arial" w:cs="Arial"/>
          <w:color w:val="3C4851"/>
        </w:rPr>
        <w:t>"copy /</w:t>
      </w:r>
      <w:proofErr w:type="spellStart"/>
      <w:r>
        <w:rPr>
          <w:rStyle w:val="spansinglechoice"/>
          <w:rFonts w:ascii="Arial" w:hAnsi="Arial" w:cs="Arial"/>
          <w:color w:val="3C4851"/>
        </w:rPr>
        <w:t>tmp</w:t>
      </w:r>
      <w:proofErr w:type="spellEnd"/>
      <w:r>
        <w:rPr>
          <w:rStyle w:val="spansinglechoice"/>
          <w:rFonts w:ascii="Arial" w:hAnsi="Arial" w:cs="Arial"/>
          <w:color w:val="3C4851"/>
        </w:rPr>
        <w:t>/sensordata.csv abfss://samplefs@sample.dfs.core.windows.net/")</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spark.read.json("abfss://tmp/sensordata.csv@sample.dfs.core.windows.net")</w:t>
      </w:r>
    </w:p>
    <w:p w:rsidR="00892C37" w:rsidRDefault="00892C37" w:rsidP="00892C37">
      <w:pPr>
        <w:shd w:val="clear" w:color="auto" w:fill="FFFFFF"/>
        <w:rPr>
          <w:rFonts w:ascii="Arial" w:hAnsi="Arial" w:cs="Arial"/>
          <w:color w:val="3C4851"/>
        </w:rPr>
      </w:pPr>
      <w:proofErr w:type="spellStart"/>
      <w:proofErr w:type="gramStart"/>
      <w:r>
        <w:rPr>
          <w:rStyle w:val="spansinglechoice"/>
          <w:rFonts w:ascii="Arial" w:hAnsi="Arial" w:cs="Arial"/>
          <w:color w:val="3C4851"/>
        </w:rPr>
        <w:t>dbutils.fs.cp</w:t>
      </w:r>
      <w:proofErr w:type="spellEnd"/>
      <w:r>
        <w:rPr>
          <w:rStyle w:val="spansinglechoice"/>
          <w:rFonts w:ascii="Arial" w:hAnsi="Arial" w:cs="Arial"/>
          <w:color w:val="3C4851"/>
        </w:rPr>
        <w:t>(</w:t>
      </w:r>
      <w:proofErr w:type="gramEnd"/>
      <w:r>
        <w:rPr>
          <w:rStyle w:val="spansinglechoice"/>
          <w:rFonts w:ascii="Arial" w:hAnsi="Arial" w:cs="Arial"/>
          <w:color w:val="3C4851"/>
        </w:rPr>
        <w:t>"file:///tmp/sensordata.csv", "</w:t>
      </w:r>
      <w:proofErr w:type="spellStart"/>
      <w:r>
        <w:rPr>
          <w:rStyle w:val="spansinglechoice"/>
          <w:rFonts w:ascii="Arial" w:hAnsi="Arial" w:cs="Arial"/>
          <w:color w:val="3C4851"/>
        </w:rPr>
        <w:t>abfss</w:t>
      </w:r>
      <w:proofErr w:type="spellEnd"/>
      <w:r>
        <w:rPr>
          <w:rStyle w:val="spansinglechoice"/>
          <w:rFonts w:ascii="Arial" w:hAnsi="Arial" w:cs="Arial"/>
          <w:color w:val="3C4851"/>
        </w:rPr>
        <w:t>://samplefs@sample.dfs.core.windows.net/")</w:t>
      </w:r>
    </w:p>
    <w:p w:rsidR="00892C37" w:rsidRDefault="00892C37" w:rsidP="00892C37">
      <w:pPr>
        <w:shd w:val="clear" w:color="auto" w:fill="FFFFFF"/>
        <w:rPr>
          <w:rFonts w:ascii="Arial" w:hAnsi="Arial" w:cs="Arial"/>
          <w:color w:val="3C4851"/>
        </w:rPr>
      </w:pPr>
      <w:proofErr w:type="spellStart"/>
      <w:proofErr w:type="gramStart"/>
      <w:r>
        <w:rPr>
          <w:rStyle w:val="spansinglechoice"/>
          <w:rFonts w:ascii="Arial" w:hAnsi="Arial" w:cs="Arial"/>
          <w:color w:val="3C4851"/>
        </w:rPr>
        <w:t>spark.conf.set</w:t>
      </w:r>
      <w:proofErr w:type="spellEnd"/>
      <w:r>
        <w:rPr>
          <w:rStyle w:val="spansinglechoice"/>
          <w:rFonts w:ascii="Arial" w:hAnsi="Arial" w:cs="Arial"/>
          <w:color w:val="3C4851"/>
        </w:rPr>
        <w:t>(</w:t>
      </w:r>
      <w:proofErr w:type="gramEnd"/>
      <w:r>
        <w:rPr>
          <w:rStyle w:val="spansinglechoice"/>
          <w:rFonts w:ascii="Arial" w:hAnsi="Arial" w:cs="Arial"/>
          <w:color w:val="3C4851"/>
        </w:rPr>
        <w:t>"</w:t>
      </w:r>
      <w:proofErr w:type="spellStart"/>
      <w:r>
        <w:rPr>
          <w:rStyle w:val="spansinglechoice"/>
          <w:rFonts w:ascii="Arial" w:hAnsi="Arial" w:cs="Arial"/>
          <w:color w:val="3C4851"/>
        </w:rPr>
        <w:t>tmp</w:t>
      </w:r>
      <w:proofErr w:type="spellEnd"/>
      <w:r>
        <w:rPr>
          <w:rStyle w:val="spansinglechoice"/>
          <w:rFonts w:ascii="Arial" w:hAnsi="Arial" w:cs="Arial"/>
          <w:color w:val="3C4851"/>
        </w:rPr>
        <w:t>/sensordata.csv", "</w:t>
      </w:r>
      <w:proofErr w:type="spellStart"/>
      <w:r>
        <w:rPr>
          <w:rStyle w:val="spansinglechoice"/>
          <w:rFonts w:ascii="Arial" w:hAnsi="Arial" w:cs="Arial"/>
          <w:color w:val="3C4851"/>
        </w:rPr>
        <w:t>abfss</w:t>
      </w:r>
      <w:proofErr w:type="spellEnd"/>
      <w:r>
        <w:rPr>
          <w:rStyle w:val="spansinglechoice"/>
          <w:rFonts w:ascii="Arial" w:hAnsi="Arial" w:cs="Arial"/>
          <w:color w:val="3C4851"/>
        </w:rPr>
        <w:t>://samplefs@sample.dfs.core.windows.net/")</w:t>
      </w:r>
    </w:p>
    <w:p w:rsidR="00892C37" w:rsidRDefault="00892C37" w:rsidP="00892C37"/>
    <w:p w:rsidR="00892C37" w:rsidRDefault="00892C37" w:rsidP="00892C37">
      <w:pPr>
        <w:pStyle w:val="Heading1"/>
      </w:pPr>
      <w:r>
        <w:t xml:space="preserve">Question91 - Develop batch processing solutions – D -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 You are a data engineer for your company. You create an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account by using the Azure portal. You plan to ingest data from blob storage into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You import a notebook from </w:t>
      </w:r>
      <w:proofErr w:type="spellStart"/>
      <w:r>
        <w:rPr>
          <w:rFonts w:ascii="HalisBook" w:hAnsi="HalisBook" w:cs="Open Sans"/>
          <w:color w:val="333333"/>
          <w:sz w:val="27"/>
          <w:szCs w:val="27"/>
        </w:rPr>
        <w:t>Github</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create the next resource so that you can run code to ingest the data.</w:t>
      </w:r>
      <w:r>
        <w:rPr>
          <w:rFonts w:ascii="HalisBook" w:hAnsi="HalisBook" w:cs="Open Sans"/>
          <w:color w:val="333333"/>
          <w:sz w:val="27"/>
          <w:szCs w:val="27"/>
        </w:rPr>
        <w:br/>
      </w:r>
      <w:r>
        <w:rPr>
          <w:rFonts w:ascii="HalisBook" w:hAnsi="HalisBook" w:cs="Open Sans"/>
          <w:color w:val="333333"/>
          <w:sz w:val="27"/>
          <w:szCs w:val="27"/>
        </w:rPr>
        <w:br/>
        <w:t>What should you create next?</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Cosmos DB account</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SQL Data Warehouse instance</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Spark cluster</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Master key</w:t>
      </w:r>
    </w:p>
    <w:p w:rsidR="00892C37" w:rsidRDefault="00892C37" w:rsidP="00892C37">
      <w:pPr>
        <w:pStyle w:val="Heading1"/>
      </w:pPr>
      <w:r>
        <w:t>Question93 - Develop batch processing solutions - D</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implementing a data engineering solution for your company. Every Thursday night, a third-party company loads shipping data to an Azure blob storage container. This data is in the form of large comma-separated-value (CSV) files. You want to run analytics on that data to automatically generate bar charts that you can visualize. If the data looks good visually, you want to import that data into a SQL Data Warehouse database table.</w:t>
      </w:r>
      <w:r>
        <w:rPr>
          <w:rFonts w:ascii="HalisBook" w:hAnsi="HalisBook" w:cs="Open Sans"/>
          <w:color w:val="333333"/>
          <w:sz w:val="27"/>
          <w:szCs w:val="27"/>
        </w:rPr>
        <w:br/>
      </w:r>
      <w:r>
        <w:rPr>
          <w:rFonts w:ascii="HalisBook" w:hAnsi="HalisBook" w:cs="Open Sans"/>
          <w:color w:val="333333"/>
          <w:sz w:val="27"/>
          <w:szCs w:val="27"/>
        </w:rPr>
        <w:br/>
        <w:t>You need to schedule a job to generate the charts.</w:t>
      </w:r>
      <w:r>
        <w:rPr>
          <w:rFonts w:ascii="HalisBook" w:hAnsi="HalisBook" w:cs="Open Sans"/>
          <w:color w:val="333333"/>
          <w:sz w:val="27"/>
          <w:szCs w:val="27"/>
        </w:rPr>
        <w:br/>
      </w:r>
      <w:r>
        <w:rPr>
          <w:rFonts w:ascii="HalisBook" w:hAnsi="HalisBook" w:cs="Open Sans"/>
          <w:color w:val="333333"/>
          <w:sz w:val="27"/>
          <w:szCs w:val="27"/>
        </w:rPr>
        <w:br/>
        <w:t>What should you do?</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 xml:space="preserve">Create a scheduled </w:t>
      </w:r>
      <w:proofErr w:type="spellStart"/>
      <w:r>
        <w:rPr>
          <w:rStyle w:val="spansinglechoice"/>
          <w:rFonts w:ascii="Arial" w:hAnsi="Arial" w:cs="Arial"/>
          <w:color w:val="3C4851"/>
        </w:rPr>
        <w:t>WebJob</w:t>
      </w:r>
      <w:proofErr w:type="spellEnd"/>
      <w:r>
        <w:rPr>
          <w:rStyle w:val="spansinglechoice"/>
          <w:rFonts w:ascii="Arial" w:hAnsi="Arial" w:cs="Arial"/>
          <w:color w:val="3C4851"/>
        </w:rPr>
        <w:t>.</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Create a scheduled Azure </w:t>
      </w:r>
      <w:proofErr w:type="spellStart"/>
      <w:r>
        <w:rPr>
          <w:rStyle w:val="spansinglechoice"/>
          <w:rFonts w:ascii="Arial" w:hAnsi="Arial" w:cs="Arial"/>
          <w:color w:val="3C4851"/>
        </w:rPr>
        <w:t>Databricks</w:t>
      </w:r>
      <w:proofErr w:type="spellEnd"/>
      <w:r>
        <w:rPr>
          <w:rStyle w:val="spansinglechoice"/>
          <w:rFonts w:ascii="Arial" w:hAnsi="Arial" w:cs="Arial"/>
          <w:color w:val="3C4851"/>
        </w:rPr>
        <w:t xml:space="preserve"> job.</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Create a scheduled </w:t>
      </w:r>
      <w:proofErr w:type="spellStart"/>
      <w:r>
        <w:rPr>
          <w:rStyle w:val="spansinglechoice"/>
          <w:rFonts w:ascii="Arial" w:hAnsi="Arial" w:cs="Arial"/>
          <w:color w:val="3C4851"/>
        </w:rPr>
        <w:t>runbook</w:t>
      </w:r>
      <w:proofErr w:type="spellEnd"/>
      <w:r>
        <w:rPr>
          <w:rStyle w:val="spansinglechoice"/>
          <w:rFonts w:ascii="Arial" w:hAnsi="Arial" w:cs="Arial"/>
          <w:color w:val="3C4851"/>
        </w:rPr>
        <w:t xml:space="preserve"> in Azure Automation.</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Create a scheduled function.</w:t>
      </w:r>
    </w:p>
    <w:p w:rsidR="00892C37" w:rsidRDefault="00892C37" w:rsidP="00892C37"/>
    <w:p w:rsidR="00892C37" w:rsidRDefault="00892C37" w:rsidP="00892C37">
      <w:pPr>
        <w:pStyle w:val="Heading1"/>
      </w:pPr>
      <w:r>
        <w:t xml:space="preserve">Question94 -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You have an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account with an imported notebook. You also create an Azure data factory.</w:t>
      </w:r>
      <w:r>
        <w:rPr>
          <w:rFonts w:ascii="HalisBook" w:hAnsi="HalisBook" w:cs="Open Sans"/>
          <w:color w:val="333333"/>
          <w:sz w:val="27"/>
          <w:szCs w:val="27"/>
        </w:rPr>
        <w:br/>
      </w:r>
      <w:r>
        <w:rPr>
          <w:rFonts w:ascii="HalisBook" w:hAnsi="HalisBook" w:cs="Open Sans"/>
          <w:color w:val="333333"/>
          <w:sz w:val="27"/>
          <w:szCs w:val="27"/>
        </w:rPr>
        <w:br/>
        <w:t xml:space="preserve">You need to ensure that Data Factory can access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What should you create?</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An access policy on a blob storage container</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A master key</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A blob storage container</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An access token</w:t>
      </w:r>
    </w:p>
    <w:p w:rsidR="00892C37" w:rsidRDefault="00892C37" w:rsidP="00892C37"/>
    <w:p w:rsidR="00892C37" w:rsidRDefault="00892C37" w:rsidP="00892C37">
      <w:pPr>
        <w:pStyle w:val="Heading1"/>
      </w:pPr>
      <w:r>
        <w:t xml:space="preserve">Question95 -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use Azure Data Factory to copy and transform data from Azure blob storage to an on-premises server.</w:t>
      </w:r>
      <w:r>
        <w:rPr>
          <w:rFonts w:ascii="HalisBook" w:hAnsi="HalisBook" w:cs="Open Sans"/>
          <w:color w:val="333333"/>
          <w:sz w:val="27"/>
          <w:szCs w:val="27"/>
        </w:rPr>
        <w:br/>
      </w:r>
      <w:r>
        <w:rPr>
          <w:rFonts w:ascii="HalisBook" w:hAnsi="HalisBook" w:cs="Open Sans"/>
          <w:color w:val="333333"/>
          <w:sz w:val="27"/>
          <w:szCs w:val="27"/>
        </w:rPr>
        <w:br/>
        <w:t>You need to ensure that you can successfully copy data.</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Create a self-hosted integration runtime in Azure Data Factory UI.</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Create an Azure integration runtime.</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Install the self-hosted integration runtime on an Azure virtual machine (VM).</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Install the self-hosted integration runtime on the local network.</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Create an Azure-SSIS integration runtime.</w:t>
      </w:r>
    </w:p>
    <w:p w:rsidR="00892C37" w:rsidRDefault="00892C37" w:rsidP="00892C37"/>
    <w:p w:rsidR="00892C37" w:rsidRDefault="00892C37" w:rsidP="00892C37">
      <w:pPr>
        <w:pStyle w:val="Heading1"/>
      </w:pPr>
      <w:r>
        <w:t xml:space="preserve">Question96 -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 corporate research analytical solution from an internal datacenter to Azure.</w:t>
      </w:r>
      <w:r>
        <w:rPr>
          <w:rFonts w:ascii="HalisBook" w:hAnsi="HalisBook" w:cs="Open Sans"/>
          <w:color w:val="333333"/>
          <w:sz w:val="27"/>
          <w:szCs w:val="27"/>
        </w:rPr>
        <w:br/>
      </w:r>
      <w:r>
        <w:rPr>
          <w:rFonts w:ascii="HalisBook" w:hAnsi="HalisBook" w:cs="Open Sans"/>
          <w:color w:val="333333"/>
          <w:sz w:val="27"/>
          <w:szCs w:val="27"/>
        </w:rPr>
        <w:br/>
        <w:t>200 TB of research data is currently stored in an on-premises Hadoop cluster. You plan to copy it to Azure Storage. Your internal datacenter is connected to your Azure Virtual Network (</w:t>
      </w:r>
      <w:proofErr w:type="spellStart"/>
      <w:r>
        <w:rPr>
          <w:rFonts w:ascii="HalisBook" w:hAnsi="HalisBook" w:cs="Open Sans"/>
          <w:color w:val="333333"/>
          <w:sz w:val="27"/>
          <w:szCs w:val="27"/>
        </w:rPr>
        <w:t>VNet</w:t>
      </w:r>
      <w:proofErr w:type="spellEnd"/>
      <w:r>
        <w:rPr>
          <w:rFonts w:ascii="HalisBook" w:hAnsi="HalisBook" w:cs="Open Sans"/>
          <w:color w:val="333333"/>
          <w:sz w:val="27"/>
          <w:szCs w:val="27"/>
        </w:rPr>
        <w:t xml:space="preserve">) with Express Route private peering. The Azure Storage service endpoint is accessible from the same </w:t>
      </w:r>
      <w:proofErr w:type="spellStart"/>
      <w:r>
        <w:rPr>
          <w:rFonts w:ascii="HalisBook" w:hAnsi="HalisBook" w:cs="Open Sans"/>
          <w:color w:val="333333"/>
          <w:sz w:val="27"/>
          <w:szCs w:val="27"/>
        </w:rPr>
        <w:t>VNet</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lastRenderedPageBreak/>
        <w:br/>
        <w:t>Corporate policy dictates that the research data cannot be transferred over public internet.</w:t>
      </w:r>
      <w:r>
        <w:rPr>
          <w:rFonts w:ascii="HalisBook" w:hAnsi="HalisBook" w:cs="Open Sans"/>
          <w:color w:val="333333"/>
          <w:sz w:val="27"/>
          <w:szCs w:val="27"/>
        </w:rPr>
        <w:br/>
      </w:r>
      <w:r>
        <w:rPr>
          <w:rFonts w:ascii="HalisBook" w:hAnsi="HalisBook" w:cs="Open Sans"/>
          <w:color w:val="333333"/>
          <w:sz w:val="27"/>
          <w:szCs w:val="27"/>
        </w:rPr>
        <w:br/>
        <w:t>You need to securely migrate the research data online. </w:t>
      </w:r>
      <w:r>
        <w:rPr>
          <w:rFonts w:ascii="HalisBook" w:hAnsi="HalisBook" w:cs="Open Sans"/>
          <w:color w:val="333333"/>
          <w:sz w:val="27"/>
          <w:szCs w:val="27"/>
        </w:rPr>
        <w:br/>
      </w:r>
      <w:r>
        <w:rPr>
          <w:rFonts w:ascii="HalisBook" w:hAnsi="HalisBook" w:cs="Open Sans"/>
          <w:color w:val="333333"/>
          <w:sz w:val="27"/>
          <w:szCs w:val="27"/>
        </w:rPr>
        <w:br/>
        <w:t>What should you do?</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Transfer the data using Azure Data Box Heavy devices.</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Transfer the data using Azure Data Box Disk devices.</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Transfer the data using Azure Data Factory in distributed copy (</w:t>
      </w:r>
      <w:proofErr w:type="spellStart"/>
      <w:r>
        <w:rPr>
          <w:rStyle w:val="spansinglechoice"/>
          <w:rFonts w:ascii="Arial" w:hAnsi="Arial" w:cs="Arial"/>
          <w:color w:val="3C4851"/>
        </w:rPr>
        <w:t>DistCopy</w:t>
      </w:r>
      <w:proofErr w:type="spellEnd"/>
      <w:r>
        <w:rPr>
          <w:rStyle w:val="spansinglechoice"/>
          <w:rFonts w:ascii="Arial" w:hAnsi="Arial" w:cs="Arial"/>
          <w:color w:val="3C4851"/>
        </w:rPr>
        <w:t>) mode, with an Azure Data Factory self-hosted Integration Runtime (IR) machine installed in the on-premises datacenter.</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Transfer the data using Azure Data Factory in native Integration Runtime (IR) mode, with an Azure Data Factory self-hosted IR machine installed on the Azure </w:t>
      </w:r>
      <w:proofErr w:type="spellStart"/>
      <w:r>
        <w:rPr>
          <w:rStyle w:val="spansinglechoice"/>
          <w:rFonts w:ascii="Arial" w:hAnsi="Arial" w:cs="Arial"/>
          <w:color w:val="3C4851"/>
        </w:rPr>
        <w:t>VNet</w:t>
      </w:r>
      <w:proofErr w:type="spellEnd"/>
      <w:r>
        <w:rPr>
          <w:rStyle w:val="spansinglechoice"/>
          <w:rFonts w:ascii="Arial" w:hAnsi="Arial" w:cs="Arial"/>
          <w:color w:val="3C4851"/>
        </w:rPr>
        <w:t>.</w:t>
      </w:r>
    </w:p>
    <w:p w:rsidR="00892C37" w:rsidRDefault="00892C37" w:rsidP="00892C37"/>
    <w:p w:rsidR="00892C37" w:rsidRDefault="00892C37" w:rsidP="00892C37">
      <w:pPr>
        <w:pStyle w:val="Heading1"/>
      </w:pPr>
      <w:r>
        <w:t xml:space="preserve">Question97 -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is implementing a new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workspace.</w:t>
      </w:r>
      <w:r>
        <w:rPr>
          <w:rFonts w:ascii="HalisBook" w:hAnsi="HalisBook" w:cs="Open Sans"/>
          <w:color w:val="333333"/>
          <w:sz w:val="27"/>
          <w:szCs w:val="27"/>
        </w:rPr>
        <w:br/>
      </w:r>
      <w:r>
        <w:rPr>
          <w:rFonts w:ascii="HalisBook" w:hAnsi="HalisBook" w:cs="Open Sans"/>
          <w:color w:val="333333"/>
          <w:sz w:val="27"/>
          <w:szCs w:val="27"/>
        </w:rPr>
        <w:br/>
        <w:t xml:space="preserve">This environment should be able to access private data stored in Azure Data Lake Store Gen2. Credentials for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should be available in a secure way.</w:t>
      </w:r>
      <w:r>
        <w:rPr>
          <w:rFonts w:ascii="HalisBook" w:hAnsi="HalisBook" w:cs="Open Sans"/>
          <w:color w:val="333333"/>
          <w:sz w:val="27"/>
          <w:szCs w:val="27"/>
        </w:rPr>
        <w:br/>
      </w:r>
      <w:r>
        <w:rPr>
          <w:rFonts w:ascii="HalisBook" w:hAnsi="HalisBook" w:cs="Open Sans"/>
          <w:color w:val="333333"/>
          <w:sz w:val="27"/>
          <w:szCs w:val="27"/>
        </w:rPr>
        <w:br/>
        <w:t>You create a secret scope in the workspace and add the storage account key and a service principal secret.</w:t>
      </w:r>
      <w:r>
        <w:rPr>
          <w:rFonts w:ascii="HalisBook" w:hAnsi="HalisBook" w:cs="Open Sans"/>
          <w:color w:val="333333"/>
          <w:sz w:val="27"/>
          <w:szCs w:val="27"/>
        </w:rPr>
        <w:br/>
      </w:r>
      <w:r>
        <w:rPr>
          <w:rFonts w:ascii="HalisBook" w:hAnsi="HalisBook" w:cs="Open Sans"/>
          <w:color w:val="333333"/>
          <w:sz w:val="27"/>
          <w:szCs w:val="27"/>
        </w:rPr>
        <w:br/>
        <w:t>You need to configure a notebook in this workspace to read from Azure Data Lake Store Gen2.</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answers</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Generate a Shared Access Signature (SAS).</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Read from the storage account using the RDD API.</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Mount a </w:t>
      </w:r>
      <w:proofErr w:type="spellStart"/>
      <w:r>
        <w:rPr>
          <w:rStyle w:val="spansinglechoice"/>
          <w:rFonts w:ascii="Arial" w:hAnsi="Arial" w:cs="Arial"/>
          <w:color w:val="3C4851"/>
        </w:rPr>
        <w:t>filesystem</w:t>
      </w:r>
      <w:proofErr w:type="spellEnd"/>
      <w:r>
        <w:rPr>
          <w:rStyle w:val="spansinglechoice"/>
          <w:rFonts w:ascii="Arial" w:hAnsi="Arial" w:cs="Arial"/>
          <w:color w:val="3C4851"/>
        </w:rPr>
        <w:t xml:space="preserve"> using a service principal.</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Configure the storage account key with </w:t>
      </w:r>
      <w:proofErr w:type="spellStart"/>
      <w:proofErr w:type="gramStart"/>
      <w:r>
        <w:rPr>
          <w:rStyle w:val="spansinglechoice"/>
          <w:rFonts w:ascii="Arial" w:hAnsi="Arial" w:cs="Arial"/>
          <w:color w:val="3C4851"/>
        </w:rPr>
        <w:t>spark.conf.set</w:t>
      </w:r>
      <w:proofErr w:type="spellEnd"/>
      <w:r>
        <w:rPr>
          <w:rStyle w:val="spansinglechoice"/>
          <w:rFonts w:ascii="Arial" w:hAnsi="Arial" w:cs="Arial"/>
          <w:color w:val="3C4851"/>
        </w:rPr>
        <w:t>(</w:t>
      </w:r>
      <w:proofErr w:type="gramEnd"/>
      <w:r>
        <w:rPr>
          <w:rStyle w:val="spansinglechoice"/>
          <w:rFonts w:ascii="Arial" w:hAnsi="Arial" w:cs="Arial"/>
          <w:color w:val="3C4851"/>
        </w:rPr>
        <w:t>).</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 xml:space="preserve">Configure the storage account key with </w:t>
      </w:r>
      <w:proofErr w:type="spellStart"/>
      <w:proofErr w:type="gramStart"/>
      <w:r>
        <w:rPr>
          <w:rStyle w:val="spansinglechoice"/>
          <w:rFonts w:ascii="Arial" w:hAnsi="Arial" w:cs="Arial"/>
          <w:color w:val="3C4851"/>
        </w:rPr>
        <w:t>spark.sparkContext.hadoopConfiguration</w:t>
      </w:r>
      <w:proofErr w:type="spellEnd"/>
      <w:proofErr w:type="gramEnd"/>
      <w:r>
        <w:rPr>
          <w:rStyle w:val="spansinglechoice"/>
          <w:rFonts w:ascii="Arial" w:hAnsi="Arial" w:cs="Arial"/>
          <w:color w:val="3C4851"/>
        </w:rPr>
        <w:t>().</w:t>
      </w:r>
    </w:p>
    <w:p w:rsidR="00892C37" w:rsidRDefault="00892C37" w:rsidP="00892C37"/>
    <w:p w:rsidR="00892C37" w:rsidRDefault="00892C37" w:rsidP="00892C37">
      <w:pPr>
        <w:pStyle w:val="Heading1"/>
      </w:pPr>
      <w:r>
        <w:t xml:space="preserve">Question98 -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implementing event processing to handle real-time streaming data from Twitter.</w:t>
      </w:r>
      <w:r>
        <w:rPr>
          <w:rFonts w:ascii="HalisBook" w:hAnsi="HalisBook" w:cs="Open Sans"/>
          <w:color w:val="333333"/>
          <w:sz w:val="27"/>
          <w:szCs w:val="27"/>
        </w:rPr>
        <w:br/>
      </w:r>
      <w:r>
        <w:rPr>
          <w:rFonts w:ascii="HalisBook" w:hAnsi="HalisBook" w:cs="Open Sans"/>
          <w:color w:val="333333"/>
          <w:sz w:val="27"/>
          <w:szCs w:val="27"/>
        </w:rPr>
        <w:br/>
        <w:t xml:space="preserve">You configure an Azure Event hub named </w:t>
      </w:r>
      <w:proofErr w:type="spellStart"/>
      <w:r>
        <w:rPr>
          <w:rFonts w:ascii="HalisBook" w:hAnsi="HalisBook" w:cs="Open Sans"/>
          <w:color w:val="333333"/>
          <w:sz w:val="27"/>
          <w:szCs w:val="27"/>
        </w:rPr>
        <w:t>TweetStream</w:t>
      </w:r>
      <w:proofErr w:type="spellEnd"/>
      <w:r>
        <w:rPr>
          <w:rFonts w:ascii="HalisBook" w:hAnsi="HalisBook" w:cs="Open Sans"/>
          <w:color w:val="333333"/>
          <w:sz w:val="27"/>
          <w:szCs w:val="27"/>
        </w:rPr>
        <w:t xml:space="preserve"> to ingest the streaming data. You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analyze the streaming data from Event Hub. You create a new workbook named </w:t>
      </w:r>
      <w:proofErr w:type="spellStart"/>
      <w:r>
        <w:rPr>
          <w:rFonts w:ascii="HalisBook" w:hAnsi="HalisBook" w:cs="Open Sans"/>
          <w:color w:val="333333"/>
          <w:sz w:val="27"/>
          <w:szCs w:val="27"/>
        </w:rPr>
        <w:t>TweetAnalysis</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You need to configure the </w:t>
      </w:r>
      <w:proofErr w:type="spellStart"/>
      <w:r>
        <w:rPr>
          <w:rFonts w:ascii="HalisBook" w:hAnsi="HalisBook" w:cs="Open Sans"/>
          <w:color w:val="333333"/>
          <w:sz w:val="27"/>
          <w:szCs w:val="27"/>
        </w:rPr>
        <w:t>TweetAnalysis</w:t>
      </w:r>
      <w:proofErr w:type="spellEnd"/>
      <w:r>
        <w:rPr>
          <w:rFonts w:ascii="HalisBook" w:hAnsi="HalisBook" w:cs="Open Sans"/>
          <w:color w:val="333333"/>
          <w:sz w:val="27"/>
          <w:szCs w:val="27"/>
        </w:rPr>
        <w:t xml:space="preserve"> workbook to connect with </w:t>
      </w:r>
      <w:proofErr w:type="spellStart"/>
      <w:r>
        <w:rPr>
          <w:rFonts w:ascii="HalisBook" w:hAnsi="HalisBook" w:cs="Open Sans"/>
          <w:color w:val="333333"/>
          <w:sz w:val="27"/>
          <w:szCs w:val="27"/>
        </w:rPr>
        <w:t>TweetStream</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How should you complete the notebook code? To answer, select the appropriate options from the drop-down menus.</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892C37" w:rsidRDefault="00892C37" w:rsidP="00892C37">
      <w:pPr>
        <w:shd w:val="clear" w:color="auto" w:fill="FFFFFF"/>
        <w:rPr>
          <w:rFonts w:ascii="Arial" w:hAnsi="Arial" w:cs="Arial"/>
          <w:color w:val="333333"/>
          <w:sz w:val="18"/>
          <w:szCs w:val="18"/>
        </w:rPr>
      </w:pPr>
    </w:p>
    <w:p w:rsidR="00892C37" w:rsidRDefault="00892C37" w:rsidP="00892C37">
      <w:pPr>
        <w:shd w:val="clear" w:color="auto" w:fill="FFFFFF"/>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22935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3762375"/>
                    </a:xfrm>
                    <a:prstGeom prst="rect">
                      <a:avLst/>
                    </a:prstGeom>
                    <a:noFill/>
                    <a:ln>
                      <a:noFill/>
                    </a:ln>
                  </pic:spPr>
                </pic:pic>
              </a:graphicData>
            </a:graphic>
          </wp:inline>
        </w:drawing>
      </w:r>
    </w:p>
    <w:p w:rsidR="00892C37" w:rsidRDefault="00892C37" w:rsidP="00892C37">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setEventHubName</w:t>
      </w:r>
      <w:proofErr w:type="spellEnd"/>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SetNamespaceName</w:t>
      </w:r>
      <w:proofErr w:type="spellEnd"/>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SetSasKeyName</w:t>
      </w:r>
      <w:proofErr w:type="spellEnd"/>
    </w:p>
    <w:p w:rsidR="00892C37" w:rsidRDefault="00892C37" w:rsidP="00892C37">
      <w:pPr>
        <w:shd w:val="clear" w:color="auto" w:fill="FFFFFF"/>
        <w:rPr>
          <w:rFonts w:ascii="Arial" w:hAnsi="Arial" w:cs="Arial"/>
          <w:color w:val="333333"/>
          <w:sz w:val="18"/>
          <w:szCs w:val="18"/>
        </w:rPr>
      </w:pP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B)</w:t>
      </w:r>
    </w:p>
    <w:p w:rsidR="00892C37" w:rsidRDefault="00892C37" w:rsidP="00892C37">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Read</w:t>
      </w:r>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ReadStream</w:t>
      </w:r>
      <w:proofErr w:type="spellEnd"/>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WriteStream</w:t>
      </w:r>
      <w:proofErr w:type="spellEnd"/>
    </w:p>
    <w:p w:rsidR="00892C37" w:rsidRDefault="00892C37" w:rsidP="00892C37">
      <w:pPr>
        <w:shd w:val="clear" w:color="auto" w:fill="FFFFFF"/>
        <w:rPr>
          <w:rFonts w:ascii="Arial" w:hAnsi="Arial" w:cs="Arial"/>
          <w:color w:val="333333"/>
          <w:sz w:val="18"/>
          <w:szCs w:val="18"/>
        </w:rPr>
      </w:pP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C)</w:t>
      </w:r>
    </w:p>
    <w:p w:rsidR="00892C37" w:rsidRDefault="00892C37" w:rsidP="00892C37">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EventHubs</w:t>
      </w:r>
      <w:proofErr w:type="spellEnd"/>
    </w:p>
    <w:p w:rsidR="00892C37" w:rsidRDefault="00892C37" w:rsidP="00892C37">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Kinesis</w:t>
      </w:r>
    </w:p>
    <w:p w:rsidR="00892C37" w:rsidRDefault="00892C37" w:rsidP="00892C37">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memory</w:t>
      </w:r>
    </w:p>
    <w:p w:rsidR="00892C37" w:rsidRDefault="00892C37" w:rsidP="00892C37">
      <w:pPr>
        <w:shd w:val="clear" w:color="auto" w:fill="FFFFFF"/>
        <w:rPr>
          <w:noProof/>
        </w:rPr>
      </w:pPr>
    </w:p>
    <w:p w:rsidR="00892C37" w:rsidRDefault="00892C37" w:rsidP="00892C37">
      <w:pPr>
        <w:shd w:val="clear" w:color="auto" w:fill="FFFFFF"/>
        <w:rPr>
          <w:rFonts w:ascii="Arial" w:hAnsi="Arial" w:cs="Arial"/>
          <w:color w:val="333333"/>
          <w:sz w:val="18"/>
          <w:szCs w:val="18"/>
        </w:rPr>
      </w:pPr>
    </w:p>
    <w:p w:rsidR="00892C37" w:rsidRDefault="00892C37" w:rsidP="00892C37"/>
    <w:p w:rsidR="00892C37" w:rsidRDefault="00892C37" w:rsidP="00892C37">
      <w:pPr>
        <w:pStyle w:val="Heading1"/>
      </w:pPr>
      <w:r>
        <w:lastRenderedPageBreak/>
        <w:t xml:space="preserve">Question99 -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work as a data engineer in a company that uses Azure Data Factory for data pipelines.</w:t>
      </w:r>
      <w:r>
        <w:rPr>
          <w:rFonts w:ascii="HalisBook" w:hAnsi="HalisBook" w:cs="Open Sans"/>
          <w:color w:val="333333"/>
          <w:sz w:val="27"/>
          <w:szCs w:val="27"/>
        </w:rPr>
        <w:br/>
      </w:r>
      <w:r>
        <w:rPr>
          <w:rFonts w:ascii="HalisBook" w:hAnsi="HalisBook" w:cs="Open Sans"/>
          <w:color w:val="333333"/>
          <w:sz w:val="27"/>
          <w:szCs w:val="27"/>
        </w:rPr>
        <w:br/>
        <w:t>The company needs to connect with an on-premises database and move data periodically to an Azure SQL Database. The data pipeline is allowed to run at specific, fixed-size time intervals.</w:t>
      </w:r>
      <w:r>
        <w:rPr>
          <w:rFonts w:ascii="HalisBook" w:hAnsi="HalisBook" w:cs="Open Sans"/>
          <w:color w:val="333333"/>
          <w:sz w:val="27"/>
          <w:szCs w:val="27"/>
        </w:rPr>
        <w:br/>
      </w:r>
      <w:r>
        <w:rPr>
          <w:rFonts w:ascii="HalisBook" w:hAnsi="HalisBook" w:cs="Open Sans"/>
          <w:color w:val="333333"/>
          <w:sz w:val="27"/>
          <w:szCs w:val="27"/>
        </w:rPr>
        <w:br/>
        <w:t>You need to implement the Azure Data Factory component to connect with the on-premises database and use the appropriate pipeline execution.</w:t>
      </w:r>
      <w:r>
        <w:rPr>
          <w:rFonts w:ascii="HalisBook" w:hAnsi="HalisBook" w:cs="Open Sans"/>
          <w:color w:val="333333"/>
          <w:sz w:val="27"/>
          <w:szCs w:val="27"/>
        </w:rPr>
        <w:br/>
      </w:r>
      <w:r>
        <w:rPr>
          <w:rFonts w:ascii="HalisBook" w:hAnsi="HalisBook" w:cs="Open Sans"/>
          <w:color w:val="333333"/>
          <w:sz w:val="27"/>
          <w:szCs w:val="27"/>
        </w:rPr>
        <w:br/>
        <w:t>Which component and execution should you use? To answer, select the appropriate options from the drop-down menus.</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892C37" w:rsidRDefault="00892C37" w:rsidP="00892C37">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2959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1219200"/>
                    </a:xfrm>
                    <a:prstGeom prst="rect">
                      <a:avLst/>
                    </a:prstGeom>
                    <a:noFill/>
                    <a:ln>
                      <a:noFill/>
                    </a:ln>
                  </pic:spPr>
                </pic:pic>
              </a:graphicData>
            </a:graphic>
          </wp:inline>
        </w:drawing>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A)</w:t>
      </w:r>
    </w:p>
    <w:p w:rsidR="00892C37" w:rsidRDefault="00892C37" w:rsidP="00892C37">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Activity</w:t>
      </w:r>
    </w:p>
    <w:p w:rsidR="00892C37" w:rsidRDefault="00892C37" w:rsidP="00892C37">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Linked Service</w:t>
      </w:r>
    </w:p>
    <w:p w:rsidR="00892C37" w:rsidRDefault="00892C37" w:rsidP="00892C37">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Pipeline</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B)</w:t>
      </w:r>
    </w:p>
    <w:p w:rsidR="00892C37" w:rsidRDefault="00892C37" w:rsidP="00892C37">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 xml:space="preserve">Manual </w:t>
      </w:r>
    </w:p>
    <w:p w:rsidR="00892C37" w:rsidRDefault="00892C37" w:rsidP="00892C37">
      <w:pPr>
        <w:pStyle w:val="ListParagraph"/>
        <w:numPr>
          <w:ilvl w:val="0"/>
          <w:numId w:val="6"/>
        </w:numPr>
        <w:shd w:val="clear" w:color="auto" w:fill="FFFFFF"/>
        <w:rPr>
          <w:rFonts w:ascii="Arial" w:hAnsi="Arial" w:cs="Arial"/>
          <w:color w:val="333333"/>
          <w:sz w:val="18"/>
          <w:szCs w:val="18"/>
        </w:rPr>
      </w:pPr>
      <w:proofErr w:type="spellStart"/>
      <w:r>
        <w:rPr>
          <w:rFonts w:ascii="Arial" w:hAnsi="Arial" w:cs="Arial"/>
          <w:color w:val="333333"/>
          <w:sz w:val="18"/>
          <w:szCs w:val="18"/>
        </w:rPr>
        <w:t>Scehdual</w:t>
      </w:r>
      <w:proofErr w:type="spellEnd"/>
    </w:p>
    <w:p w:rsidR="00892C37" w:rsidRDefault="00892C37" w:rsidP="00892C37">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Tumbling window</w:t>
      </w:r>
    </w:p>
    <w:p w:rsidR="00892C37" w:rsidRDefault="00892C37" w:rsidP="00892C37"/>
    <w:p w:rsidR="00892C37" w:rsidRDefault="00892C37" w:rsidP="00892C37">
      <w:pPr>
        <w:pStyle w:val="Heading1"/>
      </w:pPr>
      <w:r>
        <w:t xml:space="preserve">Question100 -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hosts an enterprise resource planning (ERP) system with an on-premises SQL Server configured with SQL Server Integration Services (SSIS) packages to extract data from the ERP to an on-premises SQL Server Data Warehouse.</w:t>
      </w:r>
      <w:r>
        <w:rPr>
          <w:rFonts w:ascii="HalisBook" w:hAnsi="HalisBook" w:cs="Open Sans"/>
          <w:color w:val="333333"/>
          <w:sz w:val="27"/>
          <w:szCs w:val="27"/>
        </w:rPr>
        <w:br/>
      </w:r>
      <w:r>
        <w:rPr>
          <w:rFonts w:ascii="HalisBook" w:hAnsi="HalisBook" w:cs="Open Sans"/>
          <w:color w:val="333333"/>
          <w:sz w:val="27"/>
          <w:szCs w:val="27"/>
        </w:rPr>
        <w:lastRenderedPageBreak/>
        <w:br/>
        <w:t>You need to integrate the SSIS packages with Azure Data Factory by configuring the self-hosted integration runtime (IR) as a proxy for Azure-SSIS IR. You already created an Azure Blob storage for the integration.</w:t>
      </w:r>
      <w:r>
        <w:rPr>
          <w:rFonts w:ascii="HalisBook" w:hAnsi="HalisBook" w:cs="Open Sans"/>
          <w:color w:val="333333"/>
          <w:sz w:val="27"/>
          <w:szCs w:val="27"/>
        </w:rPr>
        <w:br/>
      </w:r>
      <w:r>
        <w:rPr>
          <w:rFonts w:ascii="HalisBook" w:hAnsi="HalisBook" w:cs="Open Sans"/>
          <w:color w:val="333333"/>
          <w:sz w:val="27"/>
          <w:szCs w:val="27"/>
        </w:rPr>
        <w:br/>
        <w:t>Which five actions should you perform? To answer, move the appropriate actions from the list of possible actions to the answer area and arrange them in any order.</w:t>
      </w:r>
    </w:p>
    <w:p w:rsidR="00892C37" w:rsidRDefault="00892C37" w:rsidP="00892C37">
      <w:pPr>
        <w:pStyle w:val="stemfont"/>
        <w:spacing w:before="0" w:beforeAutospacing="0" w:after="135" w:afterAutospacing="0" w:line="362" w:lineRule="atLeast"/>
        <w:rPr>
          <w:rFonts w:ascii="HalisBook" w:hAnsi="HalisBook" w:cs="Open Sans"/>
          <w:color w:val="C45911" w:themeColor="accent2" w:themeShade="BF"/>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C45911" w:themeColor="accent2" w:themeShade="BF"/>
          <w:sz w:val="27"/>
          <w:szCs w:val="27"/>
        </w:rPr>
      </w:pPr>
      <w:r>
        <w:rPr>
          <w:rFonts w:ascii="HalisBook" w:hAnsi="HalisBook" w:cs="Open Sans"/>
          <w:color w:val="C45911" w:themeColor="accent2" w:themeShade="BF"/>
          <w:sz w:val="27"/>
          <w:szCs w:val="27"/>
        </w:rPr>
        <w:br/>
      </w: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rsidR="00892C37" w:rsidRDefault="00892C37" w:rsidP="00892C37">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892C37" w:rsidRDefault="00892C37" w:rsidP="00892C37">
      <w:pPr>
        <w:shd w:val="clear" w:color="auto" w:fill="FFFFFF"/>
        <w:spacing w:line="264" w:lineRule="atLeast"/>
        <w:rPr>
          <w:rFonts w:ascii="Arial" w:hAnsi="Arial" w:cs="Arial"/>
          <w:color w:val="333333"/>
        </w:rPr>
      </w:pPr>
      <w:r>
        <w:rPr>
          <w:rFonts w:ascii="Arial" w:hAnsi="Arial" w:cs="Arial"/>
          <w:color w:val="333333"/>
        </w:rPr>
        <w:t>Actions to perform</w:t>
      </w:r>
    </w:p>
    <w:p w:rsidR="00892C37" w:rsidRDefault="00892C37" w:rsidP="00892C37">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Install the self-hosted IR in the on-premises data warehouse.</w:t>
      </w:r>
    </w:p>
    <w:p w:rsidR="00892C37" w:rsidRDefault="00892C37" w:rsidP="00892C37">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linked service in Azure Data Factory with an on-premises data warehouse.</w:t>
      </w:r>
    </w:p>
    <w:p w:rsidR="00892C37" w:rsidRDefault="00892C37" w:rsidP="00892C37">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linked service in Azure Data Factory with Azure Blob Storage.</w:t>
      </w:r>
    </w:p>
    <w:p w:rsidR="00892C37" w:rsidRDefault="00892C37" w:rsidP="00892C37">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Azure-SSIS IR in Azure Data Factory.</w:t>
      </w:r>
    </w:p>
    <w:p w:rsidR="00892C37" w:rsidRDefault="00892C37" w:rsidP="00892C37">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Install the self-hosted IR in the on-premises SSIS.</w:t>
      </w:r>
    </w:p>
    <w:p w:rsidR="00892C37" w:rsidRDefault="00892C37" w:rsidP="00892C37">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Set up the self-hosted IR as a proxy for your Azure-SSIS IR.</w:t>
      </w:r>
    </w:p>
    <w:p w:rsidR="00892C37" w:rsidRDefault="00892C37" w:rsidP="00892C37">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Register the self-hosted IR with the authentication key.</w:t>
      </w:r>
    </w:p>
    <w:p w:rsidR="00892C37" w:rsidRDefault="00892C37" w:rsidP="00892C37"/>
    <w:p w:rsidR="00892C37" w:rsidRDefault="00892C37" w:rsidP="00892C37">
      <w:pPr>
        <w:pStyle w:val="Heading1"/>
      </w:pPr>
      <w:r>
        <w:t xml:space="preserve">Question101 -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manages a data pipeline in Azure Data Factory that is configured with an on-premises SQL server and an Azure SQL database as linked services.</w:t>
      </w:r>
      <w:r>
        <w:rPr>
          <w:rFonts w:ascii="HalisBook" w:hAnsi="HalisBook" w:cs="Open Sans"/>
          <w:color w:val="333333"/>
          <w:sz w:val="27"/>
          <w:szCs w:val="27"/>
        </w:rPr>
        <w:br/>
      </w:r>
      <w:r>
        <w:rPr>
          <w:rFonts w:ascii="HalisBook" w:hAnsi="HalisBook" w:cs="Open Sans"/>
          <w:color w:val="333333"/>
          <w:sz w:val="27"/>
          <w:szCs w:val="27"/>
        </w:rPr>
        <w:br/>
        <w:t>The data pipeline will be used to incrementally copy data from an on-premises SQL server table named Customers to an Azure SQL database. The Customers table was created with the T-SQL statement shown in the exhibit.</w:t>
      </w:r>
      <w:r>
        <w:rPr>
          <w:rFonts w:ascii="HalisBook" w:hAnsi="HalisBook" w:cs="Open Sans"/>
          <w:color w:val="333333"/>
          <w:sz w:val="27"/>
          <w:szCs w:val="27"/>
        </w:rPr>
        <w:br/>
      </w:r>
      <w:r>
        <w:rPr>
          <w:rFonts w:ascii="HalisBook" w:hAnsi="HalisBook" w:cs="Open Sans"/>
          <w:color w:val="333333"/>
          <w:sz w:val="27"/>
          <w:szCs w:val="27"/>
        </w:rPr>
        <w:br/>
        <w:t>You implement a watermark approach to load delta data from the Customers table to Azure SQL Database. You create the Watermark table and a stored procedure to update the watermark table in the on-premises table.</w:t>
      </w:r>
      <w:r>
        <w:rPr>
          <w:rFonts w:ascii="HalisBook" w:hAnsi="HalisBook" w:cs="Open Sans"/>
          <w:color w:val="333333"/>
          <w:sz w:val="27"/>
          <w:szCs w:val="27"/>
        </w:rPr>
        <w:br/>
      </w:r>
      <w:r>
        <w:rPr>
          <w:rFonts w:ascii="HalisBook" w:hAnsi="HalisBook" w:cs="Open Sans"/>
          <w:color w:val="333333"/>
          <w:sz w:val="27"/>
          <w:szCs w:val="27"/>
        </w:rPr>
        <w:lastRenderedPageBreak/>
        <w:br/>
        <w:t>You need to implement the activities in the data pipeline to incrementally copy data.</w:t>
      </w:r>
      <w:r>
        <w:rPr>
          <w:rFonts w:ascii="HalisBook" w:hAnsi="HalisBook" w:cs="Open Sans"/>
          <w:color w:val="333333"/>
          <w:sz w:val="27"/>
          <w:szCs w:val="27"/>
        </w:rPr>
        <w:br/>
      </w:r>
      <w:r>
        <w:rPr>
          <w:rFonts w:ascii="HalisBook" w:hAnsi="HalisBook" w:cs="Open Sans"/>
          <w:color w:val="333333"/>
          <w:sz w:val="27"/>
          <w:szCs w:val="27"/>
        </w:rPr>
        <w:br/>
        <w:t>Which four actions should you perform? To answer, move the appropriate actions from the list of possible actions to the answer area and arrange them in any order.</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rsidR="00892C37" w:rsidRDefault="00892C37" w:rsidP="00892C37">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892C37" w:rsidRDefault="00892C37" w:rsidP="00892C37">
      <w:pPr>
        <w:shd w:val="clear" w:color="auto" w:fill="FFFFFF"/>
        <w:spacing w:line="264" w:lineRule="atLeast"/>
        <w:rPr>
          <w:rFonts w:ascii="Arial" w:hAnsi="Arial" w:cs="Arial"/>
          <w:color w:val="333333"/>
        </w:rPr>
      </w:pPr>
      <w:r>
        <w:rPr>
          <w:rFonts w:ascii="Arial" w:hAnsi="Arial" w:cs="Arial"/>
          <w:color w:val="333333"/>
        </w:rPr>
        <w:t>Actions to perform</w:t>
      </w:r>
    </w:p>
    <w:p w:rsidR="00892C37" w:rsidRDefault="00892C37" w:rsidP="00892C37">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Look up the new watermark value in the Customers table from the </w:t>
      </w:r>
      <w:proofErr w:type="spellStart"/>
      <w:r>
        <w:rPr>
          <w:rFonts w:ascii="Arial" w:hAnsi="Arial" w:cs="Arial"/>
          <w:color w:val="FFFFFF"/>
        </w:rPr>
        <w:t>PersonID</w:t>
      </w:r>
      <w:proofErr w:type="spellEnd"/>
      <w:r>
        <w:rPr>
          <w:rFonts w:ascii="Arial" w:hAnsi="Arial" w:cs="Arial"/>
          <w:color w:val="FFFFFF"/>
        </w:rPr>
        <w:t xml:space="preserve"> field.</w:t>
      </w:r>
    </w:p>
    <w:p w:rsidR="00892C37" w:rsidRDefault="00892C37" w:rsidP="00892C37">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Look up the old watermark value from the Customers table.</w:t>
      </w:r>
    </w:p>
    <w:p w:rsidR="00892C37" w:rsidRDefault="00892C37" w:rsidP="00892C37">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Copy the delta data using the watermark values.</w:t>
      </w:r>
    </w:p>
    <w:p w:rsidR="00892C37" w:rsidRDefault="00892C37" w:rsidP="00892C37">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Look up the new watermark value in the Customers table from the </w:t>
      </w:r>
      <w:proofErr w:type="spellStart"/>
      <w:r>
        <w:rPr>
          <w:rFonts w:ascii="Arial" w:hAnsi="Arial" w:cs="Arial"/>
          <w:color w:val="FFFFFF"/>
        </w:rPr>
        <w:t>LastModifyTime</w:t>
      </w:r>
      <w:proofErr w:type="spellEnd"/>
      <w:r>
        <w:rPr>
          <w:rFonts w:ascii="Arial" w:hAnsi="Arial" w:cs="Arial"/>
          <w:color w:val="FFFFFF"/>
        </w:rPr>
        <w:t xml:space="preserve"> field.</w:t>
      </w:r>
    </w:p>
    <w:p w:rsidR="00892C37" w:rsidRDefault="00892C37" w:rsidP="00892C37">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Execute a stored procedure to update the watermarks in the Watermark table.</w:t>
      </w:r>
    </w:p>
    <w:p w:rsidR="00892C37" w:rsidRDefault="00892C37" w:rsidP="00892C37">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Look up the old watermark value from the Watermark table.</w:t>
      </w:r>
    </w:p>
    <w:p w:rsidR="00892C37" w:rsidRDefault="00892C37" w:rsidP="00892C37">
      <w:pPr>
        <w:pStyle w:val="Heading1"/>
      </w:pPr>
      <w:r>
        <w:t xml:space="preserve">Question102 -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use a data pipeline in Azure Data Factory to move data from Azure Blob Storage to an Azure SQL Data Warehouse using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The data is stored in a CSV file named zipCode.csv and has a structure as shown in the exhibit. The CSV file is stored in Azure Blob storage in a path named </w:t>
      </w:r>
      <w:proofErr w:type="spellStart"/>
      <w:r>
        <w:rPr>
          <w:rFonts w:ascii="HalisBook" w:hAnsi="HalisBook" w:cs="Open Sans"/>
          <w:color w:val="333333"/>
          <w:sz w:val="27"/>
          <w:szCs w:val="27"/>
        </w:rPr>
        <w:t>ZipCode</w:t>
      </w:r>
      <w:proofErr w:type="spellEnd"/>
      <w:r>
        <w:rPr>
          <w:rFonts w:ascii="HalisBook" w:hAnsi="HalisBook" w:cs="Open Sans"/>
          <w:color w:val="333333"/>
          <w:sz w:val="27"/>
          <w:szCs w:val="27"/>
        </w:rPr>
        <w:t xml:space="preserve"> inside a blob storage container.</w:t>
      </w:r>
      <w:r>
        <w:rPr>
          <w:rFonts w:ascii="HalisBook" w:hAnsi="HalisBook" w:cs="Open Sans"/>
          <w:color w:val="333333"/>
          <w:sz w:val="27"/>
          <w:szCs w:val="27"/>
        </w:rPr>
        <w:br/>
      </w:r>
      <w:r>
        <w:rPr>
          <w:rFonts w:ascii="HalisBook" w:hAnsi="HalisBook" w:cs="Open Sans"/>
          <w:color w:val="333333"/>
          <w:sz w:val="27"/>
          <w:szCs w:val="27"/>
        </w:rPr>
        <w:br/>
        <w:t xml:space="preserve">You need to complete the T-SQL query to ingest the data from Azure Blob Storage with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How should you complete the code? To answer, select the appropriate options from the drop-down menus.</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lastRenderedPageBreak/>
        <w:br/>
      </w: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892C37" w:rsidRDefault="00892C37" w:rsidP="00892C37">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4959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514725"/>
                    </a:xfrm>
                    <a:prstGeom prst="rect">
                      <a:avLst/>
                    </a:prstGeom>
                    <a:noFill/>
                    <a:ln>
                      <a:noFill/>
                    </a:ln>
                  </pic:spPr>
                </pic:pic>
              </a:graphicData>
            </a:graphic>
          </wp:inline>
        </w:drawing>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A)</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B)</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1</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2</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3</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C)</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City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Country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Zip code</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D)</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City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Country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Zip code</w:t>
      </w:r>
    </w:p>
    <w:p w:rsidR="00892C37" w:rsidRDefault="00892C37" w:rsidP="00892C37">
      <w:pPr>
        <w:shd w:val="clear" w:color="auto" w:fill="FFFFFF"/>
        <w:rPr>
          <w:rFonts w:ascii="Arial" w:hAnsi="Arial" w:cs="Arial"/>
          <w:color w:val="333333"/>
          <w:sz w:val="18"/>
          <w:szCs w:val="18"/>
        </w:rPr>
      </w:pPr>
      <w:r>
        <w:rPr>
          <w:rFonts w:ascii="Arial" w:hAnsi="Arial" w:cs="Arial"/>
          <w:color w:val="333333"/>
          <w:sz w:val="18"/>
          <w:szCs w:val="18"/>
        </w:rPr>
        <w:t>D)</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City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Country</w:t>
      </w:r>
    </w:p>
    <w:p w:rsidR="00892C37" w:rsidRDefault="00892C37" w:rsidP="00892C37">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Zip code</w:t>
      </w:r>
    </w:p>
    <w:p w:rsidR="00892C37" w:rsidRDefault="00892C37" w:rsidP="00892C37">
      <w:pPr>
        <w:shd w:val="clear" w:color="auto" w:fill="FFFFFF"/>
        <w:rPr>
          <w:rFonts w:ascii="Arial" w:hAnsi="Arial" w:cs="Arial"/>
          <w:color w:val="333333"/>
          <w:sz w:val="18"/>
          <w:szCs w:val="18"/>
        </w:rPr>
      </w:pPr>
    </w:p>
    <w:p w:rsidR="00892C37" w:rsidRDefault="00892C37" w:rsidP="00892C37">
      <w:pPr>
        <w:shd w:val="clear" w:color="auto" w:fill="FFFFFF"/>
        <w:rPr>
          <w:rFonts w:ascii="Arial" w:hAnsi="Arial" w:cs="Arial"/>
          <w:color w:val="333333"/>
          <w:sz w:val="18"/>
          <w:szCs w:val="18"/>
        </w:rPr>
      </w:pPr>
    </w:p>
    <w:p w:rsidR="00892C37" w:rsidRDefault="00892C37" w:rsidP="00892C37">
      <w:pPr>
        <w:shd w:val="clear" w:color="auto" w:fill="FFFFFF"/>
        <w:rPr>
          <w:noProof/>
        </w:rPr>
      </w:pPr>
    </w:p>
    <w:p w:rsidR="00892C37" w:rsidRDefault="00892C37" w:rsidP="00892C37">
      <w:pPr>
        <w:shd w:val="clear" w:color="auto" w:fill="FFFFFF"/>
        <w:rPr>
          <w:rFonts w:ascii="Arial" w:hAnsi="Arial" w:cs="Arial"/>
          <w:color w:val="333333"/>
          <w:sz w:val="18"/>
          <w:szCs w:val="18"/>
        </w:rPr>
      </w:pPr>
    </w:p>
    <w:p w:rsidR="00892C37" w:rsidRDefault="00892C37" w:rsidP="00892C37"/>
    <w:p w:rsidR="00892C37" w:rsidRDefault="00892C37" w:rsidP="00892C37">
      <w:pPr>
        <w:pStyle w:val="Heading1"/>
      </w:pPr>
      <w:r>
        <w:t xml:space="preserve">Question103 - Develop batch processing solutions- </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 You need to create two Azure Data Factory (ADF) pipelines to load data into the SQL pool.</w:t>
      </w:r>
    </w:p>
    <w:p w:rsidR="00892C37" w:rsidRDefault="00892C37" w:rsidP="00892C37">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 pipeline to migrate data from SQL Server Analysis Services (SSAS)</w:t>
      </w:r>
    </w:p>
    <w:p w:rsidR="00892C37" w:rsidRDefault="00892C37" w:rsidP="00892C37">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 pipeline for a daily incremental load from an Azure SQL Database</w:t>
      </w:r>
    </w:p>
    <w:p w:rsidR="00892C37" w:rsidRDefault="00892C37" w:rsidP="00892C37">
      <w:pPr>
        <w:spacing w:after="0"/>
        <w:rPr>
          <w:rFonts w:ascii="Open Sans" w:hAnsi="Open Sans" w:cs="Open Sans"/>
          <w:color w:val="333333"/>
          <w:sz w:val="27"/>
          <w:szCs w:val="27"/>
        </w:rPr>
      </w:pPr>
      <w:r>
        <w:rPr>
          <w:rFonts w:ascii="Open Sans" w:hAnsi="Open Sans" w:cs="Open Sans"/>
          <w:color w:val="333333"/>
          <w:sz w:val="27"/>
          <w:szCs w:val="27"/>
        </w:rPr>
        <w:t>For each of the following statements, select Yes if the statement is true. Otherwise, select No.</w:t>
      </w:r>
    </w:p>
    <w:p w:rsidR="00892C37" w:rsidRDefault="00892C37" w:rsidP="00892C37">
      <w:pPr>
        <w:spacing w:after="0"/>
        <w:rPr>
          <w:rFonts w:ascii="Open Sans" w:hAnsi="Open Sans" w:cs="Open Sans"/>
          <w:color w:val="333333"/>
          <w:sz w:val="27"/>
          <w:szCs w:val="27"/>
        </w:rPr>
      </w:pPr>
    </w:p>
    <w:p w:rsidR="00892C37" w:rsidRDefault="00892C37" w:rsidP="00892C37">
      <w:pPr>
        <w:spacing w:after="0"/>
        <w:rPr>
          <w:rFonts w:ascii="Open Sans" w:hAnsi="Open Sans"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31"/>
        <w:gridCol w:w="1627"/>
        <w:gridCol w:w="1586"/>
      </w:tblGrid>
      <w:tr w:rsidR="00892C37" w:rsidTr="00892C37">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b/>
                <w:bCs/>
                <w:sz w:val="24"/>
                <w:szCs w:val="24"/>
              </w:rPr>
            </w:pPr>
            <w:r>
              <w:rPr>
                <w:rFonts w:ascii="Arial" w:hAnsi="Arial" w:cs="Arial"/>
                <w:b/>
                <w:bCs/>
              </w:rPr>
              <w:t>No</w:t>
            </w:r>
          </w:p>
        </w:tc>
      </w:tr>
      <w:tr w:rsidR="00892C37" w:rsidTr="00892C37">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rPr>
                <w:rFonts w:ascii="Arial" w:hAnsi="Arial" w:cs="Arial"/>
                <w:sz w:val="24"/>
                <w:szCs w:val="24"/>
              </w:rPr>
            </w:pPr>
            <w:r>
              <w:rPr>
                <w:rFonts w:ascii="Arial" w:hAnsi="Arial" w:cs="Arial"/>
              </w:rPr>
              <w:t>You can use the SSAS data source in an ADF Copy Activity.</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r>
      <w:tr w:rsidR="00892C37" w:rsidTr="00892C37">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rPr>
                <w:rFonts w:ascii="Arial" w:hAnsi="Arial" w:cs="Arial"/>
                <w:sz w:val="24"/>
                <w:szCs w:val="24"/>
              </w:rPr>
            </w:pPr>
            <w:r>
              <w:rPr>
                <w:rFonts w:ascii="Arial" w:hAnsi="Arial" w:cs="Arial"/>
              </w:rPr>
              <w:t>You can implement the incremental load from the Azure SQL Database by using the change tracking feature combined with an ADF Copy Activity.</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r>
      <w:tr w:rsidR="00892C37" w:rsidTr="00892C37">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rPr>
                <w:rFonts w:ascii="Arial" w:hAnsi="Arial" w:cs="Arial"/>
                <w:sz w:val="24"/>
                <w:szCs w:val="24"/>
              </w:rPr>
            </w:pPr>
            <w:r>
              <w:rPr>
                <w:rFonts w:ascii="Arial" w:hAnsi="Arial" w:cs="Arial"/>
              </w:rPr>
              <w:t xml:space="preserve">An ADF Copy Activity can invoke the </w:t>
            </w:r>
            <w:proofErr w:type="spellStart"/>
            <w:r>
              <w:rPr>
                <w:rFonts w:ascii="Arial" w:hAnsi="Arial" w:cs="Arial"/>
              </w:rPr>
              <w:t>Polybase</w:t>
            </w:r>
            <w:proofErr w:type="spellEnd"/>
            <w:r>
              <w:rPr>
                <w:rFonts w:ascii="Arial" w:hAnsi="Arial" w:cs="Arial"/>
              </w:rPr>
              <w:t xml:space="preserve"> feature to load the Azure Synapse Analytics SQL pool.</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892C37" w:rsidRDefault="00892C37">
            <w:pPr>
              <w:spacing w:before="150"/>
              <w:ind w:left="-195" w:right="-195"/>
              <w:jc w:val="center"/>
              <w:rPr>
                <w:rFonts w:ascii="Arial" w:hAnsi="Arial" w:cs="Arial"/>
                <w:sz w:val="24"/>
                <w:szCs w:val="24"/>
              </w:rPr>
            </w:pPr>
          </w:p>
        </w:tc>
      </w:tr>
    </w:tbl>
    <w:p w:rsidR="00892C37" w:rsidRDefault="00892C37" w:rsidP="00892C37">
      <w:pPr>
        <w:pStyle w:val="Heading1"/>
      </w:pPr>
      <w:r>
        <w:lastRenderedPageBreak/>
        <w:t>Question104 - Develop batch processing solutions - D</w:t>
      </w:r>
    </w:p>
    <w:p w:rsidR="00892C37" w:rsidRDefault="00892C37" w:rsidP="00892C3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working with Azure Data Factory. </w:t>
      </w:r>
      <w:r>
        <w:rPr>
          <w:rFonts w:ascii="HalisBook" w:hAnsi="HalisBook" w:cs="Open Sans"/>
          <w:color w:val="333333"/>
          <w:sz w:val="27"/>
          <w:szCs w:val="27"/>
        </w:rPr>
        <w:br/>
      </w:r>
      <w:r>
        <w:rPr>
          <w:rFonts w:ascii="HalisBook" w:hAnsi="HalisBook" w:cs="Open Sans"/>
          <w:color w:val="333333"/>
          <w:sz w:val="27"/>
          <w:szCs w:val="27"/>
        </w:rPr>
        <w:br/>
        <w:t>Sales data from two regions must be imported into an Azure Synapse Analytics SQL pool. The data is stored in two CSV files.</w:t>
      </w:r>
      <w:r>
        <w:rPr>
          <w:rFonts w:ascii="HalisBook" w:hAnsi="HalisBook" w:cs="Open Sans"/>
          <w:color w:val="333333"/>
          <w:sz w:val="27"/>
          <w:szCs w:val="27"/>
        </w:rPr>
        <w:br/>
      </w:r>
      <w:r>
        <w:rPr>
          <w:rFonts w:ascii="HalisBook" w:hAnsi="HalisBook" w:cs="Open Sans"/>
          <w:color w:val="333333"/>
          <w:sz w:val="27"/>
          <w:szCs w:val="27"/>
        </w:rPr>
        <w:br/>
        <w:t>You have the following requirements:</w:t>
      </w:r>
    </w:p>
    <w:p w:rsidR="00892C37" w:rsidRDefault="00892C37" w:rsidP="00892C37">
      <w:pPr>
        <w:numPr>
          <w:ilvl w:val="0"/>
          <w:numId w:val="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All data from the CSV files must be stored in a single destination table.</w:t>
      </w:r>
    </w:p>
    <w:p w:rsidR="00892C37" w:rsidRDefault="00892C37" w:rsidP="00892C37">
      <w:pPr>
        <w:numPr>
          <w:ilvl w:val="0"/>
          <w:numId w:val="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Duplicate records must be inserted into the destination table.</w:t>
      </w:r>
    </w:p>
    <w:p w:rsidR="00892C37" w:rsidRDefault="00892C37" w:rsidP="00892C37">
      <w:pPr>
        <w:spacing w:after="0"/>
        <w:rPr>
          <w:rFonts w:ascii="Open Sans" w:hAnsi="Open Sans" w:cs="Open Sans"/>
          <w:color w:val="333333"/>
          <w:sz w:val="27"/>
          <w:szCs w:val="27"/>
        </w:rPr>
      </w:pPr>
      <w:r>
        <w:rPr>
          <w:rFonts w:ascii="Open Sans" w:hAnsi="Open Sans" w:cs="Open Sans"/>
          <w:color w:val="333333"/>
          <w:sz w:val="27"/>
          <w:szCs w:val="27"/>
        </w:rPr>
        <w:t>You need to implement a mapping data flow to import the data.</w:t>
      </w:r>
      <w:r>
        <w:rPr>
          <w:rFonts w:ascii="Open Sans" w:hAnsi="Open Sans" w:cs="Open Sans"/>
          <w:color w:val="333333"/>
          <w:sz w:val="27"/>
          <w:szCs w:val="27"/>
        </w:rPr>
        <w:br/>
      </w:r>
      <w:r>
        <w:rPr>
          <w:rFonts w:ascii="Open Sans" w:hAnsi="Open Sans" w:cs="Open Sans"/>
          <w:color w:val="333333"/>
          <w:sz w:val="27"/>
          <w:szCs w:val="27"/>
        </w:rPr>
        <w:br/>
        <w:t>Which data flow transformation should you use?</w:t>
      </w:r>
    </w:p>
    <w:p w:rsidR="00892C37" w:rsidRDefault="00892C37" w:rsidP="00892C3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892C37" w:rsidRDefault="00892C37" w:rsidP="00892C37">
      <w:pPr>
        <w:shd w:val="clear" w:color="auto" w:fill="FFFFFF"/>
        <w:rPr>
          <w:rFonts w:ascii="Arial" w:hAnsi="Arial" w:cs="Arial"/>
          <w:color w:val="3C4851"/>
          <w:sz w:val="24"/>
          <w:szCs w:val="24"/>
        </w:rPr>
      </w:pPr>
      <w:r>
        <w:rPr>
          <w:rStyle w:val="spansinglechoice"/>
          <w:rFonts w:ascii="Arial" w:hAnsi="Arial" w:cs="Arial"/>
          <w:color w:val="3C4851"/>
        </w:rPr>
        <w:t>Join</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Union</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Aggregate</w:t>
      </w:r>
    </w:p>
    <w:p w:rsidR="00892C37" w:rsidRDefault="00892C37" w:rsidP="00892C37">
      <w:pPr>
        <w:shd w:val="clear" w:color="auto" w:fill="FFFFFF"/>
        <w:rPr>
          <w:rFonts w:ascii="Arial" w:hAnsi="Arial" w:cs="Arial"/>
          <w:color w:val="3C4851"/>
        </w:rPr>
      </w:pPr>
      <w:r>
        <w:rPr>
          <w:rStyle w:val="spansinglechoice"/>
          <w:rFonts w:ascii="Arial" w:hAnsi="Arial" w:cs="Arial"/>
          <w:color w:val="3C4851"/>
        </w:rPr>
        <w:t>Lookup</w:t>
      </w:r>
    </w:p>
    <w:p w:rsidR="00B153CA" w:rsidRDefault="00B153CA">
      <w:bookmarkStart w:id="0" w:name="_GoBack"/>
      <w:bookmarkEnd w:id="0"/>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CDA"/>
    <w:multiLevelType w:val="multilevel"/>
    <w:tmpl w:val="3628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48F"/>
    <w:multiLevelType w:val="hybridMultilevel"/>
    <w:tmpl w:val="66CE4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872EE1"/>
    <w:multiLevelType w:val="hybridMultilevel"/>
    <w:tmpl w:val="767E3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7D1EFB"/>
    <w:multiLevelType w:val="multilevel"/>
    <w:tmpl w:val="7B54D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2144"/>
    <w:multiLevelType w:val="multilevel"/>
    <w:tmpl w:val="E9FA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3431"/>
    <w:multiLevelType w:val="multilevel"/>
    <w:tmpl w:val="EE40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3B5F"/>
    <w:multiLevelType w:val="hybridMultilevel"/>
    <w:tmpl w:val="C4B4E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513C71"/>
    <w:multiLevelType w:val="multilevel"/>
    <w:tmpl w:val="14CC2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15DA0"/>
    <w:multiLevelType w:val="multilevel"/>
    <w:tmpl w:val="1ABA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E0E0F"/>
    <w:multiLevelType w:val="multilevel"/>
    <w:tmpl w:val="1FE6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B2B97"/>
    <w:multiLevelType w:val="hybridMultilevel"/>
    <w:tmpl w:val="0EEAA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F406D14"/>
    <w:multiLevelType w:val="multilevel"/>
    <w:tmpl w:val="AC7E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9159C"/>
    <w:multiLevelType w:val="multilevel"/>
    <w:tmpl w:val="81E8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10"/>
    <w:rsid w:val="00892C37"/>
    <w:rsid w:val="00A62510"/>
    <w:rsid w:val="00B1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28AB7-42D1-4E26-90EC-01460E7F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C37"/>
    <w:pPr>
      <w:spacing w:line="256" w:lineRule="auto"/>
    </w:pPr>
  </w:style>
  <w:style w:type="paragraph" w:styleId="Heading1">
    <w:name w:val="heading 1"/>
    <w:basedOn w:val="Normal"/>
    <w:next w:val="Normal"/>
    <w:link w:val="Heading1Char"/>
    <w:uiPriority w:val="9"/>
    <w:qFormat/>
    <w:rsid w:val="00892C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2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92C37"/>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892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892C37"/>
  </w:style>
  <w:style w:type="paragraph" w:styleId="NormalWeb">
    <w:name w:val="Normal (Web)"/>
    <w:basedOn w:val="Normal"/>
    <w:uiPriority w:val="99"/>
    <w:semiHidden/>
    <w:unhideWhenUsed/>
    <w:rsid w:val="00892C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2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7150">
      <w:bodyDiv w:val="1"/>
      <w:marLeft w:val="0"/>
      <w:marRight w:val="0"/>
      <w:marTop w:val="0"/>
      <w:marBottom w:val="0"/>
      <w:divBdr>
        <w:top w:val="none" w:sz="0" w:space="0" w:color="auto"/>
        <w:left w:val="none" w:sz="0" w:space="0" w:color="auto"/>
        <w:bottom w:val="none" w:sz="0" w:space="0" w:color="auto"/>
        <w:right w:val="none" w:sz="0" w:space="0" w:color="auto"/>
      </w:divBdr>
    </w:div>
    <w:div w:id="900168177">
      <w:bodyDiv w:val="1"/>
      <w:marLeft w:val="0"/>
      <w:marRight w:val="0"/>
      <w:marTop w:val="0"/>
      <w:marBottom w:val="0"/>
      <w:divBdr>
        <w:top w:val="none" w:sz="0" w:space="0" w:color="auto"/>
        <w:left w:val="none" w:sz="0" w:space="0" w:color="auto"/>
        <w:bottom w:val="none" w:sz="0" w:space="0" w:color="auto"/>
        <w:right w:val="none" w:sz="0" w:space="0" w:color="auto"/>
      </w:divBdr>
    </w:div>
    <w:div w:id="106306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2277</Words>
  <Characters>12981</Characters>
  <Application>Microsoft Office Word</Application>
  <DocSecurity>0</DocSecurity>
  <Lines>108</Lines>
  <Paragraphs>30</Paragraphs>
  <ScaleCrop>false</ScaleCrop>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2021-02-07T16:36:00Z</dcterms:created>
  <dcterms:modified xsi:type="dcterms:W3CDTF">2021-02-07T16:39:00Z</dcterms:modified>
</cp:coreProperties>
</file>