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9D2" w:rsidRDefault="00DA19D2" w:rsidP="00DA19D2">
      <w:pPr>
        <w:pStyle w:val="Heading1"/>
      </w:pPr>
      <w:r>
        <w:t xml:space="preserve">Question153 Optimize Azure data solutions- </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company’s quality control system uses a single container in Azure Cosmos DB to store information about quality checks (successful checks and defect detection) of finished products.</w:t>
      </w:r>
      <w:r>
        <w:rPr>
          <w:rFonts w:ascii="HalisBook" w:hAnsi="HalisBook" w:cs="Open Sans"/>
          <w:color w:val="333333"/>
          <w:sz w:val="27"/>
          <w:szCs w:val="27"/>
        </w:rPr>
        <w:br/>
      </w:r>
      <w:r>
        <w:rPr>
          <w:rFonts w:ascii="HalisBook" w:hAnsi="HalisBook" w:cs="Open Sans"/>
          <w:color w:val="333333"/>
          <w:sz w:val="27"/>
          <w:szCs w:val="27"/>
        </w:rPr>
        <w:br/>
        <w:t>Review of the data shows little value in storing successful check records long term. Management asks you to enable a data retention policy in Azure Cosmos DB, so that successful check records are automatically deleted after one hour, while defect detection records are retained indefinitely.</w:t>
      </w:r>
      <w:r>
        <w:rPr>
          <w:rFonts w:ascii="HalisBook" w:hAnsi="HalisBook" w:cs="Open Sans"/>
          <w:color w:val="333333"/>
          <w:sz w:val="27"/>
          <w:szCs w:val="27"/>
        </w:rPr>
        <w:br/>
      </w:r>
      <w:r>
        <w:rPr>
          <w:rFonts w:ascii="HalisBook" w:hAnsi="HalisBook" w:cs="Open Sans"/>
          <w:color w:val="333333"/>
          <w:sz w:val="27"/>
          <w:szCs w:val="27"/>
        </w:rPr>
        <w:br/>
        <w:t>You need to update Time-to-Live (TTL) settings in Azure Cosmos DB to enable the requested data retention policy.</w:t>
      </w:r>
      <w:r>
        <w:rPr>
          <w:rFonts w:ascii="HalisBook" w:hAnsi="HalisBook" w:cs="Open Sans"/>
          <w:color w:val="333333"/>
          <w:sz w:val="27"/>
          <w:szCs w:val="27"/>
        </w:rPr>
        <w:br/>
      </w:r>
      <w:r>
        <w:rPr>
          <w:rFonts w:ascii="HalisBook" w:hAnsi="HalisBook" w:cs="Open Sans"/>
          <w:color w:val="333333"/>
          <w:sz w:val="27"/>
          <w:szCs w:val="27"/>
        </w:rPr>
        <w:br/>
        <w:t>How should you configure TTL settings? To answer, select the appropriate options from the drop-down menus.</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p>
    <w:p w:rsidR="00DA19D2" w:rsidRDefault="00DA19D2" w:rsidP="00DA19D2">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rsidR="00DA19D2" w:rsidRDefault="00DA19D2" w:rsidP="00DA19D2">
      <w:pPr>
        <w:shd w:val="clear" w:color="auto" w:fill="FFFFFF"/>
        <w:rPr>
          <w:rFonts w:ascii="Open Sans" w:hAnsi="Open Sans" w:cs="Open Sans"/>
          <w:color w:val="333333"/>
          <w:sz w:val="18"/>
          <w:szCs w:val="18"/>
        </w:rPr>
      </w:pPr>
      <w:r>
        <w:rPr>
          <w:rFonts w:ascii="Open Sans" w:hAnsi="Open Sans" w:cs="Open Sans"/>
          <w:noProof/>
          <w:color w:val="333333"/>
          <w:sz w:val="18"/>
          <w:szCs w:val="18"/>
        </w:rPr>
        <w:drawing>
          <wp:inline distT="0" distB="0" distL="0" distR="0">
            <wp:extent cx="6019800" cy="2066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800" cy="2066925"/>
                    </a:xfrm>
                    <a:prstGeom prst="rect">
                      <a:avLst/>
                    </a:prstGeom>
                    <a:noFill/>
                    <a:ln>
                      <a:noFill/>
                    </a:ln>
                  </pic:spPr>
                </pic:pic>
              </a:graphicData>
            </a:graphic>
          </wp:inline>
        </w:drawing>
      </w:r>
    </w:p>
    <w:p w:rsidR="00DA19D2" w:rsidRDefault="00DA19D2" w:rsidP="00DA19D2">
      <w:pPr>
        <w:shd w:val="clear" w:color="auto" w:fill="FFFFFF"/>
        <w:rPr>
          <w:rFonts w:ascii="Arial" w:hAnsi="Arial" w:cs="Arial"/>
          <w:color w:val="333333"/>
          <w:sz w:val="18"/>
          <w:szCs w:val="18"/>
        </w:rPr>
      </w:pPr>
      <w:r>
        <w:rPr>
          <w:rFonts w:ascii="Arial" w:hAnsi="Arial" w:cs="Arial"/>
          <w:color w:val="333333"/>
          <w:sz w:val="18"/>
          <w:szCs w:val="18"/>
        </w:rPr>
        <w:t> </w:t>
      </w:r>
    </w:p>
    <w:p w:rsidR="00DA19D2" w:rsidRDefault="00DA19D2" w:rsidP="00DA19D2">
      <w:pPr>
        <w:shd w:val="clear" w:color="auto" w:fill="FFFFFF"/>
        <w:rPr>
          <w:rFonts w:ascii="Arial" w:hAnsi="Arial" w:cs="Arial"/>
          <w:color w:val="333333"/>
          <w:sz w:val="18"/>
          <w:szCs w:val="18"/>
        </w:rPr>
      </w:pPr>
      <w:r>
        <w:rPr>
          <w:rFonts w:ascii="Arial" w:hAnsi="Arial" w:cs="Arial"/>
          <w:color w:val="333333"/>
          <w:sz w:val="18"/>
          <w:szCs w:val="18"/>
        </w:rPr>
        <w:t>A)</w:t>
      </w:r>
    </w:p>
    <w:p w:rsidR="00DA19D2" w:rsidRDefault="00DA19D2" w:rsidP="00DA19D2">
      <w:pPr>
        <w:pStyle w:val="ListParagraph"/>
        <w:numPr>
          <w:ilvl w:val="0"/>
          <w:numId w:val="1"/>
        </w:numPr>
        <w:shd w:val="clear" w:color="auto" w:fill="FFFFFF"/>
        <w:rPr>
          <w:rFonts w:ascii="Arial" w:hAnsi="Arial" w:cs="Arial"/>
          <w:color w:val="333333"/>
          <w:sz w:val="18"/>
          <w:szCs w:val="18"/>
        </w:rPr>
      </w:pPr>
      <w:r>
        <w:rPr>
          <w:rFonts w:ascii="Arial" w:hAnsi="Arial" w:cs="Arial"/>
          <w:color w:val="333333"/>
          <w:sz w:val="18"/>
          <w:szCs w:val="18"/>
        </w:rPr>
        <w:t>3600</w:t>
      </w:r>
    </w:p>
    <w:p w:rsidR="00DA19D2" w:rsidRDefault="00DA19D2" w:rsidP="00DA19D2">
      <w:pPr>
        <w:pStyle w:val="ListParagraph"/>
        <w:numPr>
          <w:ilvl w:val="0"/>
          <w:numId w:val="1"/>
        </w:numPr>
        <w:shd w:val="clear" w:color="auto" w:fill="FFFFFF"/>
        <w:rPr>
          <w:rFonts w:ascii="Arial" w:hAnsi="Arial" w:cs="Arial"/>
          <w:color w:val="333333"/>
          <w:sz w:val="18"/>
          <w:szCs w:val="18"/>
        </w:rPr>
      </w:pPr>
      <w:r>
        <w:rPr>
          <w:rFonts w:ascii="Arial" w:hAnsi="Arial" w:cs="Arial"/>
          <w:color w:val="333333"/>
          <w:sz w:val="18"/>
          <w:szCs w:val="18"/>
        </w:rPr>
        <w:t>-1</w:t>
      </w:r>
    </w:p>
    <w:p w:rsidR="00DA19D2" w:rsidRDefault="00DA19D2" w:rsidP="00DA19D2">
      <w:pPr>
        <w:shd w:val="clear" w:color="auto" w:fill="FFFFFF"/>
        <w:rPr>
          <w:rFonts w:ascii="Arial" w:hAnsi="Arial" w:cs="Arial"/>
          <w:color w:val="333333"/>
          <w:sz w:val="18"/>
          <w:szCs w:val="18"/>
        </w:rPr>
      </w:pPr>
      <w:r>
        <w:rPr>
          <w:rFonts w:ascii="Arial" w:hAnsi="Arial" w:cs="Arial"/>
          <w:color w:val="333333"/>
          <w:sz w:val="18"/>
          <w:szCs w:val="18"/>
        </w:rPr>
        <w:t>B)</w:t>
      </w:r>
    </w:p>
    <w:p w:rsidR="00DA19D2" w:rsidRDefault="00DA19D2" w:rsidP="00DA19D2">
      <w:pPr>
        <w:pStyle w:val="ListParagraph"/>
        <w:numPr>
          <w:ilvl w:val="0"/>
          <w:numId w:val="1"/>
        </w:numPr>
        <w:shd w:val="clear" w:color="auto" w:fill="FFFFFF"/>
        <w:rPr>
          <w:rFonts w:ascii="Arial" w:hAnsi="Arial" w:cs="Arial"/>
          <w:color w:val="333333"/>
          <w:sz w:val="18"/>
          <w:szCs w:val="18"/>
        </w:rPr>
      </w:pPr>
      <w:r>
        <w:rPr>
          <w:rFonts w:ascii="Arial" w:hAnsi="Arial" w:cs="Arial"/>
          <w:color w:val="333333"/>
          <w:sz w:val="18"/>
          <w:szCs w:val="18"/>
        </w:rPr>
        <w:t>Defect detection record</w:t>
      </w:r>
    </w:p>
    <w:p w:rsidR="00DA19D2" w:rsidRDefault="00DA19D2" w:rsidP="00DA19D2">
      <w:pPr>
        <w:pStyle w:val="ListParagraph"/>
        <w:numPr>
          <w:ilvl w:val="0"/>
          <w:numId w:val="1"/>
        </w:numPr>
        <w:shd w:val="clear" w:color="auto" w:fill="FFFFFF"/>
        <w:rPr>
          <w:rFonts w:ascii="Arial" w:hAnsi="Arial" w:cs="Arial"/>
          <w:color w:val="333333"/>
          <w:sz w:val="18"/>
          <w:szCs w:val="18"/>
        </w:rPr>
      </w:pPr>
      <w:r>
        <w:rPr>
          <w:rFonts w:ascii="Arial" w:hAnsi="Arial" w:cs="Arial"/>
          <w:color w:val="333333"/>
          <w:sz w:val="18"/>
          <w:szCs w:val="18"/>
        </w:rPr>
        <w:t>Successful check records</w:t>
      </w:r>
    </w:p>
    <w:p w:rsidR="00DA19D2" w:rsidRDefault="00DA19D2" w:rsidP="00DA19D2">
      <w:pPr>
        <w:shd w:val="clear" w:color="auto" w:fill="FFFFFF"/>
        <w:rPr>
          <w:rFonts w:ascii="Arial" w:hAnsi="Arial" w:cs="Arial"/>
          <w:color w:val="333333"/>
          <w:sz w:val="18"/>
          <w:szCs w:val="18"/>
        </w:rPr>
      </w:pPr>
      <w:r>
        <w:rPr>
          <w:rFonts w:ascii="Arial" w:hAnsi="Arial" w:cs="Arial"/>
          <w:color w:val="333333"/>
          <w:sz w:val="18"/>
          <w:szCs w:val="18"/>
        </w:rPr>
        <w:lastRenderedPageBreak/>
        <w:t>C)</w:t>
      </w:r>
    </w:p>
    <w:p w:rsidR="00DA19D2" w:rsidRDefault="00DA19D2" w:rsidP="00DA19D2">
      <w:pPr>
        <w:pStyle w:val="ListParagraph"/>
        <w:numPr>
          <w:ilvl w:val="0"/>
          <w:numId w:val="1"/>
        </w:numPr>
        <w:shd w:val="clear" w:color="auto" w:fill="FFFFFF"/>
        <w:rPr>
          <w:rFonts w:ascii="Arial" w:hAnsi="Arial" w:cs="Arial"/>
          <w:color w:val="333333"/>
          <w:sz w:val="18"/>
          <w:szCs w:val="18"/>
        </w:rPr>
      </w:pPr>
      <w:r>
        <w:rPr>
          <w:rFonts w:ascii="Arial" w:hAnsi="Arial" w:cs="Arial"/>
          <w:color w:val="333333"/>
          <w:sz w:val="18"/>
          <w:szCs w:val="18"/>
        </w:rPr>
        <w:t>-1</w:t>
      </w:r>
    </w:p>
    <w:p w:rsidR="00DA19D2" w:rsidRDefault="00DA19D2" w:rsidP="00DA19D2">
      <w:pPr>
        <w:pStyle w:val="ListParagraph"/>
        <w:numPr>
          <w:ilvl w:val="0"/>
          <w:numId w:val="1"/>
        </w:numPr>
        <w:shd w:val="clear" w:color="auto" w:fill="FFFFFF"/>
        <w:rPr>
          <w:rFonts w:ascii="Arial" w:hAnsi="Arial" w:cs="Arial"/>
          <w:color w:val="333333"/>
          <w:sz w:val="18"/>
          <w:szCs w:val="18"/>
        </w:rPr>
      </w:pPr>
      <w:r>
        <w:rPr>
          <w:rFonts w:ascii="Arial" w:hAnsi="Arial" w:cs="Arial"/>
          <w:color w:val="333333"/>
          <w:sz w:val="18"/>
          <w:szCs w:val="18"/>
        </w:rPr>
        <w:t>null</w:t>
      </w:r>
    </w:p>
    <w:p w:rsidR="00DA19D2" w:rsidRDefault="00DA19D2" w:rsidP="00DA19D2">
      <w:pPr>
        <w:shd w:val="clear" w:color="auto" w:fill="FFFFFF"/>
        <w:rPr>
          <w:rFonts w:ascii="HalisBook" w:hAnsi="HalisBook" w:cs="Open Sans"/>
          <w:color w:val="333333"/>
          <w:sz w:val="27"/>
          <w:szCs w:val="27"/>
        </w:rPr>
      </w:pPr>
    </w:p>
    <w:p w:rsidR="00DA19D2" w:rsidRDefault="00DA19D2" w:rsidP="00DA19D2">
      <w:pPr>
        <w:shd w:val="clear" w:color="auto" w:fill="FFFFFF"/>
        <w:rPr>
          <w:rFonts w:ascii="Arial" w:hAnsi="Arial" w:cs="Arial"/>
          <w:color w:val="333333"/>
          <w:sz w:val="18"/>
          <w:szCs w:val="18"/>
        </w:rPr>
      </w:pPr>
    </w:p>
    <w:p w:rsidR="00DA19D2" w:rsidRDefault="00DA19D2" w:rsidP="00DA19D2">
      <w:pPr>
        <w:pStyle w:val="Heading1"/>
      </w:pPr>
      <w:r>
        <w:t xml:space="preserve">Question154 Optimize Azure data solutions- </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configuring a star-schema model in Azure SQL Data Warehouse for a new Operations Analytics solution.</w:t>
      </w:r>
      <w:r>
        <w:rPr>
          <w:rFonts w:ascii="HalisBook" w:hAnsi="HalisBook" w:cs="Open Sans"/>
          <w:color w:val="333333"/>
          <w:sz w:val="27"/>
          <w:szCs w:val="27"/>
        </w:rPr>
        <w:br/>
      </w:r>
      <w:r>
        <w:rPr>
          <w:rFonts w:ascii="HalisBook" w:hAnsi="HalisBook" w:cs="Open Sans"/>
          <w:color w:val="333333"/>
          <w:sz w:val="27"/>
          <w:szCs w:val="27"/>
        </w:rPr>
        <w:br/>
        <w:t>Telemetry data from factories will be loaded into the fact table, and grow by about 5 GB every month. Product details, which change infrequently, will be loaded into dimension tables, with the total size of about 50 MB.</w:t>
      </w:r>
      <w:r>
        <w:rPr>
          <w:rFonts w:ascii="HalisBook" w:hAnsi="HalisBook" w:cs="Open Sans"/>
          <w:color w:val="333333"/>
          <w:sz w:val="27"/>
          <w:szCs w:val="27"/>
        </w:rPr>
        <w:br/>
      </w:r>
      <w:r>
        <w:rPr>
          <w:rFonts w:ascii="HalisBook" w:hAnsi="HalisBook" w:cs="Open Sans"/>
          <w:color w:val="333333"/>
          <w:sz w:val="27"/>
          <w:szCs w:val="27"/>
        </w:rPr>
        <w:br/>
        <w:t>Daily shipment updates from an external website are to be fast loaded into the temporary staging table first, before being processed and then moved into the fact table.</w:t>
      </w:r>
      <w:r>
        <w:rPr>
          <w:rFonts w:ascii="HalisBook" w:hAnsi="HalisBook" w:cs="Open Sans"/>
          <w:color w:val="333333"/>
          <w:sz w:val="27"/>
          <w:szCs w:val="27"/>
        </w:rPr>
        <w:br/>
      </w:r>
      <w:r>
        <w:rPr>
          <w:rFonts w:ascii="HalisBook" w:hAnsi="HalisBook" w:cs="Open Sans"/>
          <w:color w:val="333333"/>
          <w:sz w:val="27"/>
          <w:szCs w:val="27"/>
        </w:rPr>
        <w:br/>
        <w:t>You need to choose the right data distribution method for the fact, dimension, and staging tables to optimize future data query operations.</w:t>
      </w:r>
      <w:r>
        <w:rPr>
          <w:rFonts w:ascii="HalisBook" w:hAnsi="HalisBook" w:cs="Open Sans"/>
          <w:color w:val="333333"/>
          <w:sz w:val="27"/>
          <w:szCs w:val="27"/>
        </w:rPr>
        <w:br/>
      </w:r>
      <w:r>
        <w:rPr>
          <w:rFonts w:ascii="HalisBook" w:hAnsi="HalisBook" w:cs="Open Sans"/>
          <w:color w:val="333333"/>
          <w:sz w:val="27"/>
          <w:szCs w:val="27"/>
        </w:rPr>
        <w:br/>
        <w:t>Which methods should you use? To answer, drag the appropriate data distribution method to each table type. A distribution method may be used once, more than once, or not at all.</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br/>
      </w:r>
    </w:p>
    <w:p w:rsidR="00DA19D2" w:rsidRDefault="00DA19D2" w:rsidP="00DA19D2">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rsidR="00DA19D2" w:rsidRDefault="00DA19D2" w:rsidP="00DA19D2">
      <w:pPr>
        <w:rPr>
          <w:rFonts w:ascii="Arial" w:hAnsi="Arial" w:cs="Arial"/>
          <w:color w:val="333333"/>
          <w:sz w:val="18"/>
          <w:szCs w:val="18"/>
        </w:rPr>
      </w:pPr>
      <w:r>
        <w:rPr>
          <w:rFonts w:ascii="Arial" w:hAnsi="Arial" w:cs="Arial"/>
          <w:noProof/>
          <w:color w:val="333333"/>
          <w:sz w:val="18"/>
          <w:szCs w:val="18"/>
        </w:rPr>
        <w:drawing>
          <wp:inline distT="0" distB="0" distL="0" distR="0">
            <wp:extent cx="4343400" cy="304800"/>
            <wp:effectExtent l="0" t="0" r="0" b="0"/>
            <wp:docPr id="27" name="Picture 27" descr="https://pts.measureup.com/web/instances/MUP/assets/images/DP-200/DP-200_63827/ltMS_DP-200_SelectPlace_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pts.measureup.com/web/instances/MUP/assets/images/DP-200/DP-200_63827/ltMS_DP-200_SelectPlace_3(6).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04800"/>
                    </a:xfrm>
                    <a:prstGeom prst="rect">
                      <a:avLst/>
                    </a:prstGeom>
                    <a:noFill/>
                    <a:ln>
                      <a:noFill/>
                    </a:ln>
                  </pic:spPr>
                </pic:pic>
              </a:graphicData>
            </a:graphic>
          </wp:inline>
        </w:drawing>
      </w:r>
    </w:p>
    <w:p w:rsidR="00DA19D2" w:rsidRDefault="00DA19D2" w:rsidP="00DA19D2">
      <w:pPr>
        <w:rPr>
          <w:rFonts w:ascii="Arial" w:hAnsi="Arial" w:cs="Arial"/>
          <w:color w:val="333333"/>
          <w:sz w:val="18"/>
          <w:szCs w:val="18"/>
        </w:rPr>
      </w:pPr>
      <w:r>
        <w:rPr>
          <w:rFonts w:ascii="Arial" w:hAnsi="Arial" w:cs="Arial"/>
          <w:noProof/>
          <w:color w:val="333333"/>
          <w:sz w:val="18"/>
          <w:szCs w:val="18"/>
        </w:rPr>
        <w:drawing>
          <wp:inline distT="0" distB="0" distL="0" distR="0">
            <wp:extent cx="4314825" cy="285750"/>
            <wp:effectExtent l="0" t="0" r="9525" b="0"/>
            <wp:docPr id="26" name="Picture 26" descr="https://pts.measureup.com/web/instances/MUP/assets/images/DP-200/DP-200_63827/ltMS_DP-200_SelectPlace_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pts.measureup.com/web/instances/MUP/assets/images/DP-200/DP-200_63827/ltMS_DP-200_SelectPlace_3(7).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285750"/>
                    </a:xfrm>
                    <a:prstGeom prst="rect">
                      <a:avLst/>
                    </a:prstGeom>
                    <a:noFill/>
                    <a:ln>
                      <a:noFill/>
                    </a:ln>
                  </pic:spPr>
                </pic:pic>
              </a:graphicData>
            </a:graphic>
          </wp:inline>
        </w:drawing>
      </w:r>
    </w:p>
    <w:p w:rsidR="00DA19D2" w:rsidRDefault="00DA19D2" w:rsidP="00DA19D2">
      <w:pPr>
        <w:rPr>
          <w:rFonts w:ascii="Arial" w:hAnsi="Arial" w:cs="Arial"/>
          <w:color w:val="333333"/>
          <w:sz w:val="18"/>
          <w:szCs w:val="18"/>
        </w:rPr>
      </w:pPr>
      <w:r>
        <w:rPr>
          <w:rFonts w:ascii="Arial" w:hAnsi="Arial" w:cs="Arial"/>
          <w:noProof/>
          <w:color w:val="333333"/>
          <w:sz w:val="18"/>
          <w:szCs w:val="18"/>
        </w:rPr>
        <w:drawing>
          <wp:inline distT="0" distB="0" distL="0" distR="0">
            <wp:extent cx="4324350" cy="342900"/>
            <wp:effectExtent l="0" t="0" r="0" b="0"/>
            <wp:docPr id="25" name="Picture 25" descr="https://pts.measureup.com/web/instances/MUP/assets/images/DP-200/DP-200_63827/ltMS_DP-200_SelectPlace_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pts.measureup.com/web/instances/MUP/assets/images/DP-200/DP-200_63827/ltMS_DP-200_SelectPlace_3(9).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342900"/>
                    </a:xfrm>
                    <a:prstGeom prst="rect">
                      <a:avLst/>
                    </a:prstGeom>
                    <a:noFill/>
                    <a:ln>
                      <a:noFill/>
                    </a:ln>
                  </pic:spPr>
                </pic:pic>
              </a:graphicData>
            </a:graphic>
          </wp:inline>
        </w:drawing>
      </w:r>
    </w:p>
    <w:p w:rsidR="00DA19D2" w:rsidRDefault="00DA19D2" w:rsidP="00DA19D2">
      <w:pPr>
        <w:shd w:val="clear" w:color="auto" w:fill="E5EAEE"/>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4343400" cy="304800"/>
            <wp:effectExtent l="0" t="0" r="0" b="0"/>
            <wp:docPr id="24" name="Picture 24" descr="https://pts.measureup.com/web/instances/MUP/assets/images/DP-200/DP-200_63827/ltMS_DP-200_SelectPlace_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pts.measureup.com/web/instances/MUP/assets/images/DP-200/DP-200_63827/ltMS_DP-200_SelectPlace_3(6).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04800"/>
                    </a:xfrm>
                    <a:prstGeom prst="rect">
                      <a:avLst/>
                    </a:prstGeom>
                    <a:noFill/>
                    <a:ln>
                      <a:noFill/>
                    </a:ln>
                  </pic:spPr>
                </pic:pic>
              </a:graphicData>
            </a:graphic>
          </wp:inline>
        </w:drawing>
      </w:r>
    </w:p>
    <w:p w:rsidR="00DA19D2" w:rsidRDefault="00DA19D2" w:rsidP="00DA19D2">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4314825" cy="285750"/>
            <wp:effectExtent l="0" t="0" r="9525" b="0"/>
            <wp:docPr id="23" name="Picture 23" descr="https://pts.measureup.com/web/instances/MUP/assets/images/DP-200/DP-200_63827/ltMS_DP-200_SelectPlace_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pts.measureup.com/web/instances/MUP/assets/images/DP-200/DP-200_63827/ltMS_DP-200_SelectPlace_3(7).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285750"/>
                    </a:xfrm>
                    <a:prstGeom prst="rect">
                      <a:avLst/>
                    </a:prstGeom>
                    <a:noFill/>
                    <a:ln>
                      <a:noFill/>
                    </a:ln>
                  </pic:spPr>
                </pic:pic>
              </a:graphicData>
            </a:graphic>
          </wp:inline>
        </w:drawing>
      </w:r>
    </w:p>
    <w:p w:rsidR="00DA19D2" w:rsidRDefault="00DA19D2" w:rsidP="00DA19D2">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4324350" cy="342900"/>
            <wp:effectExtent l="0" t="0" r="0" b="0"/>
            <wp:docPr id="22" name="Picture 22" descr="https://pts.measureup.com/web/instances/MUP/assets/images/DP-200/DP-200_63827/ltMS_DP-200_SelectPlace_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pts.measureup.com/web/instances/MUP/assets/images/DP-200/DP-200_63827/ltMS_DP-200_SelectPlace_3(9).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342900"/>
                    </a:xfrm>
                    <a:prstGeom prst="rect">
                      <a:avLst/>
                    </a:prstGeom>
                    <a:noFill/>
                    <a:ln>
                      <a:noFill/>
                    </a:ln>
                  </pic:spPr>
                </pic:pic>
              </a:graphicData>
            </a:graphic>
          </wp:inline>
        </w:drawing>
      </w:r>
    </w:p>
    <w:p w:rsidR="00DA19D2" w:rsidRDefault="00DA19D2" w:rsidP="00DA19D2">
      <w:pPr>
        <w:shd w:val="clear" w:color="auto" w:fill="E5EAEE"/>
        <w:rPr>
          <w:noProof/>
        </w:rPr>
      </w:pPr>
    </w:p>
    <w:p w:rsidR="00DA19D2" w:rsidRDefault="00DA19D2" w:rsidP="00DA19D2">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6162675" cy="4210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2675" cy="4210050"/>
                    </a:xfrm>
                    <a:prstGeom prst="rect">
                      <a:avLst/>
                    </a:prstGeom>
                    <a:noFill/>
                    <a:ln>
                      <a:noFill/>
                    </a:ln>
                  </pic:spPr>
                </pic:pic>
              </a:graphicData>
            </a:graphic>
          </wp:inline>
        </w:drawing>
      </w:r>
    </w:p>
    <w:p w:rsidR="00DA19D2" w:rsidRDefault="00DA19D2" w:rsidP="00DA19D2"/>
    <w:p w:rsidR="00DA19D2" w:rsidRDefault="00DA19D2" w:rsidP="00DA19D2">
      <w:pPr>
        <w:pStyle w:val="Heading1"/>
      </w:pPr>
      <w:r>
        <w:t>Question155 Optimize Azure data solutions - D</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company’s quality control system uses Azure Cosmos DB to store information about quality checks (successful checks and defect detection) of finished products.</w:t>
      </w:r>
      <w:r>
        <w:rPr>
          <w:rFonts w:ascii="HalisBook" w:hAnsi="HalisBook" w:cs="Open Sans"/>
          <w:color w:val="333333"/>
          <w:sz w:val="27"/>
          <w:szCs w:val="27"/>
        </w:rPr>
        <w:br/>
      </w:r>
      <w:r>
        <w:rPr>
          <w:rFonts w:ascii="HalisBook" w:hAnsi="HalisBook" w:cs="Open Sans"/>
          <w:color w:val="333333"/>
          <w:sz w:val="27"/>
          <w:szCs w:val="27"/>
        </w:rPr>
        <w:br/>
        <w:t>Management asks you to enable a data retention policy in Azure Cosmos DB, so that successful check entries are automatically deleted after one hour, while defect detection records are retained indefinitely.</w:t>
      </w:r>
      <w:r>
        <w:rPr>
          <w:rFonts w:ascii="HalisBook" w:hAnsi="HalisBook" w:cs="Open Sans"/>
          <w:color w:val="333333"/>
          <w:sz w:val="27"/>
          <w:szCs w:val="27"/>
        </w:rPr>
        <w:br/>
      </w:r>
      <w:r>
        <w:rPr>
          <w:rFonts w:ascii="HalisBook" w:hAnsi="HalisBook" w:cs="Open Sans"/>
          <w:color w:val="333333"/>
          <w:sz w:val="27"/>
          <w:szCs w:val="27"/>
        </w:rPr>
        <w:lastRenderedPageBreak/>
        <w:br/>
        <w:t>You need to update the Time-To-Live (TTL) settings in Azure Cosmos DB to enable this data retention policy.</w:t>
      </w:r>
      <w:r>
        <w:rPr>
          <w:rFonts w:ascii="HalisBook" w:hAnsi="HalisBook" w:cs="Open Sans"/>
          <w:color w:val="333333"/>
          <w:sz w:val="27"/>
          <w:szCs w:val="27"/>
        </w:rPr>
        <w:br/>
      </w:r>
      <w:r>
        <w:rPr>
          <w:rFonts w:ascii="HalisBook" w:hAnsi="HalisBook" w:cs="Open Sans"/>
          <w:color w:val="333333"/>
          <w:sz w:val="27"/>
          <w:szCs w:val="27"/>
        </w:rPr>
        <w:br/>
        <w:t>What should you do?</w:t>
      </w:r>
    </w:p>
    <w:p w:rsidR="00DA19D2" w:rsidRDefault="00DA19D2" w:rsidP="00DA19D2">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DA19D2" w:rsidRDefault="00DA19D2" w:rsidP="00DA19D2">
      <w:pPr>
        <w:shd w:val="clear" w:color="auto" w:fill="FFFFFF"/>
        <w:rPr>
          <w:rFonts w:ascii="Arial" w:hAnsi="Arial" w:cs="Arial"/>
          <w:color w:val="3C4851"/>
          <w:sz w:val="24"/>
          <w:szCs w:val="24"/>
        </w:rPr>
      </w:pPr>
      <w:r>
        <w:rPr>
          <w:rStyle w:val="spansinglechoice"/>
          <w:rFonts w:ascii="Arial" w:hAnsi="Arial" w:cs="Arial"/>
          <w:color w:val="3C4851"/>
        </w:rPr>
        <w:t>Set the TTL settings of the Azure Cosmos DB container to -1, and programmatically set the TTL of defect detection items to null.</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Set the TTL settings of the Azure Cosmos DB container to -1, and programmatically set the TTL of successful check items to null.</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Set the TTL settings of the Azure Cosmos DB container to 3600, and programmatically set the TTL of defect detection items to -1.</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Set the TTL settings of the Azure Cosmos DB container to 3600, and programmatically set the TTL of successful check items to -1.</w:t>
      </w:r>
    </w:p>
    <w:p w:rsidR="00DA19D2" w:rsidRDefault="00DA19D2" w:rsidP="00DA19D2">
      <w:pPr>
        <w:pStyle w:val="Heading1"/>
      </w:pPr>
      <w:r>
        <w:t>Question156 Optimize Azure data solutions - D</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SQL Database service that uses a single database. A particular query is taking a long time to run.</w:t>
      </w:r>
      <w:r>
        <w:rPr>
          <w:rFonts w:ascii="HalisBook" w:hAnsi="HalisBook" w:cs="Open Sans"/>
          <w:color w:val="333333"/>
          <w:sz w:val="27"/>
          <w:szCs w:val="27"/>
        </w:rPr>
        <w:br/>
      </w:r>
      <w:r>
        <w:rPr>
          <w:rFonts w:ascii="HalisBook" w:hAnsi="HalisBook" w:cs="Open Sans"/>
          <w:color w:val="333333"/>
          <w:sz w:val="27"/>
          <w:szCs w:val="27"/>
        </w:rPr>
        <w:br/>
        <w:t>You need to determine what about the query is causing it to take so long.</w:t>
      </w:r>
      <w:r>
        <w:rPr>
          <w:rFonts w:ascii="HalisBook" w:hAnsi="HalisBook" w:cs="Open Sans"/>
          <w:color w:val="333333"/>
          <w:sz w:val="27"/>
          <w:szCs w:val="27"/>
        </w:rPr>
        <w:br/>
      </w:r>
      <w:r>
        <w:rPr>
          <w:rFonts w:ascii="HalisBook" w:hAnsi="HalisBook" w:cs="Open Sans"/>
          <w:color w:val="333333"/>
          <w:sz w:val="27"/>
          <w:szCs w:val="27"/>
        </w:rPr>
        <w:br/>
        <w:t>What should you do?</w:t>
      </w:r>
    </w:p>
    <w:p w:rsidR="00DA19D2" w:rsidRDefault="00DA19D2" w:rsidP="00DA19D2">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DA19D2" w:rsidRDefault="00DA19D2" w:rsidP="00DA19D2">
      <w:pPr>
        <w:shd w:val="clear" w:color="auto" w:fill="FFFFFF"/>
        <w:rPr>
          <w:rFonts w:ascii="Arial" w:hAnsi="Arial" w:cs="Arial"/>
          <w:color w:val="3C4851"/>
          <w:sz w:val="24"/>
          <w:szCs w:val="24"/>
        </w:rPr>
      </w:pPr>
      <w:r>
        <w:rPr>
          <w:rStyle w:val="spansinglechoice"/>
          <w:rFonts w:ascii="Arial" w:hAnsi="Arial" w:cs="Arial"/>
          <w:color w:val="3C4851"/>
        </w:rPr>
        <w:t>Run SQL Profiler.</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Display the actual execution plan.</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Drop all clustered indexes.</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Display the estimated execution plan.</w:t>
      </w:r>
    </w:p>
    <w:p w:rsidR="00DA19D2" w:rsidRDefault="00DA19D2" w:rsidP="00DA19D2"/>
    <w:p w:rsidR="00DA19D2" w:rsidRDefault="00DA19D2" w:rsidP="00DA19D2">
      <w:pPr>
        <w:pStyle w:val="Heading1"/>
      </w:pPr>
      <w:r>
        <w:t>Question157 Optimize Azure data solutions – Not complete question</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SQL Database. You run the query and display the execution plan shown in the exhibit. There are 10 rows in the Department table.</w:t>
      </w:r>
      <w:r>
        <w:rPr>
          <w:rFonts w:ascii="HalisBook" w:hAnsi="HalisBook" w:cs="Open Sans"/>
          <w:color w:val="333333"/>
          <w:sz w:val="27"/>
          <w:szCs w:val="27"/>
        </w:rPr>
        <w:br/>
      </w:r>
      <w:r>
        <w:rPr>
          <w:rFonts w:ascii="HalisBook" w:hAnsi="HalisBook" w:cs="Open Sans"/>
          <w:color w:val="333333"/>
          <w:sz w:val="27"/>
          <w:szCs w:val="27"/>
        </w:rPr>
        <w:br/>
        <w:t>You need to determine whether you can improve the performance of the query.</w:t>
      </w:r>
      <w:r>
        <w:rPr>
          <w:rFonts w:ascii="HalisBook" w:hAnsi="HalisBook" w:cs="Open Sans"/>
          <w:color w:val="333333"/>
          <w:sz w:val="27"/>
          <w:szCs w:val="27"/>
        </w:rPr>
        <w:br/>
      </w:r>
      <w:r>
        <w:rPr>
          <w:rFonts w:ascii="HalisBook" w:hAnsi="HalisBook" w:cs="Open Sans"/>
          <w:color w:val="333333"/>
          <w:sz w:val="27"/>
          <w:szCs w:val="27"/>
        </w:rPr>
        <w:lastRenderedPageBreak/>
        <w:br/>
        <w:t>What should you conclude?</w:t>
      </w:r>
    </w:p>
    <w:p w:rsidR="00DA19D2" w:rsidRDefault="00DA19D2" w:rsidP="00DA19D2">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DA19D2" w:rsidRDefault="00DA19D2" w:rsidP="00DA19D2">
      <w:pPr>
        <w:shd w:val="clear" w:color="auto" w:fill="FFFFFF"/>
        <w:rPr>
          <w:rFonts w:ascii="Arial" w:hAnsi="Arial" w:cs="Arial"/>
          <w:color w:val="3C4851"/>
          <w:sz w:val="24"/>
          <w:szCs w:val="24"/>
        </w:rPr>
      </w:pPr>
      <w:r>
        <w:rPr>
          <w:rStyle w:val="spansinglechoice"/>
          <w:rFonts w:ascii="Arial" w:hAnsi="Arial" w:cs="Arial"/>
          <w:color w:val="3C4851"/>
        </w:rPr>
        <w:t>You need to remove the clustered index from the Department table.</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Performance is optimal.</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You need to add a non-clustered index on the Name column of the Department table.</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You need to remove the clustered index from the Employee table.</w:t>
      </w:r>
    </w:p>
    <w:p w:rsidR="00DA19D2" w:rsidRDefault="00DA19D2" w:rsidP="00DA19D2"/>
    <w:p w:rsidR="00DA19D2" w:rsidRDefault="00DA19D2" w:rsidP="00DA19D2">
      <w:pPr>
        <w:pStyle w:val="Heading1"/>
      </w:pPr>
      <w:r>
        <w:t xml:space="preserve">Question158 Optimize Azure data solutions- </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SQL Data Warehouse. You have three tables:</w:t>
      </w:r>
      <w:r>
        <w:rPr>
          <w:rFonts w:ascii="HalisBook" w:hAnsi="HalisBook" w:cs="Open Sans"/>
          <w:color w:val="333333"/>
          <w:sz w:val="27"/>
          <w:szCs w:val="27"/>
        </w:rPr>
        <w:br/>
      </w:r>
      <w:r>
        <w:rPr>
          <w:rFonts w:ascii="HalisBook" w:hAnsi="HalisBook" w:cs="Open Sans"/>
          <w:color w:val="333333"/>
          <w:sz w:val="27"/>
          <w:szCs w:val="27"/>
        </w:rPr>
        <w:br/>
      </w:r>
      <w:proofErr w:type="spellStart"/>
      <w:r>
        <w:rPr>
          <w:rFonts w:ascii="HalisBook" w:hAnsi="HalisBook" w:cs="Open Sans"/>
          <w:color w:val="333333"/>
          <w:sz w:val="27"/>
          <w:szCs w:val="27"/>
        </w:rPr>
        <w:t>DimProduct</w:t>
      </w:r>
      <w:proofErr w:type="spellEnd"/>
      <w:r>
        <w:rPr>
          <w:rFonts w:ascii="HalisBook" w:hAnsi="HalisBook" w:cs="Open Sans"/>
          <w:color w:val="333333"/>
          <w:sz w:val="27"/>
          <w:szCs w:val="27"/>
        </w:rPr>
        <w:t>: Small table that changes infrequently</w:t>
      </w:r>
      <w:r>
        <w:rPr>
          <w:rFonts w:ascii="HalisBook" w:hAnsi="HalisBook" w:cs="Open Sans"/>
          <w:color w:val="333333"/>
          <w:sz w:val="27"/>
          <w:szCs w:val="27"/>
        </w:rPr>
        <w:br/>
      </w:r>
      <w:proofErr w:type="spellStart"/>
      <w:r>
        <w:rPr>
          <w:rFonts w:ascii="HalisBook" w:hAnsi="HalisBook" w:cs="Open Sans"/>
          <w:color w:val="333333"/>
          <w:sz w:val="27"/>
          <w:szCs w:val="27"/>
        </w:rPr>
        <w:t>DimCustomer</w:t>
      </w:r>
      <w:proofErr w:type="spellEnd"/>
      <w:r>
        <w:rPr>
          <w:rFonts w:ascii="HalisBook" w:hAnsi="HalisBook" w:cs="Open Sans"/>
          <w:color w:val="333333"/>
          <w:sz w:val="27"/>
          <w:szCs w:val="27"/>
        </w:rPr>
        <w:t>: Small table that changes infrequently</w:t>
      </w:r>
      <w:r>
        <w:rPr>
          <w:rFonts w:ascii="HalisBook" w:hAnsi="HalisBook" w:cs="Open Sans"/>
          <w:color w:val="333333"/>
          <w:sz w:val="27"/>
          <w:szCs w:val="27"/>
        </w:rPr>
        <w:br/>
      </w:r>
      <w:proofErr w:type="spellStart"/>
      <w:r>
        <w:rPr>
          <w:rFonts w:ascii="HalisBook" w:hAnsi="HalisBook" w:cs="Open Sans"/>
          <w:color w:val="333333"/>
          <w:sz w:val="27"/>
          <w:szCs w:val="27"/>
        </w:rPr>
        <w:t>FactSales</w:t>
      </w:r>
      <w:proofErr w:type="spellEnd"/>
      <w:r>
        <w:rPr>
          <w:rFonts w:ascii="HalisBook" w:hAnsi="HalisBook" w:cs="Open Sans"/>
          <w:color w:val="333333"/>
          <w:sz w:val="27"/>
          <w:szCs w:val="27"/>
        </w:rPr>
        <w:t>: Large table that changes frequently</w:t>
      </w:r>
      <w:r>
        <w:rPr>
          <w:rFonts w:ascii="HalisBook" w:hAnsi="HalisBook" w:cs="Open Sans"/>
          <w:color w:val="333333"/>
          <w:sz w:val="27"/>
          <w:szCs w:val="27"/>
        </w:rPr>
        <w:br/>
      </w:r>
      <w:r>
        <w:rPr>
          <w:rFonts w:ascii="HalisBook" w:hAnsi="HalisBook" w:cs="Open Sans"/>
          <w:color w:val="333333"/>
          <w:sz w:val="27"/>
          <w:szCs w:val="27"/>
        </w:rPr>
        <w:br/>
        <w:t>All three tables use round-robin distribution. Queries join all three tables. </w:t>
      </w:r>
      <w:r>
        <w:rPr>
          <w:rFonts w:ascii="HalisBook" w:hAnsi="HalisBook" w:cs="Open Sans"/>
          <w:color w:val="333333"/>
          <w:sz w:val="27"/>
          <w:szCs w:val="27"/>
        </w:rPr>
        <w:br/>
      </w:r>
      <w:r>
        <w:rPr>
          <w:rFonts w:ascii="HalisBook" w:hAnsi="HalisBook" w:cs="Open Sans"/>
          <w:color w:val="333333"/>
          <w:sz w:val="27"/>
          <w:szCs w:val="27"/>
        </w:rPr>
        <w:br/>
        <w:t>You need to optimize these tables for performance.</w:t>
      </w:r>
      <w:r>
        <w:rPr>
          <w:rFonts w:ascii="HalisBook" w:hAnsi="HalisBook" w:cs="Open Sans"/>
          <w:color w:val="333333"/>
          <w:sz w:val="27"/>
          <w:szCs w:val="27"/>
        </w:rPr>
        <w:br/>
      </w:r>
      <w:r>
        <w:rPr>
          <w:rFonts w:ascii="HalisBook" w:hAnsi="HalisBook" w:cs="Open Sans"/>
          <w:color w:val="333333"/>
          <w:sz w:val="27"/>
          <w:szCs w:val="27"/>
        </w:rPr>
        <w:br/>
        <w:t>For each of the following statements, select Yes if the statement is true. Otherwise, select No.</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br/>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430"/>
        <w:gridCol w:w="1350"/>
        <w:gridCol w:w="1350"/>
      </w:tblGrid>
      <w:tr w:rsidR="00DA19D2" w:rsidTr="00DA19D2">
        <w:tc>
          <w:tcPr>
            <w:tcW w:w="543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rPr>
                <w:rFonts w:ascii="Arial" w:hAnsi="Arial" w:cs="Arial"/>
                <w:b/>
                <w:bCs/>
                <w:sz w:val="24"/>
                <w:szCs w:val="24"/>
              </w:rPr>
            </w:pPr>
            <w:r>
              <w:rPr>
                <w:rFonts w:ascii="Arial" w:hAnsi="Arial" w:cs="Arial"/>
                <w:b/>
                <w:bCs/>
              </w:rPr>
              <w:t>Statement</w:t>
            </w:r>
          </w:p>
        </w:tc>
        <w:tc>
          <w:tcPr>
            <w:tcW w:w="135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b/>
                <w:bCs/>
                <w:sz w:val="24"/>
                <w:szCs w:val="24"/>
              </w:rPr>
            </w:pPr>
            <w:r>
              <w:rPr>
                <w:rFonts w:ascii="Arial" w:hAnsi="Arial" w:cs="Arial"/>
                <w:b/>
                <w:bCs/>
              </w:rPr>
              <w:t>Yes</w:t>
            </w:r>
          </w:p>
        </w:tc>
        <w:tc>
          <w:tcPr>
            <w:tcW w:w="135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b/>
                <w:bCs/>
                <w:sz w:val="24"/>
                <w:szCs w:val="24"/>
              </w:rPr>
            </w:pPr>
            <w:r>
              <w:rPr>
                <w:rFonts w:ascii="Arial" w:hAnsi="Arial" w:cs="Arial"/>
                <w:b/>
                <w:bCs/>
              </w:rPr>
              <w:t>No</w:t>
            </w:r>
          </w:p>
        </w:tc>
      </w:tr>
      <w:tr w:rsidR="00DA19D2" w:rsidTr="00DA19D2">
        <w:trPr>
          <w:trHeight w:val="1140"/>
        </w:trPr>
        <w:tc>
          <w:tcPr>
            <w:tcW w:w="543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rPr>
                <w:rFonts w:ascii="Arial" w:hAnsi="Arial" w:cs="Arial"/>
                <w:sz w:val="24"/>
                <w:szCs w:val="24"/>
              </w:rPr>
            </w:pPr>
            <w:r>
              <w:rPr>
                <w:rFonts w:ascii="Arial" w:hAnsi="Arial" w:cs="Arial"/>
              </w:rPr>
              <w:t xml:space="preserve">You should use a replicated table for </w:t>
            </w:r>
            <w:proofErr w:type="spellStart"/>
            <w:r>
              <w:rPr>
                <w:rFonts w:ascii="Arial" w:hAnsi="Arial" w:cs="Arial"/>
              </w:rPr>
              <w:t>DimProduct</w:t>
            </w:r>
            <w:proofErr w:type="spellEnd"/>
            <w:r>
              <w:rPr>
                <w:rFonts w:ascii="Arial" w:hAnsi="Arial" w:cs="Arial"/>
              </w:rPr>
              <w:t>.</w:t>
            </w:r>
          </w:p>
        </w:tc>
        <w:tc>
          <w:tcPr>
            <w:tcW w:w="13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c>
          <w:tcPr>
            <w:tcW w:w="13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r>
      <w:tr w:rsidR="00DA19D2" w:rsidTr="00DA19D2">
        <w:trPr>
          <w:trHeight w:val="1140"/>
        </w:trPr>
        <w:tc>
          <w:tcPr>
            <w:tcW w:w="543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rPr>
                <w:rFonts w:ascii="Arial" w:hAnsi="Arial" w:cs="Arial"/>
                <w:sz w:val="24"/>
                <w:szCs w:val="24"/>
              </w:rPr>
            </w:pPr>
            <w:r>
              <w:rPr>
                <w:rFonts w:ascii="Arial" w:hAnsi="Arial" w:cs="Arial"/>
              </w:rPr>
              <w:lastRenderedPageBreak/>
              <w:t xml:space="preserve">You should use a replicated table for </w:t>
            </w:r>
            <w:proofErr w:type="spellStart"/>
            <w:r>
              <w:rPr>
                <w:rFonts w:ascii="Arial" w:hAnsi="Arial" w:cs="Arial"/>
              </w:rPr>
              <w:t>DimCustomer</w:t>
            </w:r>
            <w:proofErr w:type="spellEnd"/>
            <w:r>
              <w:rPr>
                <w:rFonts w:ascii="Arial" w:hAnsi="Arial" w:cs="Arial"/>
              </w:rPr>
              <w:t>.</w:t>
            </w:r>
          </w:p>
        </w:tc>
        <w:tc>
          <w:tcPr>
            <w:tcW w:w="13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c>
          <w:tcPr>
            <w:tcW w:w="13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r>
      <w:tr w:rsidR="00DA19D2" w:rsidTr="00DA19D2">
        <w:trPr>
          <w:trHeight w:val="1140"/>
        </w:trPr>
        <w:tc>
          <w:tcPr>
            <w:tcW w:w="543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rPr>
                <w:rFonts w:ascii="Arial" w:hAnsi="Arial" w:cs="Arial"/>
                <w:sz w:val="24"/>
                <w:szCs w:val="24"/>
              </w:rPr>
            </w:pPr>
            <w:r>
              <w:rPr>
                <w:rFonts w:ascii="Arial" w:hAnsi="Arial" w:cs="Arial"/>
              </w:rPr>
              <w:t xml:space="preserve">You should use a replicated table for </w:t>
            </w:r>
            <w:proofErr w:type="spellStart"/>
            <w:r>
              <w:rPr>
                <w:rFonts w:ascii="Arial" w:hAnsi="Arial" w:cs="Arial"/>
              </w:rPr>
              <w:t>FactSales</w:t>
            </w:r>
            <w:proofErr w:type="spellEnd"/>
            <w:r>
              <w:rPr>
                <w:rFonts w:ascii="Arial" w:hAnsi="Arial" w:cs="Arial"/>
              </w:rPr>
              <w:t>.</w:t>
            </w:r>
          </w:p>
        </w:tc>
        <w:tc>
          <w:tcPr>
            <w:tcW w:w="13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c>
          <w:tcPr>
            <w:tcW w:w="13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r>
    </w:tbl>
    <w:p w:rsidR="00DA19D2" w:rsidRDefault="00DA19D2" w:rsidP="00DA19D2">
      <w:pPr>
        <w:pStyle w:val="Heading1"/>
      </w:pPr>
      <w:r>
        <w:t xml:space="preserve">Question159 Optimize Azure data solutions- </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SQL Data Warehouse. You have three tables:</w:t>
      </w:r>
      <w:r>
        <w:rPr>
          <w:rFonts w:ascii="HalisBook" w:hAnsi="HalisBook" w:cs="Open Sans"/>
          <w:color w:val="333333"/>
          <w:sz w:val="27"/>
          <w:szCs w:val="27"/>
        </w:rPr>
        <w:br/>
      </w:r>
      <w:r>
        <w:rPr>
          <w:rFonts w:ascii="HalisBook" w:hAnsi="HalisBook" w:cs="Open Sans"/>
          <w:color w:val="333333"/>
          <w:sz w:val="27"/>
          <w:szCs w:val="27"/>
        </w:rPr>
        <w:br/>
      </w:r>
      <w:proofErr w:type="spellStart"/>
      <w:r>
        <w:rPr>
          <w:rFonts w:ascii="HalisBook" w:hAnsi="HalisBook" w:cs="Open Sans"/>
          <w:color w:val="333333"/>
          <w:sz w:val="27"/>
          <w:szCs w:val="27"/>
        </w:rPr>
        <w:t>DimExam</w:t>
      </w:r>
      <w:proofErr w:type="spellEnd"/>
      <w:r>
        <w:rPr>
          <w:rFonts w:ascii="HalisBook" w:hAnsi="HalisBook" w:cs="Open Sans"/>
          <w:color w:val="333333"/>
          <w:sz w:val="27"/>
          <w:szCs w:val="27"/>
        </w:rPr>
        <w:t>: 2000 rows, 200 megabytes (MB), changes infrequently</w:t>
      </w:r>
      <w:r>
        <w:rPr>
          <w:rFonts w:ascii="HalisBook" w:hAnsi="HalisBook" w:cs="Open Sans"/>
          <w:color w:val="333333"/>
          <w:sz w:val="27"/>
          <w:szCs w:val="27"/>
        </w:rPr>
        <w:br/>
      </w:r>
      <w:proofErr w:type="spellStart"/>
      <w:r>
        <w:rPr>
          <w:rFonts w:ascii="HalisBook" w:hAnsi="HalisBook" w:cs="Open Sans"/>
          <w:color w:val="333333"/>
          <w:sz w:val="27"/>
          <w:szCs w:val="27"/>
        </w:rPr>
        <w:t>DimCandidate</w:t>
      </w:r>
      <w:proofErr w:type="spellEnd"/>
      <w:r>
        <w:rPr>
          <w:rFonts w:ascii="HalisBook" w:hAnsi="HalisBook" w:cs="Open Sans"/>
          <w:color w:val="333333"/>
          <w:sz w:val="27"/>
          <w:szCs w:val="27"/>
        </w:rPr>
        <w:t>: 400 rows, 40 MB, changes infrequently</w:t>
      </w:r>
      <w:r>
        <w:rPr>
          <w:rFonts w:ascii="HalisBook" w:hAnsi="HalisBook" w:cs="Open Sans"/>
          <w:color w:val="333333"/>
          <w:sz w:val="27"/>
          <w:szCs w:val="27"/>
        </w:rPr>
        <w:br/>
      </w:r>
      <w:proofErr w:type="spellStart"/>
      <w:r>
        <w:rPr>
          <w:rFonts w:ascii="HalisBook" w:hAnsi="HalisBook" w:cs="Open Sans"/>
          <w:color w:val="333333"/>
          <w:sz w:val="27"/>
          <w:szCs w:val="27"/>
        </w:rPr>
        <w:t>FactScores</w:t>
      </w:r>
      <w:proofErr w:type="spellEnd"/>
      <w:r>
        <w:rPr>
          <w:rFonts w:ascii="HalisBook" w:hAnsi="HalisBook" w:cs="Open Sans"/>
          <w:color w:val="333333"/>
          <w:sz w:val="27"/>
          <w:szCs w:val="27"/>
        </w:rPr>
        <w:t>: 100,000,000 rows, 500 gigabytes (GB), changes frequently</w:t>
      </w:r>
      <w:r>
        <w:rPr>
          <w:rFonts w:ascii="HalisBook" w:hAnsi="HalisBook" w:cs="Open Sans"/>
          <w:color w:val="333333"/>
          <w:sz w:val="27"/>
          <w:szCs w:val="27"/>
        </w:rPr>
        <w:br/>
      </w:r>
      <w:r>
        <w:rPr>
          <w:rFonts w:ascii="HalisBook" w:hAnsi="HalisBook" w:cs="Open Sans"/>
          <w:color w:val="333333"/>
          <w:sz w:val="27"/>
          <w:szCs w:val="27"/>
        </w:rPr>
        <w:br/>
        <w:t>All three tables use round-robin distribution. Queries join all three tables. </w:t>
      </w:r>
      <w:r>
        <w:rPr>
          <w:rFonts w:ascii="HalisBook" w:hAnsi="HalisBook" w:cs="Open Sans"/>
          <w:color w:val="333333"/>
          <w:sz w:val="27"/>
          <w:szCs w:val="27"/>
        </w:rPr>
        <w:br/>
      </w:r>
      <w:r>
        <w:rPr>
          <w:rFonts w:ascii="HalisBook" w:hAnsi="HalisBook" w:cs="Open Sans"/>
          <w:color w:val="333333"/>
          <w:sz w:val="27"/>
          <w:szCs w:val="27"/>
        </w:rPr>
        <w:br/>
        <w:t>You need to optimize these tables for performance.</w:t>
      </w:r>
      <w:r>
        <w:rPr>
          <w:rFonts w:ascii="HalisBook" w:hAnsi="HalisBook" w:cs="Open Sans"/>
          <w:color w:val="333333"/>
          <w:sz w:val="27"/>
          <w:szCs w:val="27"/>
        </w:rPr>
        <w:br/>
      </w:r>
      <w:r>
        <w:rPr>
          <w:rFonts w:ascii="HalisBook" w:hAnsi="HalisBook" w:cs="Open Sans"/>
          <w:color w:val="333333"/>
          <w:sz w:val="27"/>
          <w:szCs w:val="27"/>
        </w:rPr>
        <w:br/>
        <w:t>For each of the following statements, select Yes if the statement is true. Otherwise, select No.</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p>
    <w:p w:rsidR="00DA19D2" w:rsidRDefault="00DA19D2" w:rsidP="00DA19D2">
      <w:pPr>
        <w:pStyle w:val="stemfont"/>
        <w:spacing w:before="0" w:beforeAutospacing="0" w:after="135" w:afterAutospacing="0" w:line="362" w:lineRule="atLeast"/>
        <w:rPr>
          <w:rFonts w:ascii="HalisBook" w:hAnsi="HalisBook" w:cs="Open Sans"/>
          <w:color w:val="C45911" w:themeColor="accent2" w:themeShade="BF"/>
          <w:sz w:val="27"/>
          <w:szCs w:val="27"/>
        </w:rPr>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430"/>
        <w:gridCol w:w="1350"/>
        <w:gridCol w:w="1350"/>
      </w:tblGrid>
      <w:tr w:rsidR="00DA19D2" w:rsidTr="00DA19D2">
        <w:tc>
          <w:tcPr>
            <w:tcW w:w="543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rPr>
                <w:rFonts w:ascii="Arial" w:hAnsi="Arial" w:cs="Arial"/>
                <w:b/>
                <w:bCs/>
                <w:sz w:val="24"/>
                <w:szCs w:val="24"/>
              </w:rPr>
            </w:pPr>
            <w:r>
              <w:rPr>
                <w:rFonts w:ascii="Arial" w:hAnsi="Arial" w:cs="Arial"/>
                <w:b/>
                <w:bCs/>
              </w:rPr>
              <w:t>Statement</w:t>
            </w:r>
          </w:p>
        </w:tc>
        <w:tc>
          <w:tcPr>
            <w:tcW w:w="135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b/>
                <w:bCs/>
                <w:sz w:val="24"/>
                <w:szCs w:val="24"/>
              </w:rPr>
            </w:pPr>
            <w:r>
              <w:rPr>
                <w:rFonts w:ascii="Arial" w:hAnsi="Arial" w:cs="Arial"/>
                <w:b/>
                <w:bCs/>
              </w:rPr>
              <w:t>Yes</w:t>
            </w:r>
          </w:p>
        </w:tc>
        <w:tc>
          <w:tcPr>
            <w:tcW w:w="135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b/>
                <w:bCs/>
                <w:sz w:val="24"/>
                <w:szCs w:val="24"/>
              </w:rPr>
            </w:pPr>
            <w:r>
              <w:rPr>
                <w:rFonts w:ascii="Arial" w:hAnsi="Arial" w:cs="Arial"/>
                <w:b/>
                <w:bCs/>
              </w:rPr>
              <w:t>No</w:t>
            </w:r>
          </w:p>
        </w:tc>
      </w:tr>
      <w:tr w:rsidR="00DA19D2" w:rsidTr="00DA19D2">
        <w:trPr>
          <w:trHeight w:val="1140"/>
        </w:trPr>
        <w:tc>
          <w:tcPr>
            <w:tcW w:w="543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rPr>
                <w:rFonts w:ascii="Arial" w:hAnsi="Arial" w:cs="Arial"/>
                <w:sz w:val="24"/>
                <w:szCs w:val="24"/>
              </w:rPr>
            </w:pPr>
            <w:r>
              <w:rPr>
                <w:rFonts w:ascii="Arial" w:hAnsi="Arial" w:cs="Arial"/>
              </w:rPr>
              <w:t xml:space="preserve">You should use hash distribution for </w:t>
            </w:r>
            <w:proofErr w:type="spellStart"/>
            <w:r>
              <w:rPr>
                <w:rFonts w:ascii="Arial" w:hAnsi="Arial" w:cs="Arial"/>
              </w:rPr>
              <w:t>DimExam</w:t>
            </w:r>
            <w:proofErr w:type="spellEnd"/>
            <w:r>
              <w:rPr>
                <w:rFonts w:ascii="Arial" w:hAnsi="Arial" w:cs="Arial"/>
              </w:rPr>
              <w:t>.</w:t>
            </w:r>
          </w:p>
        </w:tc>
        <w:tc>
          <w:tcPr>
            <w:tcW w:w="13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c>
          <w:tcPr>
            <w:tcW w:w="13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r>
      <w:tr w:rsidR="00DA19D2" w:rsidTr="00DA19D2">
        <w:trPr>
          <w:trHeight w:val="1140"/>
        </w:trPr>
        <w:tc>
          <w:tcPr>
            <w:tcW w:w="543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rPr>
                <w:rFonts w:ascii="Arial" w:hAnsi="Arial" w:cs="Arial"/>
                <w:sz w:val="24"/>
                <w:szCs w:val="24"/>
              </w:rPr>
            </w:pPr>
            <w:r>
              <w:rPr>
                <w:rFonts w:ascii="Arial" w:hAnsi="Arial" w:cs="Arial"/>
              </w:rPr>
              <w:lastRenderedPageBreak/>
              <w:t xml:space="preserve">You should use hash distribution for </w:t>
            </w:r>
            <w:proofErr w:type="spellStart"/>
            <w:r>
              <w:rPr>
                <w:rFonts w:ascii="Arial" w:hAnsi="Arial" w:cs="Arial"/>
              </w:rPr>
              <w:t>DimCandidate</w:t>
            </w:r>
            <w:proofErr w:type="spellEnd"/>
            <w:r>
              <w:rPr>
                <w:rFonts w:ascii="Arial" w:hAnsi="Arial" w:cs="Arial"/>
              </w:rPr>
              <w:t>.</w:t>
            </w:r>
          </w:p>
        </w:tc>
        <w:tc>
          <w:tcPr>
            <w:tcW w:w="13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c>
          <w:tcPr>
            <w:tcW w:w="13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r>
      <w:tr w:rsidR="00DA19D2" w:rsidTr="00DA19D2">
        <w:trPr>
          <w:trHeight w:val="1140"/>
        </w:trPr>
        <w:tc>
          <w:tcPr>
            <w:tcW w:w="543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rPr>
                <w:rFonts w:ascii="Arial" w:hAnsi="Arial" w:cs="Arial"/>
                <w:sz w:val="24"/>
                <w:szCs w:val="24"/>
              </w:rPr>
            </w:pPr>
            <w:r>
              <w:rPr>
                <w:rFonts w:ascii="Arial" w:hAnsi="Arial" w:cs="Arial"/>
              </w:rPr>
              <w:t xml:space="preserve">You should use hash distribution for </w:t>
            </w:r>
            <w:proofErr w:type="spellStart"/>
            <w:r>
              <w:rPr>
                <w:rFonts w:ascii="Arial" w:hAnsi="Arial" w:cs="Arial"/>
              </w:rPr>
              <w:t>FactScores</w:t>
            </w:r>
            <w:proofErr w:type="spellEnd"/>
            <w:r>
              <w:rPr>
                <w:rFonts w:ascii="Arial" w:hAnsi="Arial" w:cs="Arial"/>
              </w:rPr>
              <w:t>.</w:t>
            </w:r>
          </w:p>
        </w:tc>
        <w:tc>
          <w:tcPr>
            <w:tcW w:w="13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c>
          <w:tcPr>
            <w:tcW w:w="13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r>
    </w:tbl>
    <w:p w:rsidR="00DA19D2" w:rsidRDefault="00DA19D2" w:rsidP="00DA19D2"/>
    <w:p w:rsidR="00DA19D2" w:rsidRDefault="00DA19D2" w:rsidP="00DA19D2">
      <w:pPr>
        <w:pStyle w:val="Heading1"/>
      </w:pPr>
      <w:r>
        <w:t xml:space="preserve">Question160 Optimize Azure data solutions- </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SQL Data Warehouse. You have four tables:</w:t>
      </w:r>
      <w:r>
        <w:rPr>
          <w:rFonts w:ascii="HalisBook" w:hAnsi="HalisBook" w:cs="Open Sans"/>
          <w:color w:val="333333"/>
          <w:sz w:val="27"/>
          <w:szCs w:val="27"/>
        </w:rPr>
        <w:br/>
      </w:r>
      <w:r>
        <w:rPr>
          <w:rFonts w:ascii="HalisBook" w:hAnsi="HalisBook" w:cs="Open Sans"/>
          <w:color w:val="333333"/>
          <w:sz w:val="27"/>
          <w:szCs w:val="27"/>
        </w:rPr>
        <w:br/>
      </w:r>
      <w:proofErr w:type="spellStart"/>
      <w:r>
        <w:rPr>
          <w:rFonts w:ascii="HalisBook" w:hAnsi="HalisBook" w:cs="Open Sans"/>
          <w:color w:val="333333"/>
          <w:sz w:val="27"/>
          <w:szCs w:val="27"/>
        </w:rPr>
        <w:t>DimProduct</w:t>
      </w:r>
      <w:proofErr w:type="spellEnd"/>
      <w:r>
        <w:rPr>
          <w:rFonts w:ascii="HalisBook" w:hAnsi="HalisBook" w:cs="Open Sans"/>
          <w:color w:val="333333"/>
          <w:sz w:val="27"/>
          <w:szCs w:val="27"/>
        </w:rPr>
        <w:t>: 2000 rows, 200 megabytes (MB), changes infrequently</w:t>
      </w:r>
      <w:r>
        <w:rPr>
          <w:rFonts w:ascii="HalisBook" w:hAnsi="HalisBook" w:cs="Open Sans"/>
          <w:color w:val="333333"/>
          <w:sz w:val="27"/>
          <w:szCs w:val="27"/>
        </w:rPr>
        <w:br/>
      </w:r>
      <w:proofErr w:type="spellStart"/>
      <w:r>
        <w:rPr>
          <w:rFonts w:ascii="HalisBook" w:hAnsi="HalisBook" w:cs="Open Sans"/>
          <w:color w:val="333333"/>
          <w:sz w:val="27"/>
          <w:szCs w:val="27"/>
        </w:rPr>
        <w:t>DimCustomer</w:t>
      </w:r>
      <w:proofErr w:type="spellEnd"/>
      <w:r>
        <w:rPr>
          <w:rFonts w:ascii="HalisBook" w:hAnsi="HalisBook" w:cs="Open Sans"/>
          <w:color w:val="333333"/>
          <w:sz w:val="27"/>
          <w:szCs w:val="27"/>
        </w:rPr>
        <w:t>: 400 rows, 40 megabytes (MB), changes infrequently</w:t>
      </w:r>
      <w:r>
        <w:rPr>
          <w:rFonts w:ascii="HalisBook" w:hAnsi="HalisBook" w:cs="Open Sans"/>
          <w:color w:val="333333"/>
          <w:sz w:val="27"/>
          <w:szCs w:val="27"/>
        </w:rPr>
        <w:br/>
      </w:r>
      <w:proofErr w:type="spellStart"/>
      <w:r>
        <w:rPr>
          <w:rFonts w:ascii="HalisBook" w:hAnsi="HalisBook" w:cs="Open Sans"/>
          <w:color w:val="333333"/>
          <w:sz w:val="27"/>
          <w:szCs w:val="27"/>
        </w:rPr>
        <w:t>FactSales</w:t>
      </w:r>
      <w:proofErr w:type="spellEnd"/>
      <w:r>
        <w:rPr>
          <w:rFonts w:ascii="HalisBook" w:hAnsi="HalisBook" w:cs="Open Sans"/>
          <w:color w:val="333333"/>
          <w:sz w:val="27"/>
          <w:szCs w:val="27"/>
        </w:rPr>
        <w:t>: 100,000,000 rows, 500 gigabytes (GB), changes frequently</w:t>
      </w:r>
      <w:r>
        <w:rPr>
          <w:rFonts w:ascii="HalisBook" w:hAnsi="HalisBook" w:cs="Open Sans"/>
          <w:color w:val="333333"/>
          <w:sz w:val="27"/>
          <w:szCs w:val="27"/>
        </w:rPr>
        <w:br/>
      </w:r>
      <w:proofErr w:type="spellStart"/>
      <w:r>
        <w:rPr>
          <w:rFonts w:ascii="HalisBook" w:hAnsi="HalisBook" w:cs="Open Sans"/>
          <w:color w:val="333333"/>
          <w:sz w:val="27"/>
          <w:szCs w:val="27"/>
        </w:rPr>
        <w:t>FactOrders</w:t>
      </w:r>
      <w:proofErr w:type="spellEnd"/>
      <w:r>
        <w:rPr>
          <w:rFonts w:ascii="HalisBook" w:hAnsi="HalisBook" w:cs="Open Sans"/>
          <w:color w:val="333333"/>
          <w:sz w:val="27"/>
          <w:szCs w:val="27"/>
        </w:rPr>
        <w:t>: 100,000,000 rows, 500 gigabytes (GB), changes frequently</w:t>
      </w:r>
      <w:r>
        <w:rPr>
          <w:rFonts w:ascii="HalisBook" w:hAnsi="HalisBook" w:cs="Open Sans"/>
          <w:color w:val="333333"/>
          <w:sz w:val="27"/>
          <w:szCs w:val="27"/>
        </w:rPr>
        <w:br/>
      </w:r>
      <w:r>
        <w:rPr>
          <w:rFonts w:ascii="HalisBook" w:hAnsi="HalisBook" w:cs="Open Sans"/>
          <w:color w:val="333333"/>
          <w:sz w:val="27"/>
          <w:szCs w:val="27"/>
        </w:rPr>
        <w:br/>
        <w:t xml:space="preserve">All three tables use hash distribution. Queries join the </w:t>
      </w:r>
      <w:proofErr w:type="spellStart"/>
      <w:r>
        <w:rPr>
          <w:rFonts w:ascii="HalisBook" w:hAnsi="HalisBook" w:cs="Open Sans"/>
          <w:color w:val="333333"/>
          <w:sz w:val="27"/>
          <w:szCs w:val="27"/>
        </w:rPr>
        <w:t>DimProduct</w:t>
      </w:r>
      <w:proofErr w:type="spellEnd"/>
      <w:r>
        <w:rPr>
          <w:rFonts w:ascii="HalisBook" w:hAnsi="HalisBook" w:cs="Open Sans"/>
          <w:color w:val="333333"/>
          <w:sz w:val="27"/>
          <w:szCs w:val="27"/>
        </w:rPr>
        <w:t xml:space="preserve">, </w:t>
      </w:r>
      <w:proofErr w:type="spellStart"/>
      <w:r>
        <w:rPr>
          <w:rFonts w:ascii="HalisBook" w:hAnsi="HalisBook" w:cs="Open Sans"/>
          <w:color w:val="333333"/>
          <w:sz w:val="27"/>
          <w:szCs w:val="27"/>
        </w:rPr>
        <w:t>DimCustomer</w:t>
      </w:r>
      <w:proofErr w:type="spellEnd"/>
      <w:r>
        <w:rPr>
          <w:rFonts w:ascii="HalisBook" w:hAnsi="HalisBook" w:cs="Open Sans"/>
          <w:color w:val="333333"/>
          <w:sz w:val="27"/>
          <w:szCs w:val="27"/>
        </w:rPr>
        <w:t xml:space="preserve">, and </w:t>
      </w:r>
      <w:proofErr w:type="spellStart"/>
      <w:r>
        <w:rPr>
          <w:rFonts w:ascii="HalisBook" w:hAnsi="HalisBook" w:cs="Open Sans"/>
          <w:color w:val="333333"/>
          <w:sz w:val="27"/>
          <w:szCs w:val="27"/>
        </w:rPr>
        <w:t>FactSales</w:t>
      </w:r>
      <w:proofErr w:type="spellEnd"/>
      <w:r>
        <w:rPr>
          <w:rFonts w:ascii="HalisBook" w:hAnsi="HalisBook" w:cs="Open Sans"/>
          <w:color w:val="333333"/>
          <w:sz w:val="27"/>
          <w:szCs w:val="27"/>
        </w:rPr>
        <w:t xml:space="preserve"> tables. The </w:t>
      </w:r>
      <w:proofErr w:type="spellStart"/>
      <w:r>
        <w:rPr>
          <w:rFonts w:ascii="HalisBook" w:hAnsi="HalisBook" w:cs="Open Sans"/>
          <w:color w:val="333333"/>
          <w:sz w:val="27"/>
          <w:szCs w:val="27"/>
        </w:rPr>
        <w:t>FactOrders</w:t>
      </w:r>
      <w:proofErr w:type="spellEnd"/>
      <w:r>
        <w:rPr>
          <w:rFonts w:ascii="HalisBook" w:hAnsi="HalisBook" w:cs="Open Sans"/>
          <w:color w:val="333333"/>
          <w:sz w:val="27"/>
          <w:szCs w:val="27"/>
        </w:rPr>
        <w:t xml:space="preserve"> table contains all the data it needs. </w:t>
      </w:r>
      <w:r>
        <w:rPr>
          <w:rFonts w:ascii="HalisBook" w:hAnsi="HalisBook" w:cs="Open Sans"/>
          <w:color w:val="333333"/>
          <w:sz w:val="27"/>
          <w:szCs w:val="27"/>
        </w:rPr>
        <w:br/>
      </w:r>
      <w:r>
        <w:rPr>
          <w:rFonts w:ascii="HalisBook" w:hAnsi="HalisBook" w:cs="Open Sans"/>
          <w:color w:val="333333"/>
          <w:sz w:val="27"/>
          <w:szCs w:val="27"/>
        </w:rPr>
        <w:br/>
        <w:t>You need to optimize these tables for performance.</w:t>
      </w:r>
      <w:r>
        <w:rPr>
          <w:rFonts w:ascii="HalisBook" w:hAnsi="HalisBook" w:cs="Open Sans"/>
          <w:color w:val="333333"/>
          <w:sz w:val="27"/>
          <w:szCs w:val="27"/>
        </w:rPr>
        <w:br/>
      </w:r>
      <w:r>
        <w:rPr>
          <w:rFonts w:ascii="HalisBook" w:hAnsi="HalisBook" w:cs="Open Sans"/>
          <w:color w:val="333333"/>
          <w:sz w:val="27"/>
          <w:szCs w:val="27"/>
        </w:rPr>
        <w:br/>
        <w:t>For each of the following statements, select Yes if the statement is true. Otherwise, select No.</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715"/>
        <w:gridCol w:w="1425"/>
        <w:gridCol w:w="1425"/>
      </w:tblGrid>
      <w:tr w:rsidR="00DA19D2" w:rsidTr="00DA19D2">
        <w:tc>
          <w:tcPr>
            <w:tcW w:w="571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rPr>
                <w:rFonts w:ascii="Arial" w:hAnsi="Arial" w:cs="Arial"/>
                <w:b/>
                <w:bCs/>
                <w:sz w:val="24"/>
                <w:szCs w:val="24"/>
              </w:rPr>
            </w:pPr>
            <w:r>
              <w:rPr>
                <w:rFonts w:ascii="Arial" w:hAnsi="Arial" w:cs="Arial"/>
                <w:b/>
                <w:bCs/>
              </w:rPr>
              <w:t>Statement</w:t>
            </w:r>
          </w:p>
        </w:tc>
        <w:tc>
          <w:tcPr>
            <w:tcW w:w="142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b/>
                <w:bCs/>
                <w:sz w:val="24"/>
                <w:szCs w:val="24"/>
              </w:rPr>
            </w:pPr>
            <w:r>
              <w:rPr>
                <w:rFonts w:ascii="Arial" w:hAnsi="Arial" w:cs="Arial"/>
                <w:b/>
                <w:bCs/>
              </w:rPr>
              <w:t>Yes</w:t>
            </w:r>
          </w:p>
        </w:tc>
        <w:tc>
          <w:tcPr>
            <w:tcW w:w="142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b/>
                <w:bCs/>
                <w:sz w:val="24"/>
                <w:szCs w:val="24"/>
              </w:rPr>
            </w:pPr>
            <w:r>
              <w:rPr>
                <w:rFonts w:ascii="Arial" w:hAnsi="Arial" w:cs="Arial"/>
                <w:b/>
                <w:bCs/>
              </w:rPr>
              <w:t>No</w:t>
            </w:r>
          </w:p>
        </w:tc>
      </w:tr>
      <w:tr w:rsidR="00DA19D2" w:rsidTr="00DA19D2">
        <w:trPr>
          <w:trHeight w:val="1140"/>
        </w:trPr>
        <w:tc>
          <w:tcPr>
            <w:tcW w:w="571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rPr>
                <w:rFonts w:ascii="Arial" w:hAnsi="Arial" w:cs="Arial"/>
                <w:sz w:val="24"/>
                <w:szCs w:val="24"/>
              </w:rPr>
            </w:pPr>
            <w:r>
              <w:rPr>
                <w:rFonts w:ascii="Arial" w:hAnsi="Arial" w:cs="Arial"/>
              </w:rPr>
              <w:lastRenderedPageBreak/>
              <w:t xml:space="preserve">You should use a replicated table for </w:t>
            </w:r>
            <w:proofErr w:type="spellStart"/>
            <w:r>
              <w:rPr>
                <w:rFonts w:ascii="Arial" w:hAnsi="Arial" w:cs="Arial"/>
              </w:rPr>
              <w:t>DimProduct</w:t>
            </w:r>
            <w:proofErr w:type="spellEnd"/>
            <w:r>
              <w:rPr>
                <w:rFonts w:ascii="Arial" w:hAnsi="Arial" w:cs="Arial"/>
              </w:rPr>
              <w:t>.</w:t>
            </w:r>
          </w:p>
        </w:tc>
        <w:tc>
          <w:tcPr>
            <w:tcW w:w="14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c>
          <w:tcPr>
            <w:tcW w:w="14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r>
      <w:tr w:rsidR="00DA19D2" w:rsidTr="00DA19D2">
        <w:trPr>
          <w:trHeight w:val="1140"/>
        </w:trPr>
        <w:tc>
          <w:tcPr>
            <w:tcW w:w="571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rPr>
                <w:rFonts w:ascii="Arial" w:hAnsi="Arial" w:cs="Arial"/>
                <w:sz w:val="24"/>
                <w:szCs w:val="24"/>
              </w:rPr>
            </w:pPr>
            <w:r>
              <w:rPr>
                <w:rFonts w:ascii="Arial" w:hAnsi="Arial" w:cs="Arial"/>
              </w:rPr>
              <w:t xml:space="preserve">You should use a replicated table for </w:t>
            </w:r>
            <w:proofErr w:type="spellStart"/>
            <w:r>
              <w:rPr>
                <w:rFonts w:ascii="Arial" w:hAnsi="Arial" w:cs="Arial"/>
              </w:rPr>
              <w:t>DimCustomer</w:t>
            </w:r>
            <w:proofErr w:type="spellEnd"/>
            <w:r>
              <w:rPr>
                <w:rFonts w:ascii="Arial" w:hAnsi="Arial" w:cs="Arial"/>
              </w:rPr>
              <w:t>.</w:t>
            </w:r>
          </w:p>
        </w:tc>
        <w:tc>
          <w:tcPr>
            <w:tcW w:w="14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c>
          <w:tcPr>
            <w:tcW w:w="14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r>
      <w:tr w:rsidR="00DA19D2" w:rsidTr="00DA19D2">
        <w:trPr>
          <w:trHeight w:val="1140"/>
        </w:trPr>
        <w:tc>
          <w:tcPr>
            <w:tcW w:w="571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rPr>
                <w:rFonts w:ascii="Arial" w:hAnsi="Arial" w:cs="Arial"/>
                <w:sz w:val="24"/>
                <w:szCs w:val="24"/>
              </w:rPr>
            </w:pPr>
            <w:r>
              <w:rPr>
                <w:rFonts w:ascii="Arial" w:hAnsi="Arial" w:cs="Arial"/>
              </w:rPr>
              <w:t xml:space="preserve">You should use a replicated table for </w:t>
            </w:r>
            <w:proofErr w:type="spellStart"/>
            <w:r>
              <w:rPr>
                <w:rFonts w:ascii="Arial" w:hAnsi="Arial" w:cs="Arial"/>
              </w:rPr>
              <w:t>FactSales</w:t>
            </w:r>
            <w:proofErr w:type="spellEnd"/>
            <w:r>
              <w:rPr>
                <w:rFonts w:ascii="Arial" w:hAnsi="Arial" w:cs="Arial"/>
              </w:rPr>
              <w:t>.</w:t>
            </w:r>
          </w:p>
        </w:tc>
        <w:tc>
          <w:tcPr>
            <w:tcW w:w="14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c>
          <w:tcPr>
            <w:tcW w:w="14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r>
      <w:tr w:rsidR="00DA19D2" w:rsidTr="00DA19D2">
        <w:trPr>
          <w:trHeight w:val="1140"/>
        </w:trPr>
        <w:tc>
          <w:tcPr>
            <w:tcW w:w="571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rPr>
                <w:rFonts w:ascii="Arial" w:hAnsi="Arial" w:cs="Arial"/>
                <w:sz w:val="24"/>
                <w:szCs w:val="24"/>
              </w:rPr>
            </w:pPr>
            <w:r>
              <w:rPr>
                <w:rFonts w:ascii="Arial" w:hAnsi="Arial" w:cs="Arial"/>
              </w:rPr>
              <w:t xml:space="preserve">You should use round-robin distribution for </w:t>
            </w:r>
            <w:proofErr w:type="spellStart"/>
            <w:r>
              <w:rPr>
                <w:rFonts w:ascii="Arial" w:hAnsi="Arial" w:cs="Arial"/>
              </w:rPr>
              <w:t>FactOrders</w:t>
            </w:r>
            <w:proofErr w:type="spellEnd"/>
            <w:r>
              <w:rPr>
                <w:rFonts w:ascii="Arial" w:hAnsi="Arial" w:cs="Arial"/>
              </w:rPr>
              <w:t>.</w:t>
            </w:r>
          </w:p>
        </w:tc>
        <w:tc>
          <w:tcPr>
            <w:tcW w:w="14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c>
          <w:tcPr>
            <w:tcW w:w="14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r>
    </w:tbl>
    <w:p w:rsidR="00DA19D2" w:rsidRDefault="00DA19D2" w:rsidP="00DA19D2"/>
    <w:p w:rsidR="00DA19D2" w:rsidRDefault="00DA19D2" w:rsidP="00DA19D2">
      <w:pPr>
        <w:pStyle w:val="Heading1"/>
      </w:pPr>
      <w:r>
        <w:t xml:space="preserve">Question161 Optimize Azure data solutions- </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Streaming Analytics job.</w:t>
      </w:r>
      <w:r>
        <w:rPr>
          <w:rFonts w:ascii="HalisBook" w:hAnsi="HalisBook" w:cs="Open Sans"/>
          <w:color w:val="333333"/>
          <w:sz w:val="27"/>
          <w:szCs w:val="27"/>
        </w:rPr>
        <w:br/>
      </w:r>
      <w:r>
        <w:rPr>
          <w:rFonts w:ascii="HalisBook" w:hAnsi="HalisBook" w:cs="Open Sans"/>
          <w:color w:val="333333"/>
          <w:sz w:val="27"/>
          <w:szCs w:val="27"/>
        </w:rPr>
        <w:br/>
        <w:t>You need to administer the job so that it uses optimal performance.</w:t>
      </w:r>
      <w:r>
        <w:rPr>
          <w:rFonts w:ascii="HalisBook" w:hAnsi="HalisBook" w:cs="Open Sans"/>
          <w:color w:val="333333"/>
          <w:sz w:val="27"/>
          <w:szCs w:val="27"/>
        </w:rPr>
        <w:br/>
      </w:r>
      <w:r>
        <w:rPr>
          <w:rFonts w:ascii="HalisBook" w:hAnsi="HalisBook" w:cs="Open Sans"/>
          <w:color w:val="333333"/>
          <w:sz w:val="27"/>
          <w:szCs w:val="27"/>
        </w:rPr>
        <w:br/>
        <w:t>For each of the following statements, select Yes if the statement is true. Otherwise, select No.</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159"/>
        <w:gridCol w:w="1609"/>
        <w:gridCol w:w="1576"/>
      </w:tblGrid>
      <w:tr w:rsidR="00DA19D2" w:rsidTr="00DA19D2">
        <w:tc>
          <w:tcPr>
            <w:tcW w:w="861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rPr>
                <w:rFonts w:ascii="Arial" w:hAnsi="Arial" w:cs="Arial"/>
                <w:b/>
                <w:bCs/>
                <w:sz w:val="24"/>
                <w:szCs w:val="24"/>
              </w:rPr>
            </w:pPr>
            <w:r>
              <w:rPr>
                <w:rFonts w:ascii="Arial" w:hAnsi="Arial" w:cs="Arial"/>
                <w:b/>
                <w:bCs/>
              </w:rPr>
              <w:t>Statement</w:t>
            </w:r>
          </w:p>
        </w:tc>
        <w:tc>
          <w:tcPr>
            <w:tcW w:w="214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b/>
                <w:bCs/>
                <w:sz w:val="24"/>
                <w:szCs w:val="24"/>
              </w:rPr>
            </w:pPr>
            <w:r>
              <w:rPr>
                <w:rFonts w:ascii="Arial" w:hAnsi="Arial" w:cs="Arial"/>
                <w:b/>
                <w:bCs/>
              </w:rPr>
              <w:t>Yes</w:t>
            </w:r>
          </w:p>
        </w:tc>
        <w:tc>
          <w:tcPr>
            <w:tcW w:w="214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b/>
                <w:bCs/>
                <w:sz w:val="24"/>
                <w:szCs w:val="24"/>
              </w:rPr>
            </w:pPr>
            <w:r>
              <w:rPr>
                <w:rFonts w:ascii="Arial" w:hAnsi="Arial" w:cs="Arial"/>
                <w:b/>
                <w:bCs/>
              </w:rPr>
              <w:t>No</w:t>
            </w:r>
          </w:p>
        </w:tc>
      </w:tr>
      <w:tr w:rsidR="00DA19D2" w:rsidTr="00DA19D2">
        <w:trPr>
          <w:trHeight w:val="1140"/>
        </w:trPr>
        <w:tc>
          <w:tcPr>
            <w:tcW w:w="861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rPr>
                <w:rFonts w:ascii="Arial" w:hAnsi="Arial" w:cs="Arial"/>
                <w:sz w:val="24"/>
                <w:szCs w:val="24"/>
              </w:rPr>
            </w:pPr>
            <w:r>
              <w:rPr>
                <w:rFonts w:ascii="Arial" w:hAnsi="Arial" w:cs="Arial"/>
              </w:rPr>
              <w:lastRenderedPageBreak/>
              <w:t>You should start with two Streaming Units (SUs) for queries that do not use PARTITION BY.</w:t>
            </w:r>
          </w:p>
        </w:tc>
        <w:tc>
          <w:tcPr>
            <w:tcW w:w="214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c>
          <w:tcPr>
            <w:tcW w:w="214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r>
      <w:tr w:rsidR="00DA19D2" w:rsidTr="00DA19D2">
        <w:trPr>
          <w:trHeight w:val="1140"/>
        </w:trPr>
        <w:tc>
          <w:tcPr>
            <w:tcW w:w="861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rPr>
                <w:rFonts w:ascii="Arial" w:hAnsi="Arial" w:cs="Arial"/>
                <w:sz w:val="24"/>
                <w:szCs w:val="24"/>
              </w:rPr>
            </w:pPr>
            <w:r>
              <w:rPr>
                <w:rFonts w:ascii="Arial" w:hAnsi="Arial" w:cs="Arial"/>
              </w:rPr>
              <w:t>You should keep the Streaming Unit (SU) metric below 80 percent.</w:t>
            </w:r>
          </w:p>
        </w:tc>
        <w:tc>
          <w:tcPr>
            <w:tcW w:w="214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c>
          <w:tcPr>
            <w:tcW w:w="214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r>
      <w:tr w:rsidR="00DA19D2" w:rsidTr="00DA19D2">
        <w:trPr>
          <w:trHeight w:val="1140"/>
        </w:trPr>
        <w:tc>
          <w:tcPr>
            <w:tcW w:w="861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rPr>
                <w:rFonts w:ascii="Arial" w:hAnsi="Arial" w:cs="Arial"/>
                <w:sz w:val="24"/>
                <w:szCs w:val="24"/>
              </w:rPr>
            </w:pPr>
            <w:r>
              <w:rPr>
                <w:rFonts w:ascii="Arial" w:hAnsi="Arial" w:cs="Arial"/>
              </w:rPr>
              <w:t>You should allocate more SUs than you need.</w:t>
            </w:r>
          </w:p>
        </w:tc>
        <w:tc>
          <w:tcPr>
            <w:tcW w:w="214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c>
          <w:tcPr>
            <w:tcW w:w="214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rsidR="00DA19D2" w:rsidRDefault="00DA19D2">
            <w:pPr>
              <w:spacing w:before="150"/>
              <w:ind w:left="-195" w:right="-195"/>
              <w:jc w:val="center"/>
              <w:rPr>
                <w:rFonts w:ascii="Arial" w:hAnsi="Arial" w:cs="Arial"/>
                <w:sz w:val="24"/>
                <w:szCs w:val="24"/>
              </w:rPr>
            </w:pPr>
          </w:p>
        </w:tc>
      </w:tr>
    </w:tbl>
    <w:p w:rsidR="00DA19D2" w:rsidRDefault="00DA19D2" w:rsidP="00DA19D2"/>
    <w:p w:rsidR="00DA19D2" w:rsidRDefault="00DA19D2" w:rsidP="00DA19D2">
      <w:pPr>
        <w:pStyle w:val="Heading1"/>
      </w:pPr>
      <w:r>
        <w:t>Question162 Optimize Azure data solutions - D</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Azure Data Lake Storage Gen2 account. Your source data is stored on file servers and SQL Server on-premises. You anticipate that it will take a long time to copy the data from your company to Data Lake over the public internet.</w:t>
      </w:r>
      <w:r>
        <w:rPr>
          <w:rFonts w:ascii="HalisBook" w:hAnsi="HalisBook" w:cs="Open Sans"/>
          <w:color w:val="333333"/>
          <w:sz w:val="27"/>
          <w:szCs w:val="27"/>
        </w:rPr>
        <w:br/>
      </w:r>
      <w:r>
        <w:rPr>
          <w:rFonts w:ascii="HalisBook" w:hAnsi="HalisBook" w:cs="Open Sans"/>
          <w:color w:val="333333"/>
          <w:sz w:val="27"/>
          <w:szCs w:val="27"/>
        </w:rPr>
        <w:br/>
        <w:t>You need to ensure optimal performance when copying the source data to Azure.</w:t>
      </w:r>
      <w:r>
        <w:rPr>
          <w:rFonts w:ascii="HalisBook" w:hAnsi="HalisBook" w:cs="Open Sans"/>
          <w:color w:val="333333"/>
          <w:sz w:val="27"/>
          <w:szCs w:val="27"/>
        </w:rPr>
        <w:br/>
      </w:r>
      <w:r>
        <w:rPr>
          <w:rFonts w:ascii="HalisBook" w:hAnsi="HalisBook" w:cs="Open Sans"/>
          <w:color w:val="333333"/>
          <w:sz w:val="27"/>
          <w:szCs w:val="27"/>
        </w:rPr>
        <w:br/>
        <w:t>What should you do?</w:t>
      </w:r>
    </w:p>
    <w:p w:rsidR="00DA19D2" w:rsidRDefault="00DA19D2" w:rsidP="00DA19D2">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DA19D2" w:rsidRDefault="00DA19D2" w:rsidP="00DA19D2">
      <w:pPr>
        <w:shd w:val="clear" w:color="auto" w:fill="FFFFFF"/>
        <w:rPr>
          <w:rFonts w:ascii="Arial" w:hAnsi="Arial" w:cs="Arial"/>
          <w:color w:val="3C4851"/>
          <w:sz w:val="24"/>
          <w:szCs w:val="24"/>
        </w:rPr>
      </w:pPr>
      <w:r>
        <w:rPr>
          <w:rStyle w:val="spansinglechoice"/>
          <w:rFonts w:ascii="Arial" w:hAnsi="Arial" w:cs="Arial"/>
          <w:color w:val="3C4851"/>
        </w:rPr>
        <w:t>Create an Azure Data Lake Analytics account.</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Create an Azure Data Factory account.</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Install Active Directory (AD) Connect on-premises.</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Use ExpressRoute.</w:t>
      </w:r>
    </w:p>
    <w:p w:rsidR="00DA19D2" w:rsidRDefault="00DA19D2" w:rsidP="00DA19D2"/>
    <w:p w:rsidR="00DA19D2" w:rsidRDefault="00DA19D2" w:rsidP="00DA19D2">
      <w:pPr>
        <w:pStyle w:val="Heading1"/>
      </w:pPr>
      <w:r>
        <w:t xml:space="preserve">Question163 Optimize Azure data solutions- </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 have several blob storage accounts that you need to manage.</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You need to match the access tier with the blob usage.</w:t>
      </w:r>
      <w:r>
        <w:rPr>
          <w:rFonts w:ascii="HalisBook" w:hAnsi="HalisBook" w:cs="Open Sans"/>
          <w:color w:val="333333"/>
          <w:sz w:val="27"/>
          <w:szCs w:val="27"/>
        </w:rPr>
        <w:br/>
      </w:r>
      <w:r>
        <w:rPr>
          <w:rFonts w:ascii="HalisBook" w:hAnsi="HalisBook" w:cs="Open Sans"/>
          <w:color w:val="333333"/>
          <w:sz w:val="27"/>
          <w:szCs w:val="27"/>
        </w:rPr>
        <w:br/>
        <w:t>Which access tier should you use for each scenario? To answer, drag the appropriate access tier to each blob usage. An access tier may be used once, more than once, or not at all.</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p>
    <w:p w:rsidR="00DA19D2" w:rsidRDefault="00DA19D2" w:rsidP="00DA19D2">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rsidR="00DA19D2" w:rsidRDefault="00DA19D2" w:rsidP="00DA19D2">
      <w:pPr>
        <w:rPr>
          <w:rFonts w:ascii="Arial" w:hAnsi="Arial" w:cs="Arial"/>
          <w:color w:val="333333"/>
          <w:sz w:val="18"/>
          <w:szCs w:val="18"/>
        </w:rPr>
      </w:pPr>
      <w:r>
        <w:rPr>
          <w:rFonts w:ascii="Arial" w:hAnsi="Arial" w:cs="Arial"/>
          <w:noProof/>
          <w:color w:val="333333"/>
          <w:sz w:val="18"/>
          <w:szCs w:val="18"/>
        </w:rPr>
        <w:drawing>
          <wp:inline distT="0" distB="0" distL="0" distR="0">
            <wp:extent cx="2181225" cy="247650"/>
            <wp:effectExtent l="0" t="0" r="9525" b="0"/>
            <wp:docPr id="20" name="Picture 20" descr="https://pts.measureup.com/web/instances/MUP/assets/images/DP-200/DP-200_64227/Arch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pts.measureup.com/web/instances/MUP/assets/images/DP-200/DP-200_64227/Archi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1225" cy="247650"/>
                    </a:xfrm>
                    <a:prstGeom prst="rect">
                      <a:avLst/>
                    </a:prstGeom>
                    <a:noFill/>
                    <a:ln>
                      <a:noFill/>
                    </a:ln>
                  </pic:spPr>
                </pic:pic>
              </a:graphicData>
            </a:graphic>
          </wp:inline>
        </w:drawing>
      </w:r>
    </w:p>
    <w:p w:rsidR="00DA19D2" w:rsidRDefault="00DA19D2" w:rsidP="00DA19D2">
      <w:pPr>
        <w:rPr>
          <w:rFonts w:ascii="Arial" w:hAnsi="Arial" w:cs="Arial"/>
          <w:color w:val="333333"/>
          <w:sz w:val="18"/>
          <w:szCs w:val="18"/>
        </w:rPr>
      </w:pPr>
      <w:r>
        <w:rPr>
          <w:rFonts w:ascii="Arial" w:hAnsi="Arial" w:cs="Arial"/>
          <w:noProof/>
          <w:color w:val="333333"/>
          <w:sz w:val="18"/>
          <w:szCs w:val="18"/>
        </w:rPr>
        <w:drawing>
          <wp:inline distT="0" distB="0" distL="0" distR="0">
            <wp:extent cx="2181225" cy="247650"/>
            <wp:effectExtent l="0" t="0" r="9525" b="0"/>
            <wp:docPr id="19" name="Picture 19" descr="https://pts.measureup.com/web/instances/MUP/assets/images/DP-200/DP-200_64227/C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pts.measureup.com/web/instances/MUP/assets/images/DP-200/DP-200_64227/Coo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225" cy="247650"/>
                    </a:xfrm>
                    <a:prstGeom prst="rect">
                      <a:avLst/>
                    </a:prstGeom>
                    <a:noFill/>
                    <a:ln>
                      <a:noFill/>
                    </a:ln>
                  </pic:spPr>
                </pic:pic>
              </a:graphicData>
            </a:graphic>
          </wp:inline>
        </w:drawing>
      </w:r>
    </w:p>
    <w:p w:rsidR="00DA19D2" w:rsidRDefault="00DA19D2" w:rsidP="00DA19D2">
      <w:pPr>
        <w:rPr>
          <w:rFonts w:ascii="Arial" w:hAnsi="Arial" w:cs="Arial"/>
          <w:color w:val="333333"/>
          <w:sz w:val="18"/>
          <w:szCs w:val="18"/>
        </w:rPr>
      </w:pPr>
      <w:r>
        <w:rPr>
          <w:rFonts w:ascii="Arial" w:hAnsi="Arial" w:cs="Arial"/>
          <w:noProof/>
          <w:color w:val="333333"/>
          <w:sz w:val="18"/>
          <w:szCs w:val="18"/>
        </w:rPr>
        <w:drawing>
          <wp:inline distT="0" distB="0" distL="0" distR="0">
            <wp:extent cx="2181225" cy="247650"/>
            <wp:effectExtent l="0" t="0" r="9525" b="0"/>
            <wp:docPr id="18" name="Picture 18" descr="https://pts.measureup.com/web/instances/MUP/assets/images/DP-200/DP-200_64227/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pts.measureup.com/web/instances/MUP/assets/images/DP-200/DP-200_64227/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1225" cy="247650"/>
                    </a:xfrm>
                    <a:prstGeom prst="rect">
                      <a:avLst/>
                    </a:prstGeom>
                    <a:noFill/>
                    <a:ln>
                      <a:noFill/>
                    </a:ln>
                  </pic:spPr>
                </pic:pic>
              </a:graphicData>
            </a:graphic>
          </wp:inline>
        </w:drawing>
      </w:r>
    </w:p>
    <w:p w:rsidR="00DA19D2" w:rsidRDefault="00DA19D2" w:rsidP="00DA19D2">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2181225" cy="247650"/>
            <wp:effectExtent l="0" t="0" r="9525" b="0"/>
            <wp:docPr id="17" name="Picture 17" descr="https://pts.measureup.com/web/instances/MUP/assets/images/DP-200/DP-200_64227/Arch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pts.measureup.com/web/instances/MUP/assets/images/DP-200/DP-200_64227/Archi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1225" cy="247650"/>
                    </a:xfrm>
                    <a:prstGeom prst="rect">
                      <a:avLst/>
                    </a:prstGeom>
                    <a:noFill/>
                    <a:ln>
                      <a:noFill/>
                    </a:ln>
                  </pic:spPr>
                </pic:pic>
              </a:graphicData>
            </a:graphic>
          </wp:inline>
        </w:drawing>
      </w:r>
    </w:p>
    <w:p w:rsidR="00DA19D2" w:rsidRDefault="00DA19D2" w:rsidP="00DA19D2">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2181225" cy="247650"/>
            <wp:effectExtent l="0" t="0" r="9525" b="0"/>
            <wp:docPr id="16" name="Picture 16" descr="https://pts.measureup.com/web/instances/MUP/assets/images/DP-200/DP-200_64227/C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pts.measureup.com/web/instances/MUP/assets/images/DP-200/DP-200_64227/Coo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225" cy="247650"/>
                    </a:xfrm>
                    <a:prstGeom prst="rect">
                      <a:avLst/>
                    </a:prstGeom>
                    <a:noFill/>
                    <a:ln>
                      <a:noFill/>
                    </a:ln>
                  </pic:spPr>
                </pic:pic>
              </a:graphicData>
            </a:graphic>
          </wp:inline>
        </w:drawing>
      </w:r>
    </w:p>
    <w:p w:rsidR="00DA19D2" w:rsidRDefault="00DA19D2" w:rsidP="00DA19D2">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2181225" cy="247650"/>
            <wp:effectExtent l="0" t="0" r="9525" b="0"/>
            <wp:docPr id="15" name="Picture 15" descr="https://pts.measureup.com/web/instances/MUP/assets/images/DP-200/DP-200_64227/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pts.measureup.com/web/instances/MUP/assets/images/DP-200/DP-200_64227/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1225" cy="247650"/>
                    </a:xfrm>
                    <a:prstGeom prst="rect">
                      <a:avLst/>
                    </a:prstGeom>
                    <a:noFill/>
                    <a:ln>
                      <a:noFill/>
                    </a:ln>
                  </pic:spPr>
                </pic:pic>
              </a:graphicData>
            </a:graphic>
          </wp:inline>
        </w:drawing>
      </w:r>
    </w:p>
    <w:p w:rsidR="00DA19D2" w:rsidRDefault="00DA19D2" w:rsidP="00DA19D2">
      <w:pPr>
        <w:shd w:val="clear" w:color="auto" w:fill="E5EAEE"/>
        <w:rPr>
          <w:noProof/>
        </w:rPr>
      </w:pPr>
    </w:p>
    <w:p w:rsidR="00DA19D2" w:rsidRDefault="00DA19D2" w:rsidP="00DA19D2">
      <w:pPr>
        <w:shd w:val="clear" w:color="auto" w:fill="E5EAEE"/>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6858000" cy="4333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333875"/>
                    </a:xfrm>
                    <a:prstGeom prst="rect">
                      <a:avLst/>
                    </a:prstGeom>
                    <a:noFill/>
                    <a:ln>
                      <a:noFill/>
                    </a:ln>
                  </pic:spPr>
                </pic:pic>
              </a:graphicData>
            </a:graphic>
          </wp:inline>
        </w:drawing>
      </w:r>
    </w:p>
    <w:p w:rsidR="00DA19D2" w:rsidRDefault="00DA19D2" w:rsidP="00DA19D2"/>
    <w:p w:rsidR="00DA19D2" w:rsidRDefault="00DA19D2" w:rsidP="00DA19D2">
      <w:pPr>
        <w:pStyle w:val="Heading1"/>
      </w:pPr>
      <w:r>
        <w:t xml:space="preserve">Question164 Optimize Azure data solutions- </w:t>
      </w:r>
    </w:p>
    <w:p w:rsidR="00DA19D2" w:rsidRDefault="00DA19D2" w:rsidP="00DA19D2">
      <w:pPr>
        <w:pStyle w:val="stemfont"/>
        <w:spacing w:before="0" w:beforeAutospacing="0" w:after="135" w:afterAutospacing="0" w:line="362" w:lineRule="atLeast"/>
        <w:rPr>
          <w:rFonts w:ascii="HalisBook" w:eastAsiaTheme="minorHAnsi" w:hAnsi="HalisBook" w:cs="Open Sans"/>
          <w:color w:val="333333"/>
          <w:sz w:val="27"/>
          <w:szCs w:val="27"/>
        </w:rPr>
      </w:pPr>
      <w:r>
        <w:rPr>
          <w:rFonts w:ascii="HalisBook" w:hAnsi="HalisBook" w:cs="Open Sans"/>
          <w:color w:val="333333"/>
          <w:sz w:val="27"/>
          <w:szCs w:val="27"/>
        </w:rPr>
        <w:t xml:space="preserve">Your company has an application for technical writers to share, review and publish exam questions. The application allows live reviews for questions and provides reports about </w:t>
      </w:r>
      <w:r>
        <w:rPr>
          <w:rFonts w:ascii="HalisBook" w:eastAsiaTheme="minorHAnsi" w:hAnsi="HalisBook" w:cs="Open Sans"/>
          <w:color w:val="333333"/>
          <w:sz w:val="27"/>
          <w:szCs w:val="27"/>
        </w:rPr>
        <w:t>question performance after the questions are published. All questions and reviews and stored in Azure SQL Database. </w:t>
      </w:r>
      <w:r>
        <w:rPr>
          <w:rFonts w:ascii="HalisBook" w:eastAsiaTheme="minorHAnsi" w:hAnsi="HalisBook" w:cs="Open Sans"/>
          <w:color w:val="333333"/>
          <w:sz w:val="27"/>
          <w:szCs w:val="27"/>
        </w:rPr>
        <w:br/>
      </w:r>
      <w:r>
        <w:rPr>
          <w:rFonts w:ascii="HalisBook" w:eastAsiaTheme="minorHAnsi" w:hAnsi="HalisBook" w:cs="Open Sans"/>
          <w:color w:val="333333"/>
          <w:sz w:val="27"/>
          <w:szCs w:val="27"/>
        </w:rPr>
        <w:br/>
        <w:t>Writers are able to report question metrics in an exam results table with millions of rows. Reports include the percentage of correct answers, average question rating and answer count per question.</w:t>
      </w:r>
      <w:r>
        <w:rPr>
          <w:rFonts w:ascii="HalisBook" w:eastAsiaTheme="minorHAnsi" w:hAnsi="HalisBook" w:cs="Open Sans"/>
          <w:color w:val="333333"/>
          <w:sz w:val="27"/>
          <w:szCs w:val="27"/>
        </w:rPr>
        <w:br/>
      </w:r>
      <w:r>
        <w:rPr>
          <w:rFonts w:ascii="HalisBook" w:eastAsiaTheme="minorHAnsi" w:hAnsi="HalisBook" w:cs="Open Sans"/>
          <w:color w:val="333333"/>
          <w:sz w:val="27"/>
          <w:szCs w:val="27"/>
        </w:rPr>
        <w:br/>
        <w:t>After a question is published, live reviews are disabled and previous reviews are archived in a separate database.</w:t>
      </w:r>
      <w:r>
        <w:rPr>
          <w:rFonts w:ascii="HalisBook" w:eastAsiaTheme="minorHAnsi" w:hAnsi="HalisBook" w:cs="Open Sans"/>
          <w:color w:val="333333"/>
          <w:sz w:val="27"/>
          <w:szCs w:val="27"/>
        </w:rPr>
        <w:br/>
      </w:r>
      <w:r>
        <w:rPr>
          <w:rFonts w:ascii="HalisBook" w:eastAsiaTheme="minorHAnsi" w:hAnsi="HalisBook" w:cs="Open Sans"/>
          <w:color w:val="333333"/>
          <w:sz w:val="27"/>
          <w:szCs w:val="27"/>
        </w:rPr>
        <w:br/>
        <w:t>Writers report the following performance issues with the application:</w:t>
      </w:r>
    </w:p>
    <w:p w:rsidR="00DA19D2" w:rsidRDefault="00DA19D2" w:rsidP="00DA19D2">
      <w:pPr>
        <w:numPr>
          <w:ilvl w:val="0"/>
          <w:numId w:val="2"/>
        </w:numPr>
        <w:spacing w:before="100" w:beforeAutospacing="1" w:after="100" w:afterAutospacing="1" w:line="240" w:lineRule="auto"/>
        <w:rPr>
          <w:rFonts w:ascii="HalisBook" w:hAnsi="HalisBook" w:cs="Open Sans"/>
          <w:color w:val="333333"/>
          <w:sz w:val="27"/>
          <w:szCs w:val="27"/>
        </w:rPr>
      </w:pPr>
      <w:r>
        <w:rPr>
          <w:rFonts w:ascii="HalisBook" w:hAnsi="HalisBook" w:cs="Open Sans"/>
          <w:color w:val="333333"/>
          <w:sz w:val="27"/>
          <w:szCs w:val="27"/>
        </w:rPr>
        <w:lastRenderedPageBreak/>
        <w:t>Some delays are occurring during the live reviews. </w:t>
      </w:r>
    </w:p>
    <w:p w:rsidR="00DA19D2" w:rsidRDefault="00DA19D2" w:rsidP="00DA19D2">
      <w:pPr>
        <w:numPr>
          <w:ilvl w:val="0"/>
          <w:numId w:val="2"/>
        </w:numPr>
        <w:spacing w:before="100" w:beforeAutospacing="1" w:after="100" w:afterAutospacing="1" w:line="240" w:lineRule="auto"/>
        <w:rPr>
          <w:rFonts w:ascii="HalisBook" w:hAnsi="HalisBook" w:cs="Open Sans"/>
          <w:color w:val="333333"/>
          <w:sz w:val="27"/>
          <w:szCs w:val="27"/>
        </w:rPr>
      </w:pPr>
      <w:r>
        <w:rPr>
          <w:rFonts w:ascii="HalisBook" w:hAnsi="HalisBook" w:cs="Open Sans"/>
          <w:color w:val="333333"/>
          <w:sz w:val="27"/>
          <w:szCs w:val="27"/>
        </w:rPr>
        <w:t>Reports are taking too long to be generated.</w:t>
      </w:r>
    </w:p>
    <w:p w:rsidR="00DA19D2" w:rsidRDefault="00DA19D2" w:rsidP="00DA19D2">
      <w:pPr>
        <w:spacing w:after="0"/>
        <w:rPr>
          <w:rFonts w:ascii="HalisBook" w:hAnsi="HalisBook" w:cs="Open Sans"/>
          <w:color w:val="333333"/>
          <w:sz w:val="27"/>
          <w:szCs w:val="27"/>
        </w:rPr>
      </w:pPr>
      <w:r>
        <w:rPr>
          <w:rFonts w:ascii="HalisBook" w:hAnsi="HalisBook" w:cs="Open Sans"/>
          <w:color w:val="333333"/>
          <w:sz w:val="27"/>
          <w:szCs w:val="27"/>
        </w:rPr>
        <w:t>You need to resolve the performance issues.</w:t>
      </w:r>
      <w:r>
        <w:rPr>
          <w:rFonts w:ascii="HalisBook" w:hAnsi="HalisBook" w:cs="Open Sans"/>
          <w:color w:val="333333"/>
          <w:sz w:val="27"/>
          <w:szCs w:val="27"/>
        </w:rPr>
        <w:br/>
      </w:r>
      <w:r>
        <w:rPr>
          <w:rFonts w:ascii="HalisBook" w:hAnsi="HalisBook" w:cs="Open Sans"/>
          <w:color w:val="333333"/>
          <w:sz w:val="27"/>
          <w:szCs w:val="27"/>
        </w:rPr>
        <w:br/>
        <w:t>Which two features should you use? Each correct answer presents a complete solution.</w:t>
      </w:r>
    </w:p>
    <w:p w:rsidR="00DA19D2" w:rsidRDefault="00DA19D2" w:rsidP="00DA19D2">
      <w:pPr>
        <w:spacing w:after="0"/>
        <w:rPr>
          <w:rFonts w:ascii="HalisBook" w:hAnsi="HalisBook" w:cs="Open Sans"/>
          <w:color w:val="333333"/>
          <w:sz w:val="27"/>
          <w:szCs w:val="27"/>
        </w:rPr>
      </w:pPr>
    </w:p>
    <w:p w:rsidR="00DA19D2" w:rsidRDefault="00DA19D2" w:rsidP="00DA19D2">
      <w:pPr>
        <w:spacing w:after="0"/>
        <w:rPr>
          <w:rFonts w:ascii="HalisBook" w:hAnsi="HalisBook" w:cs="Open Sans"/>
          <w:color w:val="333333"/>
          <w:sz w:val="27"/>
          <w:szCs w:val="27"/>
        </w:rPr>
      </w:pPr>
    </w:p>
    <w:p w:rsidR="00DA19D2" w:rsidRDefault="00DA19D2" w:rsidP="00DA19D2">
      <w:pPr>
        <w:spacing w:after="0"/>
        <w:rPr>
          <w:rFonts w:ascii="HalisBook" w:hAnsi="HalisBook" w:cs="Open Sans"/>
          <w:color w:val="333333"/>
          <w:sz w:val="27"/>
          <w:szCs w:val="27"/>
        </w:rPr>
      </w:pPr>
    </w:p>
    <w:p w:rsidR="00DA19D2" w:rsidRDefault="00DA19D2" w:rsidP="00DA19D2">
      <w:pPr>
        <w:spacing w:after="0"/>
        <w:rPr>
          <w:rFonts w:ascii="Open Sans" w:hAnsi="Open Sans" w:cs="Open Sans"/>
          <w:color w:val="333333"/>
          <w:sz w:val="27"/>
          <w:szCs w:val="27"/>
        </w:rPr>
      </w:pPr>
    </w:p>
    <w:p w:rsidR="00DA19D2" w:rsidRDefault="00DA19D2" w:rsidP="00DA19D2">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answers</w:t>
      </w:r>
    </w:p>
    <w:p w:rsidR="00DA19D2" w:rsidRDefault="00DA19D2" w:rsidP="00DA19D2">
      <w:pPr>
        <w:shd w:val="clear" w:color="auto" w:fill="FFFFFF"/>
        <w:rPr>
          <w:rFonts w:ascii="Arial" w:hAnsi="Arial" w:cs="Arial"/>
          <w:color w:val="3C4851"/>
          <w:sz w:val="24"/>
          <w:szCs w:val="24"/>
        </w:rPr>
      </w:pPr>
      <w:r>
        <w:rPr>
          <w:rStyle w:val="spansinglechoice"/>
          <w:rFonts w:ascii="Arial" w:hAnsi="Arial" w:cs="Arial"/>
          <w:color w:val="3C4851"/>
        </w:rPr>
        <w:t>Heap table</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Memory-optimized table</w:t>
      </w:r>
    </w:p>
    <w:p w:rsidR="00DA19D2" w:rsidRDefault="00DA19D2" w:rsidP="00DA19D2">
      <w:pPr>
        <w:shd w:val="clear" w:color="auto" w:fill="FFFFFF"/>
        <w:rPr>
          <w:rFonts w:ascii="Arial" w:hAnsi="Arial" w:cs="Arial"/>
          <w:color w:val="3C4851"/>
        </w:rPr>
      </w:pPr>
      <w:proofErr w:type="spellStart"/>
      <w:r>
        <w:rPr>
          <w:rStyle w:val="spansinglechoice"/>
          <w:rFonts w:ascii="Arial" w:hAnsi="Arial" w:cs="Arial"/>
          <w:color w:val="3C4851"/>
        </w:rPr>
        <w:t>Nonclustered</w:t>
      </w:r>
      <w:proofErr w:type="spellEnd"/>
      <w:r>
        <w:rPr>
          <w:rStyle w:val="spansinglechoice"/>
          <w:rFonts w:ascii="Arial" w:hAnsi="Arial" w:cs="Arial"/>
          <w:color w:val="3C4851"/>
        </w:rPr>
        <w:t xml:space="preserve"> index</w:t>
      </w:r>
    </w:p>
    <w:p w:rsidR="00DA19D2" w:rsidRDefault="00DA19D2" w:rsidP="00DA19D2">
      <w:pPr>
        <w:shd w:val="clear" w:color="auto" w:fill="FFFFFF"/>
        <w:rPr>
          <w:rFonts w:ascii="Arial" w:hAnsi="Arial" w:cs="Arial"/>
          <w:color w:val="3C4851"/>
        </w:rPr>
      </w:pPr>
      <w:proofErr w:type="spellStart"/>
      <w:r>
        <w:rPr>
          <w:rStyle w:val="spansinglechoice"/>
          <w:rFonts w:ascii="Arial" w:hAnsi="Arial" w:cs="Arial"/>
          <w:color w:val="3C4851"/>
        </w:rPr>
        <w:t>Columnstore</w:t>
      </w:r>
      <w:proofErr w:type="spellEnd"/>
      <w:r>
        <w:rPr>
          <w:rStyle w:val="spansinglechoice"/>
          <w:rFonts w:ascii="Arial" w:hAnsi="Arial" w:cs="Arial"/>
          <w:color w:val="3C4851"/>
        </w:rPr>
        <w:t xml:space="preserve"> index</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Partitioned view</w:t>
      </w:r>
    </w:p>
    <w:p w:rsidR="00DA19D2" w:rsidRDefault="00DA19D2" w:rsidP="00DA19D2"/>
    <w:p w:rsidR="00DA19D2" w:rsidRDefault="00DA19D2" w:rsidP="00DA19D2">
      <w:pPr>
        <w:pStyle w:val="Heading1"/>
      </w:pPr>
      <w:r>
        <w:t xml:space="preserve">Question165 Optimize Azure data solutions- </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manages an ecommerce platform for a large retailer. The platform is composed of thousands of web servers running on Azure virtual machines (VMs). The platform generates approximately three gigabytes (GB) of log data in a day.</w:t>
      </w:r>
      <w:r>
        <w:rPr>
          <w:rFonts w:ascii="HalisBook" w:hAnsi="HalisBook" w:cs="Open Sans"/>
          <w:color w:val="333333"/>
          <w:sz w:val="27"/>
          <w:szCs w:val="27"/>
        </w:rPr>
        <w:br/>
      </w:r>
      <w:r>
        <w:rPr>
          <w:rFonts w:ascii="HalisBook" w:hAnsi="HalisBook" w:cs="Open Sans"/>
          <w:color w:val="333333"/>
          <w:sz w:val="27"/>
          <w:szCs w:val="27"/>
        </w:rPr>
        <w:br/>
        <w:t>The log files for each server are stored in Azure Data Lake Storage Gen2 inside a single folder. This data is processed and analyzed on an HDInsight cluster.</w:t>
      </w:r>
      <w:r>
        <w:rPr>
          <w:rFonts w:ascii="HalisBook" w:hAnsi="HalisBook" w:cs="Open Sans"/>
          <w:color w:val="333333"/>
          <w:sz w:val="27"/>
          <w:szCs w:val="27"/>
        </w:rPr>
        <w:br/>
      </w:r>
      <w:r>
        <w:rPr>
          <w:rFonts w:ascii="HalisBook" w:hAnsi="HalisBook" w:cs="Open Sans"/>
          <w:color w:val="333333"/>
          <w:sz w:val="27"/>
          <w:szCs w:val="27"/>
        </w:rPr>
        <w:br/>
        <w:t>You need to provide some performance improvements while minimizing cost.</w:t>
      </w:r>
      <w:r>
        <w:rPr>
          <w:rFonts w:ascii="HalisBook" w:hAnsi="HalisBook" w:cs="Open Sans"/>
          <w:color w:val="333333"/>
          <w:sz w:val="27"/>
          <w:szCs w:val="27"/>
        </w:rPr>
        <w:br/>
      </w:r>
      <w:r>
        <w:rPr>
          <w:rFonts w:ascii="HalisBook" w:hAnsi="HalisBook" w:cs="Open Sans"/>
          <w:color w:val="333333"/>
          <w:sz w:val="27"/>
          <w:szCs w:val="27"/>
        </w:rPr>
        <w:br/>
        <w:t>Which two changes should you implement? Each correct answer presents a complete solution.</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p>
    <w:p w:rsidR="00DA19D2" w:rsidRDefault="00DA19D2" w:rsidP="00DA19D2">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lastRenderedPageBreak/>
        <w:t>Choose the correct answers</w:t>
      </w:r>
    </w:p>
    <w:p w:rsidR="00DA19D2" w:rsidRDefault="00DA19D2" w:rsidP="00DA19D2">
      <w:pPr>
        <w:shd w:val="clear" w:color="auto" w:fill="FFFFFF"/>
        <w:rPr>
          <w:rFonts w:ascii="Arial" w:hAnsi="Arial" w:cs="Arial"/>
          <w:color w:val="3C4851"/>
          <w:sz w:val="24"/>
          <w:szCs w:val="24"/>
        </w:rPr>
      </w:pPr>
      <w:r>
        <w:rPr>
          <w:rStyle w:val="spansinglechoice"/>
          <w:rFonts w:ascii="Arial" w:hAnsi="Arial" w:cs="Arial"/>
          <w:color w:val="3C4851"/>
        </w:rPr>
        <w:t>Combine the daily log files into one file.</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Use a cool tier for Azure Data Lake Storage Gen2.</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Increase the number of worker nodes.</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Separate the log files into a daily generated folder.</w:t>
      </w:r>
    </w:p>
    <w:p w:rsidR="00DA19D2" w:rsidRDefault="00DA19D2" w:rsidP="00DA19D2">
      <w:pPr>
        <w:pStyle w:val="Heading1"/>
      </w:pPr>
      <w:r>
        <w:t xml:space="preserve">Question166 Optimize Azure data solutions- </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team manages an image recognition process for a security firm. The solution runs on an Azure virtual machine (VM) at a daily frequency.</w:t>
      </w:r>
      <w:r>
        <w:rPr>
          <w:rFonts w:ascii="HalisBook" w:hAnsi="HalisBook" w:cs="Open Sans"/>
          <w:color w:val="333333"/>
          <w:sz w:val="27"/>
          <w:szCs w:val="27"/>
        </w:rPr>
        <w:br/>
      </w:r>
      <w:r>
        <w:rPr>
          <w:rFonts w:ascii="HalisBook" w:hAnsi="HalisBook" w:cs="Open Sans"/>
          <w:color w:val="333333"/>
          <w:sz w:val="27"/>
          <w:szCs w:val="27"/>
        </w:rPr>
        <w:br/>
        <w:t>Images are uploaded to an Azure Blob Storage container. The VM processes the results using the data uploaded from the previous day and stores the results in the same blob storage.</w:t>
      </w:r>
      <w:r>
        <w:rPr>
          <w:rFonts w:ascii="HalisBook" w:hAnsi="HalisBook" w:cs="Open Sans"/>
          <w:color w:val="333333"/>
          <w:sz w:val="27"/>
          <w:szCs w:val="27"/>
        </w:rPr>
        <w:br/>
      </w:r>
      <w:r>
        <w:rPr>
          <w:rFonts w:ascii="HalisBook" w:hAnsi="HalisBook" w:cs="Open Sans"/>
          <w:color w:val="333333"/>
          <w:sz w:val="27"/>
          <w:szCs w:val="27"/>
        </w:rPr>
        <w:br/>
        <w:t>You must meet the following data retention requirements:</w:t>
      </w:r>
    </w:p>
    <w:p w:rsidR="00DA19D2" w:rsidRDefault="00DA19D2" w:rsidP="00DA19D2">
      <w:pPr>
        <w:numPr>
          <w:ilvl w:val="0"/>
          <w:numId w:val="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Daily results must be accessible for one week.</w:t>
      </w:r>
    </w:p>
    <w:p w:rsidR="00DA19D2" w:rsidRDefault="00DA19D2" w:rsidP="00DA19D2">
      <w:pPr>
        <w:numPr>
          <w:ilvl w:val="0"/>
          <w:numId w:val="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Data for the current month must be available but is rarely used.</w:t>
      </w:r>
    </w:p>
    <w:p w:rsidR="00DA19D2" w:rsidRDefault="00DA19D2" w:rsidP="00DA19D2">
      <w:pPr>
        <w:numPr>
          <w:ilvl w:val="0"/>
          <w:numId w:val="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Current year data must be stored for auditing purposes.</w:t>
      </w:r>
    </w:p>
    <w:p w:rsidR="00DA19D2" w:rsidRDefault="00DA19D2" w:rsidP="00DA19D2">
      <w:pPr>
        <w:numPr>
          <w:ilvl w:val="0"/>
          <w:numId w:val="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Audit data must be requested at least one day before being accessed.</w:t>
      </w:r>
    </w:p>
    <w:p w:rsidR="00DA19D2" w:rsidRDefault="00DA19D2" w:rsidP="00DA19D2">
      <w:pPr>
        <w:spacing w:after="0"/>
        <w:rPr>
          <w:rFonts w:ascii="Open Sans" w:hAnsi="Open Sans" w:cs="Open Sans"/>
          <w:color w:val="333333"/>
          <w:sz w:val="27"/>
          <w:szCs w:val="27"/>
        </w:rPr>
      </w:pPr>
      <w:r>
        <w:rPr>
          <w:rFonts w:ascii="Open Sans" w:hAnsi="Open Sans" w:cs="Open Sans"/>
          <w:color w:val="333333"/>
          <w:sz w:val="27"/>
          <w:szCs w:val="27"/>
        </w:rPr>
        <w:t>You need to use a lifecycle policy that minimizes cost.</w:t>
      </w:r>
      <w:r>
        <w:rPr>
          <w:rFonts w:ascii="Open Sans" w:hAnsi="Open Sans" w:cs="Open Sans"/>
          <w:color w:val="333333"/>
          <w:sz w:val="27"/>
          <w:szCs w:val="27"/>
        </w:rPr>
        <w:br/>
      </w:r>
      <w:r>
        <w:rPr>
          <w:rFonts w:ascii="Open Sans" w:hAnsi="Open Sans" w:cs="Open Sans"/>
          <w:color w:val="333333"/>
          <w:sz w:val="27"/>
          <w:szCs w:val="27"/>
        </w:rPr>
        <w:br/>
        <w:t>How should you configure the lifecycle policy? To answer, drag a JSON segment to the most appropriate location. A JSON segment may be used once, more than once, or not at all.</w:t>
      </w:r>
    </w:p>
    <w:p w:rsidR="00DA19D2" w:rsidRDefault="00DA19D2" w:rsidP="00DA19D2">
      <w:pPr>
        <w:spacing w:after="0"/>
        <w:rPr>
          <w:rFonts w:ascii="Open Sans" w:hAnsi="Open Sans" w:cs="Open Sans"/>
          <w:color w:val="333333"/>
          <w:sz w:val="27"/>
          <w:szCs w:val="27"/>
        </w:rPr>
      </w:pPr>
    </w:p>
    <w:p w:rsidR="00DA19D2" w:rsidRDefault="00DA19D2" w:rsidP="00DA19D2">
      <w:pPr>
        <w:spacing w:after="0"/>
        <w:rPr>
          <w:rFonts w:ascii="Open Sans" w:hAnsi="Open Sans" w:cs="Open Sans"/>
          <w:color w:val="333333"/>
          <w:sz w:val="27"/>
          <w:szCs w:val="27"/>
        </w:rPr>
      </w:pPr>
    </w:p>
    <w:p w:rsidR="00DA19D2" w:rsidRDefault="00DA19D2" w:rsidP="00DA19D2">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rsidR="00DA19D2" w:rsidRDefault="00DA19D2" w:rsidP="00DA19D2">
      <w:pPr>
        <w:rPr>
          <w:rFonts w:ascii="Arial" w:hAnsi="Arial" w:cs="Arial"/>
          <w:color w:val="333333"/>
          <w:sz w:val="18"/>
          <w:szCs w:val="18"/>
        </w:rPr>
      </w:pPr>
      <w:r>
        <w:rPr>
          <w:rFonts w:ascii="Arial" w:hAnsi="Arial" w:cs="Arial"/>
          <w:noProof/>
          <w:color w:val="333333"/>
          <w:sz w:val="18"/>
          <w:szCs w:val="18"/>
        </w:rPr>
        <w:drawing>
          <wp:inline distT="0" distB="0" distL="0" distR="0">
            <wp:extent cx="1104900" cy="304800"/>
            <wp:effectExtent l="0" t="0" r="0" b="0"/>
            <wp:docPr id="13" name="Picture 13" descr="https://pts.measureup.com/web/instances/MUP/assets/images/DP-200/DP-200_65259/gsDP-200_036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pts.measureup.com/web/instances/MUP/assets/images/DP-200/DP-200_65259/gsDP-200_036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900" cy="304800"/>
                    </a:xfrm>
                    <a:prstGeom prst="rect">
                      <a:avLst/>
                    </a:prstGeom>
                    <a:noFill/>
                    <a:ln>
                      <a:noFill/>
                    </a:ln>
                  </pic:spPr>
                </pic:pic>
              </a:graphicData>
            </a:graphic>
          </wp:inline>
        </w:drawing>
      </w:r>
    </w:p>
    <w:p w:rsidR="00DA19D2" w:rsidRDefault="00DA19D2" w:rsidP="00DA19D2">
      <w:pPr>
        <w:rPr>
          <w:rFonts w:ascii="Arial" w:hAnsi="Arial" w:cs="Arial"/>
          <w:color w:val="333333"/>
          <w:sz w:val="18"/>
          <w:szCs w:val="18"/>
        </w:rPr>
      </w:pPr>
      <w:r>
        <w:rPr>
          <w:rFonts w:ascii="Arial" w:hAnsi="Arial" w:cs="Arial"/>
          <w:noProof/>
          <w:color w:val="333333"/>
          <w:sz w:val="18"/>
          <w:szCs w:val="18"/>
        </w:rPr>
        <w:drawing>
          <wp:inline distT="0" distB="0" distL="0" distR="0">
            <wp:extent cx="1085850" cy="285750"/>
            <wp:effectExtent l="0" t="0" r="0" b="0"/>
            <wp:docPr id="12" name="Picture 12" descr="https://pts.measureup.com/web/instances/MUP/assets/images/DP-200/DP-200_65259/gsDP-200_036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pts.measureup.com/web/instances/MUP/assets/images/DP-200/DP-200_65259/gsDP-200_036b.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p>
    <w:p w:rsidR="00DA19D2" w:rsidRDefault="00DA19D2" w:rsidP="00DA19D2">
      <w:pPr>
        <w:rPr>
          <w:rFonts w:ascii="Arial" w:hAnsi="Arial" w:cs="Arial"/>
          <w:color w:val="333333"/>
          <w:sz w:val="18"/>
          <w:szCs w:val="18"/>
        </w:rPr>
      </w:pPr>
      <w:r>
        <w:rPr>
          <w:rFonts w:ascii="Arial" w:hAnsi="Arial" w:cs="Arial"/>
          <w:noProof/>
          <w:color w:val="333333"/>
          <w:sz w:val="18"/>
          <w:szCs w:val="18"/>
        </w:rPr>
        <w:drawing>
          <wp:inline distT="0" distB="0" distL="0" distR="0">
            <wp:extent cx="1104900" cy="304800"/>
            <wp:effectExtent l="0" t="0" r="0" b="0"/>
            <wp:docPr id="11" name="Picture 11" descr="https://pts.measureup.com/web/instances/MUP/assets/images/DP-200/DP-200_65259/gsDP-200_036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pts.measureup.com/web/instances/MUP/assets/images/DP-200/DP-200_65259/gsDP-200_036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4900" cy="304800"/>
                    </a:xfrm>
                    <a:prstGeom prst="rect">
                      <a:avLst/>
                    </a:prstGeom>
                    <a:noFill/>
                    <a:ln>
                      <a:noFill/>
                    </a:ln>
                  </pic:spPr>
                </pic:pic>
              </a:graphicData>
            </a:graphic>
          </wp:inline>
        </w:drawing>
      </w:r>
    </w:p>
    <w:p w:rsidR="00DA19D2" w:rsidRDefault="00DA19D2" w:rsidP="00DA19D2">
      <w:pPr>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1104900" cy="295275"/>
            <wp:effectExtent l="0" t="0" r="0" b="9525"/>
            <wp:docPr id="10" name="Picture 10" descr="https://pts.measureup.com/web/instances/MUP/assets/images/DP-200/DP-200_65259/gsDP-200_036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pts.measureup.com/web/instances/MUP/assets/images/DP-200/DP-200_65259/gsDP-200_036f.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04900" cy="295275"/>
                    </a:xfrm>
                    <a:prstGeom prst="rect">
                      <a:avLst/>
                    </a:prstGeom>
                    <a:noFill/>
                    <a:ln>
                      <a:noFill/>
                    </a:ln>
                  </pic:spPr>
                </pic:pic>
              </a:graphicData>
            </a:graphic>
          </wp:inline>
        </w:drawing>
      </w:r>
    </w:p>
    <w:p w:rsidR="00DA19D2" w:rsidRDefault="00DA19D2" w:rsidP="00DA19D2">
      <w:pPr>
        <w:rPr>
          <w:rFonts w:ascii="Arial" w:hAnsi="Arial" w:cs="Arial"/>
          <w:color w:val="333333"/>
          <w:sz w:val="18"/>
          <w:szCs w:val="18"/>
        </w:rPr>
      </w:pPr>
      <w:r>
        <w:rPr>
          <w:rFonts w:ascii="Arial" w:hAnsi="Arial" w:cs="Arial"/>
          <w:noProof/>
          <w:color w:val="333333"/>
          <w:sz w:val="18"/>
          <w:szCs w:val="18"/>
        </w:rPr>
        <w:drawing>
          <wp:inline distT="0" distB="0" distL="0" distR="0">
            <wp:extent cx="1095375" cy="314325"/>
            <wp:effectExtent l="0" t="0" r="9525" b="9525"/>
            <wp:docPr id="9" name="Picture 9" descr="https://pts.measureup.com/web/instances/MUP/assets/images/DP-200/DP-200_65259/gsDP-200_036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pts.measureup.com/web/instances/MUP/assets/images/DP-200/DP-200_65259/gsDP-200_036g.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5375" cy="314325"/>
                    </a:xfrm>
                    <a:prstGeom prst="rect">
                      <a:avLst/>
                    </a:prstGeom>
                    <a:noFill/>
                    <a:ln>
                      <a:noFill/>
                    </a:ln>
                  </pic:spPr>
                </pic:pic>
              </a:graphicData>
            </a:graphic>
          </wp:inline>
        </w:drawing>
      </w:r>
    </w:p>
    <w:p w:rsidR="00DA19D2" w:rsidRDefault="00DA19D2" w:rsidP="00DA19D2">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1104900" cy="304800"/>
            <wp:effectExtent l="0" t="0" r="0" b="0"/>
            <wp:docPr id="8" name="Picture 8" descr="https://pts.measureup.com/web/instances/MUP/assets/images/DP-200/DP-200_65259/gsDP-200_036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pts.measureup.com/web/instances/MUP/assets/images/DP-200/DP-200_65259/gsDP-200_036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900" cy="304800"/>
                    </a:xfrm>
                    <a:prstGeom prst="rect">
                      <a:avLst/>
                    </a:prstGeom>
                    <a:noFill/>
                    <a:ln>
                      <a:noFill/>
                    </a:ln>
                  </pic:spPr>
                </pic:pic>
              </a:graphicData>
            </a:graphic>
          </wp:inline>
        </w:drawing>
      </w:r>
    </w:p>
    <w:p w:rsidR="00DA19D2" w:rsidRDefault="00DA19D2" w:rsidP="00DA19D2">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1085850" cy="285750"/>
            <wp:effectExtent l="0" t="0" r="0" b="0"/>
            <wp:docPr id="7" name="Picture 7" descr="https://pts.measureup.com/web/instances/MUP/assets/images/DP-200/DP-200_65259/gsDP-200_036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pts.measureup.com/web/instances/MUP/assets/images/DP-200/DP-200_65259/gsDP-200_036b.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p>
    <w:p w:rsidR="00DA19D2" w:rsidRDefault="00DA19D2" w:rsidP="00DA19D2">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1104900" cy="304800"/>
            <wp:effectExtent l="0" t="0" r="0" b="0"/>
            <wp:docPr id="6" name="Picture 6" descr="https://pts.measureup.com/web/instances/MUP/assets/images/DP-200/DP-200_65259/gsDP-200_036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pts.measureup.com/web/instances/MUP/assets/images/DP-200/DP-200_65259/gsDP-200_036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4900" cy="304800"/>
                    </a:xfrm>
                    <a:prstGeom prst="rect">
                      <a:avLst/>
                    </a:prstGeom>
                    <a:noFill/>
                    <a:ln>
                      <a:noFill/>
                    </a:ln>
                  </pic:spPr>
                </pic:pic>
              </a:graphicData>
            </a:graphic>
          </wp:inline>
        </w:drawing>
      </w:r>
    </w:p>
    <w:p w:rsidR="00DA19D2" w:rsidRDefault="00DA19D2" w:rsidP="00DA19D2">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1104900" cy="295275"/>
            <wp:effectExtent l="0" t="0" r="0" b="9525"/>
            <wp:docPr id="5" name="Picture 5" descr="https://pts.measureup.com/web/instances/MUP/assets/images/DP-200/DP-200_65259/gsDP-200_036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pts.measureup.com/web/instances/MUP/assets/images/DP-200/DP-200_65259/gsDP-200_036f.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04900" cy="295275"/>
                    </a:xfrm>
                    <a:prstGeom prst="rect">
                      <a:avLst/>
                    </a:prstGeom>
                    <a:noFill/>
                    <a:ln>
                      <a:noFill/>
                    </a:ln>
                  </pic:spPr>
                </pic:pic>
              </a:graphicData>
            </a:graphic>
          </wp:inline>
        </w:drawing>
      </w:r>
    </w:p>
    <w:p w:rsidR="00DA19D2" w:rsidRDefault="00DA19D2" w:rsidP="00DA19D2">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1095375" cy="314325"/>
            <wp:effectExtent l="0" t="0" r="9525" b="9525"/>
            <wp:docPr id="4" name="Picture 4" descr="https://pts.measureup.com/web/instances/MUP/assets/images/DP-200/DP-200_65259/gsDP-200_036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pts.measureup.com/web/instances/MUP/assets/images/DP-200/DP-200_65259/gsDP-200_036g.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5375" cy="314325"/>
                    </a:xfrm>
                    <a:prstGeom prst="rect">
                      <a:avLst/>
                    </a:prstGeom>
                    <a:noFill/>
                    <a:ln>
                      <a:noFill/>
                    </a:ln>
                  </pic:spPr>
                </pic:pic>
              </a:graphicData>
            </a:graphic>
          </wp:inline>
        </w:drawing>
      </w:r>
    </w:p>
    <w:p w:rsidR="00DA19D2" w:rsidRDefault="00DA19D2" w:rsidP="00DA19D2">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1123950" cy="314325"/>
            <wp:effectExtent l="0" t="0" r="0" b="9525"/>
            <wp:docPr id="3" name="Picture 3" descr="https://pts.measureup.com/web/instances/MUP/assets/images/DP-200/DP-200_65259/gsDP-200_036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pts.measureup.com/web/instances/MUP/assets/images/DP-200/DP-200_65259/gsDP-200_036c.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3950" cy="314325"/>
                    </a:xfrm>
                    <a:prstGeom prst="rect">
                      <a:avLst/>
                    </a:prstGeom>
                    <a:noFill/>
                    <a:ln>
                      <a:noFill/>
                    </a:ln>
                  </pic:spPr>
                </pic:pic>
              </a:graphicData>
            </a:graphic>
          </wp:inline>
        </w:drawing>
      </w:r>
    </w:p>
    <w:p w:rsidR="00DA19D2" w:rsidRDefault="00DA19D2" w:rsidP="00DA19D2">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extent cx="1114425" cy="295275"/>
            <wp:effectExtent l="0" t="0" r="9525" b="9525"/>
            <wp:docPr id="2" name="Picture 2" descr="https://pts.measureup.com/web/instances/MUP/assets/images/DP-200/DP-200_65259/gsDP-200_036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pts.measureup.com/web/instances/MUP/assets/images/DP-200/DP-200_65259/gsDP-200_036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14425" cy="295275"/>
                    </a:xfrm>
                    <a:prstGeom prst="rect">
                      <a:avLst/>
                    </a:prstGeom>
                    <a:noFill/>
                    <a:ln>
                      <a:noFill/>
                    </a:ln>
                  </pic:spPr>
                </pic:pic>
              </a:graphicData>
            </a:graphic>
          </wp:inline>
        </w:drawing>
      </w:r>
    </w:p>
    <w:p w:rsidR="00DA19D2" w:rsidRDefault="00DA19D2" w:rsidP="00DA19D2">
      <w:pPr>
        <w:shd w:val="clear" w:color="auto" w:fill="E5EAEE"/>
        <w:rPr>
          <w:noProof/>
        </w:rPr>
      </w:pPr>
    </w:p>
    <w:p w:rsidR="00DA19D2" w:rsidRDefault="00DA19D2" w:rsidP="00DA19D2">
      <w:pPr>
        <w:shd w:val="clear" w:color="auto" w:fill="E5EAEE"/>
        <w:rPr>
          <w:noProof/>
        </w:rPr>
      </w:pPr>
    </w:p>
    <w:p w:rsidR="00DA19D2" w:rsidRDefault="00DA19D2" w:rsidP="00DA19D2">
      <w:pPr>
        <w:shd w:val="clear" w:color="auto" w:fill="E5EAEE"/>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68580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4019550"/>
                    </a:xfrm>
                    <a:prstGeom prst="rect">
                      <a:avLst/>
                    </a:prstGeom>
                    <a:noFill/>
                    <a:ln>
                      <a:noFill/>
                    </a:ln>
                  </pic:spPr>
                </pic:pic>
              </a:graphicData>
            </a:graphic>
          </wp:inline>
        </w:drawing>
      </w:r>
    </w:p>
    <w:p w:rsidR="00DA19D2" w:rsidRDefault="00DA19D2" w:rsidP="00DA19D2"/>
    <w:p w:rsidR="00DA19D2" w:rsidRDefault="00DA19D2" w:rsidP="00DA19D2">
      <w:pPr>
        <w:pStyle w:val="Heading1"/>
      </w:pPr>
      <w:r>
        <w:t xml:space="preserve">Question167 Optimize Azure data solutions- </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 real-time data analysis solution hosted in Azure. </w:t>
      </w:r>
      <w:r>
        <w:rPr>
          <w:rFonts w:ascii="HalisBook" w:hAnsi="HalisBook" w:cs="Open Sans"/>
          <w:color w:val="333333"/>
          <w:sz w:val="27"/>
          <w:szCs w:val="27"/>
        </w:rPr>
        <w:br/>
      </w:r>
      <w:r>
        <w:rPr>
          <w:rFonts w:ascii="HalisBook" w:hAnsi="HalisBook" w:cs="Open Sans"/>
          <w:color w:val="333333"/>
          <w:sz w:val="27"/>
          <w:szCs w:val="27"/>
        </w:rPr>
        <w:br/>
        <w:t>The solution uses Azure Event Hubs to ingest data and analyze the data in real-time with an Azure Stream Analytics job.</w:t>
      </w:r>
      <w:r>
        <w:rPr>
          <w:rFonts w:ascii="HalisBook" w:hAnsi="HalisBook" w:cs="Open Sans"/>
          <w:color w:val="333333"/>
          <w:sz w:val="27"/>
          <w:szCs w:val="27"/>
        </w:rPr>
        <w:br/>
      </w:r>
      <w:r>
        <w:rPr>
          <w:rFonts w:ascii="HalisBook" w:hAnsi="HalisBook" w:cs="Open Sans"/>
          <w:color w:val="333333"/>
          <w:sz w:val="27"/>
          <w:szCs w:val="27"/>
        </w:rPr>
        <w:br/>
        <w:t>The Stream Analytics job uses 18 Streaming Units (SU). Stream Analytics job metrics and SU percentage utilization metrics have been 90% in average over the last month.</w:t>
      </w:r>
      <w:r>
        <w:rPr>
          <w:rFonts w:ascii="HalisBook" w:hAnsi="HalisBook" w:cs="Open Sans"/>
          <w:color w:val="333333"/>
          <w:sz w:val="27"/>
          <w:szCs w:val="27"/>
        </w:rPr>
        <w:br/>
      </w:r>
      <w:r>
        <w:rPr>
          <w:rFonts w:ascii="HalisBook" w:hAnsi="HalisBook" w:cs="Open Sans"/>
          <w:color w:val="333333"/>
          <w:sz w:val="27"/>
          <w:szCs w:val="27"/>
        </w:rPr>
        <w:br/>
        <w:t>You need to optimize the Azure Stream Analytics job performance.</w:t>
      </w:r>
      <w:r>
        <w:rPr>
          <w:rFonts w:ascii="HalisBook" w:hAnsi="HalisBook" w:cs="Open Sans"/>
          <w:color w:val="333333"/>
          <w:sz w:val="27"/>
          <w:szCs w:val="27"/>
        </w:rPr>
        <w:br/>
      </w:r>
      <w:r>
        <w:rPr>
          <w:rFonts w:ascii="HalisBook" w:hAnsi="HalisBook" w:cs="Open Sans"/>
          <w:color w:val="333333"/>
          <w:sz w:val="27"/>
          <w:szCs w:val="27"/>
        </w:rPr>
        <w:br/>
        <w:t>Which two actions should you perform? Each correct answer presents part of the solution.</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p>
    <w:p w:rsidR="00DA19D2" w:rsidRDefault="00DA19D2" w:rsidP="00DA19D2">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answers</w:t>
      </w:r>
    </w:p>
    <w:p w:rsidR="00DA19D2" w:rsidRDefault="00DA19D2" w:rsidP="00DA19D2">
      <w:pPr>
        <w:shd w:val="clear" w:color="auto" w:fill="FFFFFF"/>
        <w:rPr>
          <w:rFonts w:ascii="Arial" w:hAnsi="Arial" w:cs="Arial"/>
          <w:color w:val="3C4851"/>
          <w:sz w:val="24"/>
          <w:szCs w:val="24"/>
        </w:rPr>
      </w:pPr>
      <w:r>
        <w:rPr>
          <w:rStyle w:val="spansinglechoice"/>
          <w:rFonts w:ascii="Arial" w:hAnsi="Arial" w:cs="Arial"/>
          <w:color w:val="3C4851"/>
        </w:rPr>
        <w:t>Configure event ordering.</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Decrease the SU count for the job.</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Partition data for query parallelization.</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Increase the SU count for the job.</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Use Stream Analytics JavaScript user-defined functions.</w:t>
      </w:r>
    </w:p>
    <w:p w:rsidR="00DA19D2" w:rsidRDefault="00DA19D2" w:rsidP="00DA19D2">
      <w:pPr>
        <w:pStyle w:val="Heading1"/>
      </w:pPr>
      <w:r>
        <w:t xml:space="preserve">Question168 Optimize Azure data solutions- </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load data into an Azure Synapse Analytics SQL pool. The data is stored in a general purpose v2 Azure storage account as text files.</w:t>
      </w:r>
      <w:r>
        <w:rPr>
          <w:rFonts w:ascii="HalisBook" w:hAnsi="HalisBook" w:cs="Open Sans"/>
          <w:color w:val="333333"/>
          <w:sz w:val="27"/>
          <w:szCs w:val="27"/>
        </w:rPr>
        <w:br/>
      </w:r>
      <w:r>
        <w:rPr>
          <w:rFonts w:ascii="HalisBook" w:hAnsi="HalisBook" w:cs="Open Sans"/>
          <w:color w:val="333333"/>
          <w:sz w:val="27"/>
          <w:szCs w:val="27"/>
        </w:rPr>
        <w:br/>
        <w:t>You need to use the fastest data loading option.</w:t>
      </w:r>
      <w:r>
        <w:rPr>
          <w:rFonts w:ascii="HalisBook" w:hAnsi="HalisBook" w:cs="Open Sans"/>
          <w:color w:val="333333"/>
          <w:sz w:val="27"/>
          <w:szCs w:val="27"/>
        </w:rPr>
        <w:br/>
      </w:r>
      <w:r>
        <w:rPr>
          <w:rFonts w:ascii="HalisBook" w:hAnsi="HalisBook" w:cs="Open Sans"/>
          <w:color w:val="333333"/>
          <w:sz w:val="27"/>
          <w:szCs w:val="27"/>
        </w:rPr>
        <w:br/>
        <w:t>Which two options can you use to meet your goal? Each correct answer presents a complete solution.</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p>
    <w:p w:rsidR="00DA19D2" w:rsidRDefault="00DA19D2" w:rsidP="00DA19D2">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answers</w:t>
      </w:r>
    </w:p>
    <w:p w:rsidR="00DA19D2" w:rsidRDefault="00DA19D2" w:rsidP="00DA19D2">
      <w:pPr>
        <w:shd w:val="clear" w:color="auto" w:fill="FFFFFF"/>
        <w:rPr>
          <w:rFonts w:ascii="Arial" w:hAnsi="Arial" w:cs="Arial"/>
          <w:color w:val="3C4851"/>
          <w:sz w:val="24"/>
          <w:szCs w:val="24"/>
        </w:rPr>
      </w:pPr>
      <w:r>
        <w:rPr>
          <w:rStyle w:val="spansinglechoice"/>
          <w:rFonts w:ascii="Arial" w:hAnsi="Arial" w:cs="Arial"/>
          <w:color w:val="3C4851"/>
        </w:rPr>
        <w:t>Use SQL Server Integration Services (SSIS).</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Use a Copy Activity in Azure Data Factory.</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Use the Bulk Copy Program utility (BCP).</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 xml:space="preserve">Write and run </w:t>
      </w:r>
      <w:proofErr w:type="spellStart"/>
      <w:r>
        <w:rPr>
          <w:rStyle w:val="spansinglechoice"/>
          <w:rFonts w:ascii="Arial" w:hAnsi="Arial" w:cs="Arial"/>
          <w:color w:val="3C4851"/>
        </w:rPr>
        <w:t>PolyBase</w:t>
      </w:r>
      <w:proofErr w:type="spellEnd"/>
      <w:r>
        <w:rPr>
          <w:rStyle w:val="spansinglechoice"/>
          <w:rFonts w:ascii="Arial" w:hAnsi="Arial" w:cs="Arial"/>
          <w:color w:val="3C4851"/>
        </w:rPr>
        <w:t xml:space="preserve"> T-SQL commands.</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Use a Copy Activity in Azure Data Factory with the bulk insert option.</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 xml:space="preserve">Use the SQL </w:t>
      </w:r>
      <w:proofErr w:type="spellStart"/>
      <w:r>
        <w:rPr>
          <w:rStyle w:val="spansinglechoice"/>
          <w:rFonts w:ascii="Arial" w:hAnsi="Arial" w:cs="Arial"/>
          <w:color w:val="3C4851"/>
        </w:rPr>
        <w:t>BulkCopy</w:t>
      </w:r>
      <w:proofErr w:type="spellEnd"/>
      <w:r>
        <w:rPr>
          <w:rStyle w:val="spansinglechoice"/>
          <w:rFonts w:ascii="Arial" w:hAnsi="Arial" w:cs="Arial"/>
          <w:color w:val="3C4851"/>
        </w:rPr>
        <w:t xml:space="preserve"> API.</w:t>
      </w:r>
    </w:p>
    <w:p w:rsidR="00DA19D2" w:rsidRDefault="00DA19D2" w:rsidP="00DA19D2">
      <w:pPr>
        <w:pStyle w:val="Heading1"/>
      </w:pPr>
      <w:r>
        <w:t>Question169 Optimize Azure data solutions – Not complete question</w:t>
      </w:r>
    </w:p>
    <w:p w:rsidR="00DA19D2" w:rsidRDefault="00DA19D2" w:rsidP="00DA19D2">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have an Azure Synapse Analytics SQL pool.</w:t>
      </w:r>
      <w:r>
        <w:rPr>
          <w:rFonts w:ascii="HalisBook" w:hAnsi="HalisBook" w:cs="Open Sans"/>
          <w:color w:val="333333"/>
          <w:sz w:val="27"/>
          <w:szCs w:val="27"/>
        </w:rPr>
        <w:br/>
      </w:r>
      <w:r>
        <w:rPr>
          <w:rFonts w:ascii="HalisBook" w:hAnsi="HalisBook" w:cs="Open Sans"/>
          <w:color w:val="333333"/>
          <w:sz w:val="27"/>
          <w:szCs w:val="27"/>
        </w:rPr>
        <w:br/>
        <w:t>The output of the EXPLAIN command is shown in the exhibit.</w:t>
      </w:r>
      <w:r>
        <w:rPr>
          <w:rFonts w:ascii="HalisBook" w:hAnsi="HalisBook" w:cs="Open Sans"/>
          <w:color w:val="333333"/>
          <w:sz w:val="27"/>
          <w:szCs w:val="27"/>
        </w:rPr>
        <w:br/>
      </w:r>
      <w:r>
        <w:rPr>
          <w:rFonts w:ascii="HalisBook" w:hAnsi="HalisBook" w:cs="Open Sans"/>
          <w:color w:val="333333"/>
          <w:sz w:val="27"/>
          <w:szCs w:val="27"/>
        </w:rPr>
        <w:br/>
        <w:t>You need to optimize the performance of a query while minimizing cost.</w:t>
      </w:r>
      <w:r>
        <w:rPr>
          <w:rFonts w:ascii="HalisBook" w:hAnsi="HalisBook" w:cs="Open Sans"/>
          <w:color w:val="333333"/>
          <w:sz w:val="27"/>
          <w:szCs w:val="27"/>
        </w:rPr>
        <w:br/>
      </w:r>
      <w:r>
        <w:rPr>
          <w:rFonts w:ascii="HalisBook" w:hAnsi="HalisBook" w:cs="Open Sans"/>
          <w:color w:val="333333"/>
          <w:sz w:val="27"/>
          <w:szCs w:val="27"/>
        </w:rPr>
        <w:lastRenderedPageBreak/>
        <w:br/>
        <w:t>What should you do?</w:t>
      </w:r>
    </w:p>
    <w:p w:rsidR="00DA19D2" w:rsidRDefault="00DA19D2" w:rsidP="00DA19D2">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rsidR="00DA19D2" w:rsidRDefault="00DA19D2" w:rsidP="00DA19D2">
      <w:pPr>
        <w:shd w:val="clear" w:color="auto" w:fill="FFFFFF"/>
        <w:rPr>
          <w:rFonts w:ascii="Arial" w:hAnsi="Arial" w:cs="Arial"/>
          <w:color w:val="3C4851"/>
          <w:sz w:val="24"/>
          <w:szCs w:val="24"/>
        </w:rPr>
      </w:pPr>
      <w:r>
        <w:rPr>
          <w:rStyle w:val="spansinglechoice"/>
          <w:rFonts w:ascii="Arial" w:hAnsi="Arial" w:cs="Arial"/>
          <w:color w:val="3C4851"/>
        </w:rPr>
        <w:t xml:space="preserve">Update the statistics on the </w:t>
      </w:r>
      <w:proofErr w:type="spellStart"/>
      <w:r>
        <w:rPr>
          <w:rStyle w:val="spansinglechoice"/>
          <w:rFonts w:ascii="Arial" w:hAnsi="Arial" w:cs="Arial"/>
          <w:color w:val="3C4851"/>
        </w:rPr>
        <w:t>FactInternetSales</w:t>
      </w:r>
      <w:proofErr w:type="spellEnd"/>
      <w:r>
        <w:rPr>
          <w:rStyle w:val="spansinglechoice"/>
          <w:rFonts w:ascii="Arial" w:hAnsi="Arial" w:cs="Arial"/>
          <w:color w:val="3C4851"/>
        </w:rPr>
        <w:t xml:space="preserve"> table.</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Upgrade the performance level.</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 xml:space="preserve">Re-create the </w:t>
      </w:r>
      <w:proofErr w:type="spellStart"/>
      <w:r>
        <w:rPr>
          <w:rStyle w:val="spansinglechoice"/>
          <w:rFonts w:ascii="Arial" w:hAnsi="Arial" w:cs="Arial"/>
          <w:color w:val="3C4851"/>
        </w:rPr>
        <w:t>FactInternetSales</w:t>
      </w:r>
      <w:proofErr w:type="spellEnd"/>
      <w:r>
        <w:rPr>
          <w:rStyle w:val="spansinglechoice"/>
          <w:rFonts w:ascii="Arial" w:hAnsi="Arial" w:cs="Arial"/>
          <w:color w:val="3C4851"/>
        </w:rPr>
        <w:t xml:space="preserve"> table using hash-distribution on the </w:t>
      </w:r>
      <w:proofErr w:type="spellStart"/>
      <w:r>
        <w:rPr>
          <w:rStyle w:val="spansinglechoice"/>
          <w:rFonts w:ascii="Arial" w:hAnsi="Arial" w:cs="Arial"/>
          <w:color w:val="3C4851"/>
        </w:rPr>
        <w:t>ProductKey</w:t>
      </w:r>
      <w:proofErr w:type="spellEnd"/>
      <w:r>
        <w:rPr>
          <w:rStyle w:val="spansinglechoice"/>
          <w:rFonts w:ascii="Arial" w:hAnsi="Arial" w:cs="Arial"/>
          <w:color w:val="3C4851"/>
        </w:rPr>
        <w:t xml:space="preserve"> </w:t>
      </w:r>
      <w:proofErr w:type="gramStart"/>
      <w:r>
        <w:rPr>
          <w:rStyle w:val="spansinglechoice"/>
          <w:rFonts w:ascii="Arial" w:hAnsi="Arial" w:cs="Arial"/>
          <w:color w:val="3C4851"/>
        </w:rPr>
        <w:t>column .</w:t>
      </w:r>
      <w:proofErr w:type="gramEnd"/>
    </w:p>
    <w:p w:rsidR="00DA19D2" w:rsidRDefault="00DA19D2" w:rsidP="00DA19D2">
      <w:pPr>
        <w:shd w:val="clear" w:color="auto" w:fill="FFFFFF"/>
        <w:rPr>
          <w:rFonts w:ascii="Arial" w:hAnsi="Arial" w:cs="Arial"/>
          <w:color w:val="3C4851"/>
        </w:rPr>
      </w:pPr>
      <w:r>
        <w:rPr>
          <w:rStyle w:val="spansinglechoice"/>
          <w:rFonts w:ascii="Arial" w:hAnsi="Arial" w:cs="Arial"/>
          <w:color w:val="3C4851"/>
        </w:rPr>
        <w:t xml:space="preserve">Re-create the </w:t>
      </w:r>
      <w:proofErr w:type="spellStart"/>
      <w:r>
        <w:rPr>
          <w:rStyle w:val="spansinglechoice"/>
          <w:rFonts w:ascii="Arial" w:hAnsi="Arial" w:cs="Arial"/>
          <w:color w:val="3C4851"/>
        </w:rPr>
        <w:t>FactInternetSales</w:t>
      </w:r>
      <w:proofErr w:type="spellEnd"/>
      <w:r>
        <w:rPr>
          <w:rStyle w:val="spansinglechoice"/>
          <w:rFonts w:ascii="Arial" w:hAnsi="Arial" w:cs="Arial"/>
          <w:color w:val="3C4851"/>
        </w:rPr>
        <w:t xml:space="preserve"> table using round-robin distribution.</w:t>
      </w:r>
    </w:p>
    <w:p w:rsidR="00DA19D2" w:rsidRDefault="00DA19D2" w:rsidP="00DA19D2">
      <w:pPr>
        <w:shd w:val="clear" w:color="auto" w:fill="FFFFFF"/>
        <w:rPr>
          <w:rFonts w:ascii="Arial" w:hAnsi="Arial" w:cs="Arial"/>
          <w:color w:val="3C4851"/>
        </w:rPr>
      </w:pPr>
      <w:r>
        <w:rPr>
          <w:rStyle w:val="spansinglechoice"/>
          <w:rFonts w:ascii="Arial" w:hAnsi="Arial" w:cs="Arial"/>
          <w:color w:val="3C4851"/>
        </w:rPr>
        <w:t xml:space="preserve">Re-create the </w:t>
      </w:r>
      <w:proofErr w:type="spellStart"/>
      <w:r>
        <w:rPr>
          <w:rStyle w:val="spansinglechoice"/>
          <w:rFonts w:ascii="Arial" w:hAnsi="Arial" w:cs="Arial"/>
          <w:color w:val="3C4851"/>
        </w:rPr>
        <w:t>FactInternetSales</w:t>
      </w:r>
      <w:proofErr w:type="spellEnd"/>
      <w:r>
        <w:rPr>
          <w:rStyle w:val="spansinglechoice"/>
          <w:rFonts w:ascii="Arial" w:hAnsi="Arial" w:cs="Arial"/>
          <w:color w:val="3C4851"/>
        </w:rPr>
        <w:t xml:space="preserve"> table using page compression.</w:t>
      </w:r>
    </w:p>
    <w:p w:rsidR="00DA19D2" w:rsidRDefault="00DA19D2" w:rsidP="00DA19D2"/>
    <w:p w:rsidR="00B153CA" w:rsidRDefault="00B153CA">
      <w:bookmarkStart w:id="0" w:name="_GoBack"/>
      <w:bookmarkEnd w:id="0"/>
    </w:p>
    <w:sectPr w:rsidR="00B1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lisBook">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Halis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D49EB"/>
    <w:multiLevelType w:val="multilevel"/>
    <w:tmpl w:val="E6BC7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45B04"/>
    <w:multiLevelType w:val="multilevel"/>
    <w:tmpl w:val="FDAA2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D6429"/>
    <w:multiLevelType w:val="hybridMultilevel"/>
    <w:tmpl w:val="78DE3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48B"/>
    <w:rsid w:val="005F648B"/>
    <w:rsid w:val="00B153CA"/>
    <w:rsid w:val="00DA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8353F-61FE-49B6-8DB9-01CD3A29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9D2"/>
    <w:pPr>
      <w:spacing w:line="256" w:lineRule="auto"/>
    </w:pPr>
  </w:style>
  <w:style w:type="paragraph" w:styleId="Heading1">
    <w:name w:val="heading 1"/>
    <w:basedOn w:val="Normal"/>
    <w:next w:val="Normal"/>
    <w:link w:val="Heading1Char"/>
    <w:uiPriority w:val="9"/>
    <w:qFormat/>
    <w:rsid w:val="00DA19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9D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A19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19D2"/>
    <w:pPr>
      <w:ind w:left="720"/>
      <w:contextualSpacing/>
    </w:pPr>
  </w:style>
  <w:style w:type="paragraph" w:customStyle="1" w:styleId="stemfont">
    <w:name w:val="stemfont"/>
    <w:basedOn w:val="Normal"/>
    <w:uiPriority w:val="99"/>
    <w:rsid w:val="00DA19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inglechoice">
    <w:name w:val="spansinglechoice"/>
    <w:basedOn w:val="DefaultParagraphFont"/>
    <w:rsid w:val="00DA1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70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1858</Words>
  <Characters>10596</Characters>
  <Application>Microsoft Office Word</Application>
  <DocSecurity>0</DocSecurity>
  <Lines>88</Lines>
  <Paragraphs>24</Paragraphs>
  <ScaleCrop>false</ScaleCrop>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2</cp:revision>
  <dcterms:created xsi:type="dcterms:W3CDTF">2021-02-08T02:15:00Z</dcterms:created>
  <dcterms:modified xsi:type="dcterms:W3CDTF">2021-02-08T02:15:00Z</dcterms:modified>
</cp:coreProperties>
</file>