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F7120" w14:textId="5A4874BE" w:rsidR="000B30B9" w:rsidRDefault="0018170A" w:rsidP="00E70351">
      <w:pPr>
        <w:jc w:val="both"/>
        <w:rPr>
          <w:rFonts w:ascii="HansFraktur" w:hAnsi="HansFraktur"/>
          <w:sz w:val="56"/>
          <w:szCs w:val="56"/>
        </w:rPr>
      </w:pPr>
      <w:r w:rsidRPr="0018170A">
        <w:rPr>
          <w:rFonts w:ascii="HansFraktur" w:hAnsi="HansFraktur"/>
          <w:sz w:val="56"/>
          <w:szCs w:val="56"/>
        </w:rPr>
        <w:t>Choix des guerriers</w:t>
      </w:r>
    </w:p>
    <w:p w14:paraId="4696C6EE" w14:textId="77777777" w:rsidR="00E70351" w:rsidRDefault="00E70351" w:rsidP="00E70351">
      <w:pPr>
        <w:jc w:val="both"/>
        <w:rPr>
          <w:rFonts w:ascii="Times New Roman" w:hAnsi="Times New Roman" w:cs="Times New Roman"/>
          <w:sz w:val="24"/>
          <w:szCs w:val="24"/>
        </w:rPr>
      </w:pPr>
      <w:r w:rsidRPr="00E70351">
        <w:rPr>
          <w:rFonts w:ascii="Times New Roman" w:hAnsi="Times New Roman" w:cs="Times New Roman"/>
          <w:sz w:val="24"/>
          <w:szCs w:val="24"/>
        </w:rPr>
        <w:t xml:space="preserve">Une bande de morts-vivants doit inclure au moins trois figurines. Vous pouvez dépenser jusqu'à 500 Couronnes d’Or pour sa constitution. Le nombre maximum de guerriers de la bande est de 15. </w:t>
      </w:r>
    </w:p>
    <w:p w14:paraId="2389E08C" w14:textId="20637DE5" w:rsidR="00E70351" w:rsidRDefault="00AA0F26" w:rsidP="00E70351">
      <w:pPr>
        <w:jc w:val="both"/>
        <w:rPr>
          <w:rFonts w:ascii="Times New Roman" w:hAnsi="Times New Roman" w:cs="Times New Roman"/>
          <w:sz w:val="24"/>
          <w:szCs w:val="24"/>
        </w:rPr>
      </w:pPr>
      <w:r w:rsidRPr="004F59EF">
        <w:rPr>
          <w:rFonts w:ascii="Times New Roman" w:hAnsi="Times New Roman" w:cs="Times New Roman"/>
          <w:b/>
          <w:bCs/>
          <w:sz w:val="24"/>
          <w:szCs w:val="24"/>
        </w:rPr>
        <w:t>Strategos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70351" w:rsidRPr="00E70351">
        <w:rPr>
          <w:rFonts w:ascii="Times New Roman" w:hAnsi="Times New Roman" w:cs="Times New Roman"/>
          <w:sz w:val="24"/>
          <w:szCs w:val="24"/>
        </w:rPr>
        <w:t xml:space="preserve">: Chaque bande de morts vivants doit inclure un </w:t>
      </w:r>
      <w:r w:rsidR="004F59EF">
        <w:rPr>
          <w:rFonts w:ascii="Times New Roman" w:hAnsi="Times New Roman" w:cs="Times New Roman"/>
          <w:sz w:val="24"/>
          <w:szCs w:val="24"/>
        </w:rPr>
        <w:t>strategos</w:t>
      </w:r>
      <w:r w:rsidR="00E70351" w:rsidRPr="00E70351">
        <w:rPr>
          <w:rFonts w:ascii="Times New Roman" w:hAnsi="Times New Roman" w:cs="Times New Roman"/>
          <w:sz w:val="24"/>
          <w:szCs w:val="24"/>
        </w:rPr>
        <w:t xml:space="preserve">, ni plus, ni moins ! </w:t>
      </w:r>
    </w:p>
    <w:p w14:paraId="1C74301C" w14:textId="288D5432" w:rsidR="00AA0F26" w:rsidRDefault="00AA0F26" w:rsidP="00AA0F26">
      <w:pPr>
        <w:jc w:val="both"/>
        <w:rPr>
          <w:rFonts w:ascii="Times New Roman" w:hAnsi="Times New Roman" w:cs="Times New Roman"/>
          <w:sz w:val="24"/>
          <w:szCs w:val="24"/>
        </w:rPr>
      </w:pPr>
      <w:r w:rsidRPr="004F59EF">
        <w:rPr>
          <w:rFonts w:ascii="Times New Roman" w:hAnsi="Times New Roman" w:cs="Times New Roman"/>
          <w:b/>
          <w:bCs/>
          <w:sz w:val="24"/>
          <w:szCs w:val="24"/>
        </w:rPr>
        <w:t>Myrmidon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70351">
        <w:rPr>
          <w:rFonts w:ascii="Times New Roman" w:hAnsi="Times New Roman" w:cs="Times New Roman"/>
          <w:sz w:val="24"/>
          <w:szCs w:val="24"/>
        </w:rPr>
        <w:t xml:space="preserve">: Votre bande peut inclure un seul </w:t>
      </w:r>
      <w:r w:rsidR="004F59EF">
        <w:rPr>
          <w:rFonts w:ascii="Times New Roman" w:hAnsi="Times New Roman" w:cs="Times New Roman"/>
          <w:sz w:val="24"/>
          <w:szCs w:val="24"/>
        </w:rPr>
        <w:t>myrmidon</w:t>
      </w:r>
      <w:r w:rsidRPr="00E70351">
        <w:rPr>
          <w:rFonts w:ascii="Times New Roman" w:hAnsi="Times New Roman" w:cs="Times New Roman"/>
          <w:sz w:val="24"/>
          <w:szCs w:val="24"/>
        </w:rPr>
        <w:t xml:space="preserve">, si vous le désirez. </w:t>
      </w:r>
    </w:p>
    <w:p w14:paraId="7726DC7D" w14:textId="1C0D51E0" w:rsidR="00AA0F26" w:rsidRDefault="00AA0F26" w:rsidP="00AA0F26">
      <w:pPr>
        <w:jc w:val="both"/>
        <w:rPr>
          <w:rFonts w:ascii="Times New Roman" w:hAnsi="Times New Roman" w:cs="Times New Roman"/>
          <w:sz w:val="24"/>
          <w:szCs w:val="24"/>
        </w:rPr>
      </w:pPr>
      <w:r w:rsidRPr="004F59EF">
        <w:rPr>
          <w:rFonts w:ascii="Times New Roman" w:hAnsi="Times New Roman" w:cs="Times New Roman"/>
          <w:b/>
          <w:bCs/>
          <w:sz w:val="24"/>
          <w:szCs w:val="24"/>
        </w:rPr>
        <w:t>Oracle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70351">
        <w:rPr>
          <w:rFonts w:ascii="Times New Roman" w:hAnsi="Times New Roman" w:cs="Times New Roman"/>
          <w:sz w:val="24"/>
          <w:szCs w:val="24"/>
        </w:rPr>
        <w:t xml:space="preserve">: Votre bande peut inclure un seul </w:t>
      </w:r>
      <w:r w:rsidR="004F59EF">
        <w:rPr>
          <w:rFonts w:ascii="Times New Roman" w:hAnsi="Times New Roman" w:cs="Times New Roman"/>
          <w:sz w:val="24"/>
          <w:szCs w:val="24"/>
        </w:rPr>
        <w:t>oracle</w:t>
      </w:r>
      <w:r w:rsidRPr="00E70351">
        <w:rPr>
          <w:rFonts w:ascii="Times New Roman" w:hAnsi="Times New Roman" w:cs="Times New Roman"/>
          <w:sz w:val="24"/>
          <w:szCs w:val="24"/>
        </w:rPr>
        <w:t xml:space="preserve">, si vous le désirez. </w:t>
      </w:r>
    </w:p>
    <w:p w14:paraId="1447F5C1" w14:textId="64D85A4A" w:rsidR="00E70351" w:rsidRDefault="00075A54" w:rsidP="00E70351">
      <w:pPr>
        <w:jc w:val="both"/>
        <w:rPr>
          <w:rFonts w:ascii="Times New Roman" w:hAnsi="Times New Roman" w:cs="Times New Roman"/>
          <w:sz w:val="24"/>
          <w:szCs w:val="24"/>
        </w:rPr>
      </w:pPr>
      <w:r w:rsidRPr="00075A54">
        <w:rPr>
          <w:rFonts w:ascii="Times New Roman" w:hAnsi="Times New Roman" w:cs="Times New Roman"/>
          <w:b/>
          <w:bCs/>
          <w:sz w:val="24"/>
          <w:szCs w:val="24"/>
        </w:rPr>
        <w:t>Hoplite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70351" w:rsidRPr="00E70351">
        <w:rPr>
          <w:rFonts w:ascii="Times New Roman" w:hAnsi="Times New Roman" w:cs="Times New Roman"/>
          <w:sz w:val="24"/>
          <w:szCs w:val="24"/>
        </w:rPr>
        <w:t xml:space="preserve">: Votre bande peut inclure jusqu’à 3 </w:t>
      </w:r>
      <w:proofErr w:type="gramStart"/>
      <w:r>
        <w:rPr>
          <w:rFonts w:ascii="Times New Roman" w:hAnsi="Times New Roman" w:cs="Times New Roman"/>
          <w:sz w:val="24"/>
          <w:szCs w:val="24"/>
        </w:rPr>
        <w:t>hoplite</w:t>
      </w:r>
      <w:proofErr w:type="gramEnd"/>
      <w:r w:rsidR="00E70351" w:rsidRPr="00E7035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5AA6BAF" w14:textId="3813CD30" w:rsidR="00075A54" w:rsidRDefault="001D0B41" w:rsidP="00075A54">
      <w:pPr>
        <w:jc w:val="both"/>
        <w:rPr>
          <w:rFonts w:ascii="Times New Roman" w:hAnsi="Times New Roman" w:cs="Times New Roman"/>
          <w:sz w:val="24"/>
          <w:szCs w:val="24"/>
        </w:rPr>
      </w:pPr>
      <w:r w:rsidRPr="004F59EF">
        <w:rPr>
          <w:rFonts w:ascii="Times New Roman" w:hAnsi="Times New Roman" w:cs="Times New Roman"/>
          <w:b/>
          <w:bCs/>
          <w:sz w:val="24"/>
          <w:szCs w:val="24"/>
        </w:rPr>
        <w:t>Hypaspiste</w:t>
      </w:r>
      <w:r w:rsidR="00AA0F26">
        <w:rPr>
          <w:rFonts w:ascii="Times New Roman" w:hAnsi="Times New Roman" w:cs="Times New Roman"/>
          <w:sz w:val="24"/>
          <w:szCs w:val="24"/>
        </w:rPr>
        <w:t xml:space="preserve"> </w:t>
      </w:r>
      <w:r w:rsidR="00E70351" w:rsidRPr="00E70351">
        <w:rPr>
          <w:rFonts w:ascii="Times New Roman" w:hAnsi="Times New Roman" w:cs="Times New Roman"/>
          <w:sz w:val="24"/>
          <w:szCs w:val="24"/>
        </w:rPr>
        <w:t xml:space="preserve">: </w:t>
      </w:r>
      <w:r w:rsidR="00075A54" w:rsidRPr="00E70351">
        <w:rPr>
          <w:rFonts w:ascii="Times New Roman" w:hAnsi="Times New Roman" w:cs="Times New Roman"/>
          <w:sz w:val="24"/>
          <w:szCs w:val="24"/>
        </w:rPr>
        <w:t xml:space="preserve">Votre bande peut inclure jusqu’à 3 </w:t>
      </w:r>
      <w:r w:rsidR="00075A54">
        <w:rPr>
          <w:rFonts w:ascii="Times New Roman" w:hAnsi="Times New Roman" w:cs="Times New Roman"/>
          <w:sz w:val="24"/>
          <w:szCs w:val="24"/>
        </w:rPr>
        <w:t>hypaspistes</w:t>
      </w:r>
      <w:r w:rsidR="00075A54" w:rsidRPr="00E7035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05E1733" w14:textId="7FF41709" w:rsidR="00075A54" w:rsidRDefault="001D0B41" w:rsidP="00075A54">
      <w:pPr>
        <w:jc w:val="both"/>
        <w:rPr>
          <w:rFonts w:ascii="Times New Roman" w:hAnsi="Times New Roman" w:cs="Times New Roman"/>
          <w:sz w:val="24"/>
          <w:szCs w:val="24"/>
        </w:rPr>
      </w:pPr>
      <w:r w:rsidRPr="004F59EF">
        <w:rPr>
          <w:rFonts w:ascii="Times New Roman" w:hAnsi="Times New Roman" w:cs="Times New Roman"/>
          <w:b/>
          <w:bCs/>
          <w:sz w:val="24"/>
          <w:szCs w:val="24"/>
        </w:rPr>
        <w:t>Peltaste</w:t>
      </w:r>
      <w:r w:rsidR="00075A54">
        <w:rPr>
          <w:rFonts w:ascii="Times New Roman" w:hAnsi="Times New Roman" w:cs="Times New Roman"/>
          <w:sz w:val="24"/>
          <w:szCs w:val="24"/>
        </w:rPr>
        <w:t xml:space="preserve"> </w:t>
      </w:r>
      <w:r w:rsidR="00E70351" w:rsidRPr="00E70351">
        <w:rPr>
          <w:rFonts w:ascii="Times New Roman" w:hAnsi="Times New Roman" w:cs="Times New Roman"/>
          <w:sz w:val="24"/>
          <w:szCs w:val="24"/>
        </w:rPr>
        <w:t>:</w:t>
      </w:r>
      <w:r w:rsidR="00075A54">
        <w:rPr>
          <w:rFonts w:ascii="Times New Roman" w:hAnsi="Times New Roman" w:cs="Times New Roman"/>
          <w:sz w:val="24"/>
          <w:szCs w:val="24"/>
        </w:rPr>
        <w:t xml:space="preserve"> </w:t>
      </w:r>
      <w:r w:rsidR="00075A54" w:rsidRPr="00E70351">
        <w:rPr>
          <w:rFonts w:ascii="Times New Roman" w:hAnsi="Times New Roman" w:cs="Times New Roman"/>
          <w:sz w:val="24"/>
          <w:szCs w:val="24"/>
        </w:rPr>
        <w:t xml:space="preserve">Votre bande peut inclure jusqu’à 3 </w:t>
      </w:r>
      <w:r w:rsidR="00075A54">
        <w:rPr>
          <w:rFonts w:ascii="Times New Roman" w:hAnsi="Times New Roman" w:cs="Times New Roman"/>
          <w:sz w:val="24"/>
          <w:szCs w:val="24"/>
        </w:rPr>
        <w:t>peltastes</w:t>
      </w:r>
      <w:r w:rsidR="00075A54" w:rsidRPr="00E7035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F76AA52" w14:textId="7FF19430" w:rsidR="0018170A" w:rsidRDefault="00AA0F26" w:rsidP="00E70351">
      <w:pPr>
        <w:jc w:val="both"/>
        <w:rPr>
          <w:rFonts w:ascii="Times New Roman" w:hAnsi="Times New Roman" w:cs="Times New Roman"/>
          <w:sz w:val="24"/>
          <w:szCs w:val="24"/>
        </w:rPr>
      </w:pPr>
      <w:r w:rsidRPr="00AA0F26">
        <w:rPr>
          <w:rFonts w:ascii="Times New Roman" w:hAnsi="Times New Roman" w:cs="Times New Roman"/>
          <w:sz w:val="24"/>
          <w:szCs w:val="24"/>
        </w:rPr>
        <w:t>Taxiarque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70351" w:rsidRPr="00E70351">
        <w:rPr>
          <w:rFonts w:ascii="Times New Roman" w:hAnsi="Times New Roman" w:cs="Times New Roman"/>
          <w:sz w:val="24"/>
          <w:szCs w:val="24"/>
        </w:rPr>
        <w:t>:</w:t>
      </w:r>
      <w:r w:rsidR="00075A54">
        <w:rPr>
          <w:rFonts w:ascii="Times New Roman" w:hAnsi="Times New Roman" w:cs="Times New Roman"/>
          <w:sz w:val="24"/>
          <w:szCs w:val="24"/>
        </w:rPr>
        <w:t xml:space="preserve"> </w:t>
      </w:r>
      <w:r w:rsidR="00E70351" w:rsidRPr="00E70351">
        <w:rPr>
          <w:rFonts w:ascii="Times New Roman" w:hAnsi="Times New Roman" w:cs="Times New Roman"/>
          <w:sz w:val="24"/>
          <w:szCs w:val="24"/>
        </w:rPr>
        <w:t xml:space="preserve"> </w:t>
      </w:r>
      <w:r w:rsidR="00075A54" w:rsidRPr="00E70351">
        <w:rPr>
          <w:rFonts w:ascii="Times New Roman" w:hAnsi="Times New Roman" w:cs="Times New Roman"/>
          <w:sz w:val="24"/>
          <w:szCs w:val="24"/>
        </w:rPr>
        <w:t xml:space="preserve">Votre bande peut inclure jusqu’à 3 </w:t>
      </w:r>
      <w:r w:rsidR="00075A54">
        <w:rPr>
          <w:rFonts w:ascii="Times New Roman" w:hAnsi="Times New Roman" w:cs="Times New Roman"/>
          <w:sz w:val="24"/>
          <w:szCs w:val="24"/>
        </w:rPr>
        <w:t>taxiarques</w:t>
      </w:r>
      <w:r w:rsidR="00075A54" w:rsidRPr="00E7035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31B3339" w14:textId="10578D39" w:rsidR="00075A54" w:rsidRDefault="00075A54" w:rsidP="00E70351">
      <w:pPr>
        <w:jc w:val="both"/>
        <w:rPr>
          <w:rFonts w:ascii="HansFraktur" w:hAnsi="HansFraktur"/>
          <w:sz w:val="56"/>
          <w:szCs w:val="56"/>
        </w:rPr>
      </w:pPr>
      <w:proofErr w:type="spellStart"/>
      <w:r>
        <w:rPr>
          <w:rFonts w:ascii="HansFraktur" w:hAnsi="HansFraktur"/>
          <w:sz w:val="56"/>
          <w:szCs w:val="56"/>
        </w:rPr>
        <w:t>Exp</w:t>
      </w:r>
      <w:r w:rsidR="00135CDE">
        <w:rPr>
          <w:rFonts w:ascii="HansFraktur" w:hAnsi="HansFraktur"/>
          <w:sz w:val="56"/>
          <w:szCs w:val="56"/>
        </w:rPr>
        <w:t>erience</w:t>
      </w:r>
      <w:proofErr w:type="spellEnd"/>
      <w:r w:rsidR="00135CDE">
        <w:rPr>
          <w:rFonts w:ascii="HansFraktur" w:hAnsi="HansFraktur"/>
          <w:sz w:val="56"/>
          <w:szCs w:val="56"/>
        </w:rPr>
        <w:t xml:space="preserve"> de </w:t>
      </w:r>
      <w:proofErr w:type="spellStart"/>
      <w:r w:rsidR="00135CDE">
        <w:rPr>
          <w:rFonts w:ascii="HansFraktur" w:hAnsi="HansFraktur"/>
          <w:sz w:val="56"/>
          <w:szCs w:val="56"/>
        </w:rPr>
        <w:t>depart</w:t>
      </w:r>
      <w:proofErr w:type="spellEnd"/>
    </w:p>
    <w:p w14:paraId="128C9900" w14:textId="77777777" w:rsidR="00135CDE" w:rsidRDefault="00135CDE" w:rsidP="00E70351">
      <w:pPr>
        <w:jc w:val="both"/>
        <w:rPr>
          <w:rFonts w:ascii="Times New Roman" w:hAnsi="Times New Roman" w:cs="Times New Roman"/>
          <w:sz w:val="24"/>
          <w:szCs w:val="24"/>
        </w:rPr>
      </w:pPr>
      <w:r w:rsidRPr="00135CDE">
        <w:rPr>
          <w:rFonts w:ascii="Times New Roman" w:hAnsi="Times New Roman" w:cs="Times New Roman"/>
          <w:sz w:val="24"/>
          <w:szCs w:val="24"/>
        </w:rPr>
        <w:t xml:space="preserve">Un vampire débute avec 20 points d’expérience. </w:t>
      </w:r>
    </w:p>
    <w:p w14:paraId="54EF4A45" w14:textId="77777777" w:rsidR="00135CDE" w:rsidRDefault="00135CDE" w:rsidP="00E70351">
      <w:pPr>
        <w:jc w:val="both"/>
        <w:rPr>
          <w:rFonts w:ascii="Times New Roman" w:hAnsi="Times New Roman" w:cs="Times New Roman"/>
          <w:sz w:val="24"/>
          <w:szCs w:val="24"/>
        </w:rPr>
      </w:pPr>
      <w:r w:rsidRPr="00135CDE">
        <w:rPr>
          <w:rFonts w:ascii="Times New Roman" w:hAnsi="Times New Roman" w:cs="Times New Roman"/>
          <w:sz w:val="24"/>
          <w:szCs w:val="24"/>
        </w:rPr>
        <w:t xml:space="preserve">Un nécromancien débute avec 8 points d’expérience. </w:t>
      </w:r>
    </w:p>
    <w:p w14:paraId="7275E901" w14:textId="77777777" w:rsidR="00135CDE" w:rsidRDefault="00135CDE" w:rsidP="00E70351">
      <w:pPr>
        <w:jc w:val="both"/>
        <w:rPr>
          <w:rFonts w:ascii="Times New Roman" w:hAnsi="Times New Roman" w:cs="Times New Roman"/>
          <w:sz w:val="24"/>
          <w:szCs w:val="24"/>
        </w:rPr>
      </w:pPr>
      <w:r w:rsidRPr="00135CDE">
        <w:rPr>
          <w:rFonts w:ascii="Times New Roman" w:hAnsi="Times New Roman" w:cs="Times New Roman"/>
          <w:sz w:val="24"/>
          <w:szCs w:val="24"/>
        </w:rPr>
        <w:t xml:space="preserve">Un paria débute avec 0 point d’expérience. </w:t>
      </w:r>
    </w:p>
    <w:p w14:paraId="47261198" w14:textId="7B010DA8" w:rsidR="00135CDE" w:rsidRDefault="00135CDE" w:rsidP="00E70351">
      <w:pPr>
        <w:jc w:val="both"/>
        <w:rPr>
          <w:rFonts w:ascii="Times New Roman" w:hAnsi="Times New Roman" w:cs="Times New Roman"/>
          <w:sz w:val="24"/>
          <w:szCs w:val="24"/>
        </w:rPr>
      </w:pPr>
      <w:r w:rsidRPr="00135CDE">
        <w:rPr>
          <w:rFonts w:ascii="Times New Roman" w:hAnsi="Times New Roman" w:cs="Times New Roman"/>
          <w:sz w:val="24"/>
          <w:szCs w:val="24"/>
        </w:rPr>
        <w:t>Les hommes de main débutent avec 0 point d’expérience.</w:t>
      </w:r>
    </w:p>
    <w:p w14:paraId="2D7627AC" w14:textId="77777777" w:rsidR="00B55C86" w:rsidRDefault="00B55C86" w:rsidP="00E7035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5D6443" w14:textId="5FA64ECC" w:rsidR="00B55C86" w:rsidRDefault="00B55C86" w:rsidP="00E7035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B3A3AB2" w14:textId="77777777" w:rsidR="00BB5BDD" w:rsidRDefault="00BB5BDD" w:rsidP="00E70351">
      <w:pPr>
        <w:jc w:val="both"/>
        <w:rPr>
          <w:rFonts w:ascii="Times New Roman" w:hAnsi="Times New Roman" w:cs="Times New Roman"/>
          <w:sz w:val="24"/>
          <w:szCs w:val="24"/>
        </w:rPr>
        <w:sectPr w:rsidR="00BB5BDD" w:rsidSect="003F4540">
          <w:pgSz w:w="11906" w:h="16838"/>
          <w:pgMar w:top="567" w:right="707" w:bottom="567" w:left="567" w:header="709" w:footer="709" w:gutter="0"/>
          <w:cols w:num="2" w:space="708"/>
          <w:docGrid w:linePitch="360"/>
        </w:sectPr>
      </w:pPr>
    </w:p>
    <w:p w14:paraId="0A29E252" w14:textId="31E3773B" w:rsidR="00B55C86" w:rsidRDefault="00BB5BDD" w:rsidP="00E70351">
      <w:pPr>
        <w:jc w:val="both"/>
        <w:rPr>
          <w:rFonts w:ascii="HansFraktur" w:hAnsi="HansFraktur"/>
          <w:sz w:val="56"/>
          <w:szCs w:val="56"/>
        </w:rPr>
      </w:pPr>
      <w:r>
        <w:rPr>
          <w:rFonts w:ascii="HansFraktur" w:hAnsi="HansFraktur"/>
          <w:sz w:val="56"/>
          <w:szCs w:val="56"/>
        </w:rPr>
        <w:lastRenderedPageBreak/>
        <w:t>Liste d’</w:t>
      </w:r>
      <w:proofErr w:type="spellStart"/>
      <w:r>
        <w:rPr>
          <w:rFonts w:ascii="HansFraktur" w:hAnsi="HansFraktur"/>
          <w:sz w:val="56"/>
          <w:szCs w:val="56"/>
        </w:rPr>
        <w:t>equipement</w:t>
      </w:r>
      <w:proofErr w:type="spellEnd"/>
      <w:r>
        <w:rPr>
          <w:rFonts w:ascii="HansFraktur" w:hAnsi="HansFraktur"/>
          <w:sz w:val="56"/>
          <w:szCs w:val="56"/>
        </w:rPr>
        <w:t xml:space="preserve"> des </w:t>
      </w:r>
    </w:p>
    <w:p w14:paraId="2CD4D2B0" w14:textId="48C454D4" w:rsidR="00225D1C" w:rsidRDefault="00225D1C" w:rsidP="00E70351">
      <w:pPr>
        <w:jc w:val="both"/>
        <w:rPr>
          <w:rFonts w:ascii="Times New Roman" w:hAnsi="Times New Roman" w:cs="Times New Roman"/>
          <w:sz w:val="24"/>
          <w:szCs w:val="24"/>
        </w:rPr>
      </w:pPr>
      <w:r w:rsidRPr="00225D1C">
        <w:rPr>
          <w:rFonts w:ascii="Times New Roman" w:hAnsi="Times New Roman" w:cs="Times New Roman"/>
          <w:sz w:val="24"/>
          <w:szCs w:val="24"/>
        </w:rPr>
        <w:t xml:space="preserve">Les listes suivantes sont utilisées par les </w:t>
      </w:r>
      <w:proofErr w:type="spellStart"/>
      <w:r w:rsidRPr="00225D1C">
        <w:rPr>
          <w:rFonts w:ascii="Times New Roman" w:hAnsi="Times New Roman" w:cs="Times New Roman"/>
          <w:sz w:val="24"/>
          <w:szCs w:val="24"/>
        </w:rPr>
        <w:t>Répurgateurs</w:t>
      </w:r>
      <w:proofErr w:type="spellEnd"/>
      <w:r w:rsidRPr="00225D1C">
        <w:rPr>
          <w:rFonts w:ascii="Times New Roman" w:hAnsi="Times New Roman" w:cs="Times New Roman"/>
          <w:sz w:val="24"/>
          <w:szCs w:val="24"/>
        </w:rPr>
        <w:t xml:space="preserve"> pour le choix de leur équipement.</w:t>
      </w:r>
    </w:p>
    <w:p w14:paraId="76B34991" w14:textId="77777777" w:rsidR="00A60E81" w:rsidRDefault="00A60E81" w:rsidP="00225D1C">
      <w:pPr>
        <w:jc w:val="both"/>
        <w:rPr>
          <w:rFonts w:ascii="Times New Roman" w:hAnsi="Times New Roman" w:cs="Times New Roman"/>
          <w:sz w:val="24"/>
          <w:szCs w:val="24"/>
        </w:rPr>
        <w:sectPr w:rsidR="00A60E81" w:rsidSect="003F4540">
          <w:type w:val="continuous"/>
          <w:pgSz w:w="11906" w:h="16838"/>
          <w:pgMar w:top="567" w:right="707" w:bottom="567" w:left="567" w:header="709" w:footer="709" w:gutter="0"/>
          <w:cols w:space="708"/>
          <w:docGrid w:linePitch="360"/>
        </w:sectPr>
      </w:pPr>
    </w:p>
    <w:p w14:paraId="7CF9A4E7" w14:textId="5B9416DC" w:rsidR="00CC2681" w:rsidRPr="00EE5995" w:rsidRDefault="00CC2681" w:rsidP="00CC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>LISTE D’ÉQUIPEMENT D</w:t>
      </w:r>
      <w:r w:rsidR="00EE5995" w:rsidRPr="00EE5995">
        <w:rPr>
          <w:rFonts w:ascii="Times New Roman" w:hAnsi="Times New Roman" w:cs="Times New Roman"/>
          <w:b/>
          <w:bCs/>
          <w:sz w:val="24"/>
          <w:szCs w:val="24"/>
        </w:rPr>
        <w:t>U STRATEGOS</w:t>
      </w:r>
    </w:p>
    <w:p w14:paraId="10381B58" w14:textId="77777777" w:rsidR="00CC2681" w:rsidRPr="00EE5995" w:rsidRDefault="00CC2681" w:rsidP="00CC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>Armes de Corps à Corps</w:t>
      </w:r>
    </w:p>
    <w:p w14:paraId="5A0C4309" w14:textId="51D9795A" w:rsidR="00CC2681" w:rsidRPr="00CC2681" w:rsidRDefault="00CC2681" w:rsidP="00CC2681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Dague (première gratuite)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</w:t>
      </w:r>
      <w:r w:rsidRPr="00CC2681">
        <w:rPr>
          <w:rFonts w:ascii="Times New Roman" w:hAnsi="Times New Roman" w:cs="Times New Roman"/>
          <w:sz w:val="24"/>
          <w:szCs w:val="24"/>
          <w:lang w:val="en-GB"/>
        </w:rPr>
        <w:t>2 CO</w:t>
      </w:r>
    </w:p>
    <w:p w14:paraId="5D8D6129" w14:textId="317CD2EC" w:rsidR="00CC2681" w:rsidRDefault="00CC2681" w:rsidP="00CC2681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Epée . . . . . .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. 10 CO</w:t>
      </w:r>
    </w:p>
    <w:p w14:paraId="57C3BBB7" w14:textId="284BCC72" w:rsidR="00F14A08" w:rsidRDefault="00F14A08" w:rsidP="00CC2681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Lance . . . . . .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  <w:lang w:val="en-GB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 . 10 CO</w:t>
      </w:r>
    </w:p>
    <w:p w14:paraId="2F14A1E3" w14:textId="75C150C5" w:rsidR="00F14A08" w:rsidRPr="00F14A08" w:rsidRDefault="00F14A08" w:rsidP="00CC2681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Trident</w:t>
      </w:r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 . . . . . .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  <w:lang w:val="en-GB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 . 10 CO</w:t>
      </w:r>
    </w:p>
    <w:p w14:paraId="13D53764" w14:textId="77777777" w:rsidR="00CC2681" w:rsidRPr="00EE5995" w:rsidRDefault="00CC2681" w:rsidP="00CC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>Armures</w:t>
      </w:r>
    </w:p>
    <w:p w14:paraId="75BAB477" w14:textId="77777777" w:rsidR="00CC2681" w:rsidRPr="00CC2681" w:rsidRDefault="00CC2681" w:rsidP="00CC2681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Armure légère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20 CO</w:t>
      </w:r>
    </w:p>
    <w:p w14:paraId="1184CBA7" w14:textId="6A322A02" w:rsidR="00CC2681" w:rsidRPr="00CC2681" w:rsidRDefault="00CC2681" w:rsidP="00CC2681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>Armure lourde . . . . . . . . . . . . . . . . . . . . . 50 CO</w:t>
      </w:r>
    </w:p>
    <w:p w14:paraId="2E85935F" w14:textId="77777777" w:rsidR="00CC2681" w:rsidRDefault="00CC2681" w:rsidP="00CC2681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>Casque . . . . . . . . . . . . . . . . . . . . . . . . . . . .10 CO</w:t>
      </w:r>
    </w:p>
    <w:p w14:paraId="1E5AE2B9" w14:textId="77777777" w:rsidR="003F4540" w:rsidRDefault="003F4540" w:rsidP="00CC2681">
      <w:pPr>
        <w:rPr>
          <w:rFonts w:ascii="Times New Roman" w:hAnsi="Times New Roman" w:cs="Times New Roman"/>
          <w:sz w:val="24"/>
          <w:szCs w:val="24"/>
        </w:rPr>
      </w:pPr>
    </w:p>
    <w:p w14:paraId="557364D9" w14:textId="0F1CE4B2" w:rsidR="00CC2681" w:rsidRPr="00EE5995" w:rsidRDefault="00CC2681" w:rsidP="00CC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>LISTE D’ÉQUIPEMENT D</w:t>
      </w:r>
      <w:r w:rsidR="00EE5995">
        <w:rPr>
          <w:rFonts w:ascii="Times New Roman" w:hAnsi="Times New Roman" w:cs="Times New Roman"/>
          <w:b/>
          <w:bCs/>
          <w:sz w:val="24"/>
          <w:szCs w:val="24"/>
        </w:rPr>
        <w:t>U MYRMIDON</w:t>
      </w:r>
    </w:p>
    <w:p w14:paraId="46F0C1A8" w14:textId="72DB0C68" w:rsidR="00CC2681" w:rsidRPr="00CC2681" w:rsidRDefault="00CC2681" w:rsidP="00CC2681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>Cette liste n’est utilisable que par l</w:t>
      </w:r>
      <w:r w:rsidR="005150AB">
        <w:rPr>
          <w:rFonts w:ascii="Times New Roman" w:hAnsi="Times New Roman" w:cs="Times New Roman"/>
          <w:sz w:val="24"/>
          <w:szCs w:val="24"/>
        </w:rPr>
        <w:t>e myrmidon</w:t>
      </w:r>
      <w:r w:rsidRPr="00CC2681">
        <w:rPr>
          <w:rFonts w:ascii="Times New Roman" w:hAnsi="Times New Roman" w:cs="Times New Roman"/>
          <w:sz w:val="24"/>
          <w:szCs w:val="24"/>
        </w:rPr>
        <w:t>.</w:t>
      </w:r>
    </w:p>
    <w:p w14:paraId="1D42284B" w14:textId="77777777" w:rsidR="00CC2681" w:rsidRPr="00EE5995" w:rsidRDefault="00CC2681" w:rsidP="00CC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>Armes de Corps à Corps</w:t>
      </w:r>
    </w:p>
    <w:p w14:paraId="343646B0" w14:textId="77777777" w:rsidR="00F14A08" w:rsidRPr="00F14A08" w:rsidRDefault="00F14A08" w:rsidP="00F14A08">
      <w:pPr>
        <w:rPr>
          <w:rFonts w:ascii="Times New Roman" w:hAnsi="Times New Roman" w:cs="Times New Roman"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 xml:space="preserve">Dague (première gratuite) . . . . . . . . . . . . </w:t>
      </w:r>
      <w:proofErr w:type="gramStart"/>
      <w:r w:rsidRPr="00F14A08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F14A08">
        <w:rPr>
          <w:rFonts w:ascii="Times New Roman" w:hAnsi="Times New Roman" w:cs="Times New Roman"/>
          <w:sz w:val="24"/>
          <w:szCs w:val="24"/>
        </w:rPr>
        <w:t xml:space="preserve"> 2 CO</w:t>
      </w:r>
    </w:p>
    <w:p w14:paraId="10D00125" w14:textId="31AB8336" w:rsidR="00F14A08" w:rsidRPr="00F14A08" w:rsidRDefault="00F14A08" w:rsidP="00A66662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F14A08">
        <w:rPr>
          <w:rFonts w:ascii="Times New Roman" w:hAnsi="Times New Roman" w:cs="Times New Roman"/>
          <w:sz w:val="24"/>
          <w:szCs w:val="24"/>
        </w:rPr>
        <w:t xml:space="preserve">Masse . . . . . . . . . . . . . . . . . . . . . . . . </w:t>
      </w:r>
      <w:proofErr w:type="gramStart"/>
      <w:r w:rsidRPr="00F14A08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F14A08">
        <w:rPr>
          <w:rFonts w:ascii="Times New Roman" w:hAnsi="Times New Roman" w:cs="Times New Roman"/>
          <w:sz w:val="24"/>
          <w:szCs w:val="24"/>
        </w:rPr>
        <w:t xml:space="preserve"> . </w:t>
      </w:r>
      <w:r w:rsidRPr="00F14A08">
        <w:rPr>
          <w:rFonts w:ascii="Times New Roman" w:hAnsi="Times New Roman" w:cs="Times New Roman"/>
          <w:sz w:val="24"/>
          <w:szCs w:val="24"/>
          <w:lang w:val="en-GB"/>
        </w:rPr>
        <w:t>3 CO</w:t>
      </w:r>
    </w:p>
    <w:p w14:paraId="16C8B58C" w14:textId="77777777" w:rsidR="00F14A08" w:rsidRPr="00F14A08" w:rsidRDefault="00F14A08" w:rsidP="00F14A08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F14A08">
        <w:rPr>
          <w:rFonts w:ascii="Times New Roman" w:hAnsi="Times New Roman" w:cs="Times New Roman"/>
          <w:sz w:val="24"/>
          <w:szCs w:val="24"/>
          <w:lang w:val="en-GB"/>
        </w:rPr>
        <w:t>Hache</w:t>
      </w:r>
      <w:proofErr w:type="spellEnd"/>
      <w:r w:rsidRPr="00F14A08">
        <w:rPr>
          <w:rFonts w:ascii="Times New Roman" w:hAnsi="Times New Roman" w:cs="Times New Roman"/>
          <w:sz w:val="24"/>
          <w:szCs w:val="24"/>
          <w:lang w:val="en-GB"/>
        </w:rPr>
        <w:t xml:space="preserve"> . . . . . . . . . . . . . . . . . . . . . . . . </w:t>
      </w:r>
      <w:proofErr w:type="gramStart"/>
      <w:r w:rsidRPr="00F14A08">
        <w:rPr>
          <w:rFonts w:ascii="Times New Roman" w:hAnsi="Times New Roman" w:cs="Times New Roman"/>
          <w:sz w:val="24"/>
          <w:szCs w:val="24"/>
          <w:lang w:val="en-GB"/>
        </w:rPr>
        <w:t>. . . .</w:t>
      </w:r>
      <w:proofErr w:type="gramEnd"/>
      <w:r w:rsidRPr="00F14A08">
        <w:rPr>
          <w:rFonts w:ascii="Times New Roman" w:hAnsi="Times New Roman" w:cs="Times New Roman"/>
          <w:sz w:val="24"/>
          <w:szCs w:val="24"/>
          <w:lang w:val="en-GB"/>
        </w:rPr>
        <w:t xml:space="preserve"> . 5 CO</w:t>
      </w:r>
    </w:p>
    <w:p w14:paraId="2CE96BD1" w14:textId="77777777" w:rsidR="00F14A08" w:rsidRPr="00F14A08" w:rsidRDefault="00F14A08" w:rsidP="00F14A08">
      <w:pPr>
        <w:rPr>
          <w:rFonts w:ascii="Times New Roman" w:hAnsi="Times New Roman" w:cs="Times New Roman"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  <w:lang w:val="en-GB"/>
        </w:rPr>
        <w:t xml:space="preserve">Epée . . . . . . . . . . . . . . . . . . . . . . . . </w:t>
      </w:r>
      <w:proofErr w:type="gramStart"/>
      <w:r w:rsidRPr="00F14A08">
        <w:rPr>
          <w:rFonts w:ascii="Times New Roman" w:hAnsi="Times New Roman" w:cs="Times New Roman"/>
          <w:sz w:val="24"/>
          <w:szCs w:val="24"/>
          <w:lang w:val="en-GB"/>
        </w:rPr>
        <w:t>. . . .</w:t>
      </w:r>
      <w:proofErr w:type="gramEnd"/>
      <w:r w:rsidRPr="00F14A08">
        <w:rPr>
          <w:rFonts w:ascii="Times New Roman" w:hAnsi="Times New Roman" w:cs="Times New Roman"/>
          <w:sz w:val="24"/>
          <w:szCs w:val="24"/>
          <w:lang w:val="en-GB"/>
        </w:rPr>
        <w:t xml:space="preserve"> . </w:t>
      </w:r>
      <w:r w:rsidRPr="00F14A08">
        <w:rPr>
          <w:rFonts w:ascii="Times New Roman" w:hAnsi="Times New Roman" w:cs="Times New Roman"/>
          <w:sz w:val="24"/>
          <w:szCs w:val="24"/>
        </w:rPr>
        <w:t>10 CO</w:t>
      </w:r>
    </w:p>
    <w:p w14:paraId="11D9EDFF" w14:textId="77777777" w:rsidR="00F14A08" w:rsidRPr="00F14A08" w:rsidRDefault="00F14A08" w:rsidP="00F14A08">
      <w:pPr>
        <w:rPr>
          <w:rFonts w:ascii="Times New Roman" w:hAnsi="Times New Roman" w:cs="Times New Roman"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>Arme à deux mains . . . . . . . . . . . . . . . . . . 15 CO</w:t>
      </w:r>
    </w:p>
    <w:p w14:paraId="708C0489" w14:textId="77777777" w:rsidR="00F14A08" w:rsidRPr="00A66662" w:rsidRDefault="00F14A08" w:rsidP="00F14A0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66662">
        <w:rPr>
          <w:rFonts w:ascii="Times New Roman" w:hAnsi="Times New Roman" w:cs="Times New Roman"/>
          <w:b/>
          <w:bCs/>
          <w:sz w:val="24"/>
          <w:szCs w:val="24"/>
        </w:rPr>
        <w:t>Armes de Tir</w:t>
      </w:r>
    </w:p>
    <w:p w14:paraId="16EBC6E5" w14:textId="7B97E3F0" w:rsidR="00F14A08" w:rsidRPr="00F14A08" w:rsidRDefault="00F14A08" w:rsidP="00A66662">
      <w:pPr>
        <w:rPr>
          <w:rFonts w:ascii="Times New Roman" w:hAnsi="Times New Roman" w:cs="Times New Roman"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>Arbalète . . . . . . . . . . . . . . . . . . . . . . . . . . . 25 CO</w:t>
      </w:r>
    </w:p>
    <w:p w14:paraId="6E39EA46" w14:textId="77777777" w:rsidR="00F14A08" w:rsidRPr="00A66662" w:rsidRDefault="00F14A08" w:rsidP="00F14A0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66662">
        <w:rPr>
          <w:rFonts w:ascii="Times New Roman" w:hAnsi="Times New Roman" w:cs="Times New Roman"/>
          <w:b/>
          <w:bCs/>
          <w:sz w:val="24"/>
          <w:szCs w:val="24"/>
        </w:rPr>
        <w:t>Armures</w:t>
      </w:r>
    </w:p>
    <w:p w14:paraId="3EDD6A47" w14:textId="77777777" w:rsidR="00F14A08" w:rsidRPr="00F14A08" w:rsidRDefault="00F14A08" w:rsidP="00F14A08">
      <w:pPr>
        <w:rPr>
          <w:rFonts w:ascii="Times New Roman" w:hAnsi="Times New Roman" w:cs="Times New Roman"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 xml:space="preserve">Armure légère . . . . . . . . . . . . . . . . . . </w:t>
      </w:r>
      <w:proofErr w:type="gramStart"/>
      <w:r w:rsidRPr="00F14A08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F14A08">
        <w:rPr>
          <w:rFonts w:ascii="Times New Roman" w:hAnsi="Times New Roman" w:cs="Times New Roman"/>
          <w:sz w:val="24"/>
          <w:szCs w:val="24"/>
        </w:rPr>
        <w:t xml:space="preserve"> 20 CO</w:t>
      </w:r>
    </w:p>
    <w:p w14:paraId="4F430088" w14:textId="77777777" w:rsidR="00F14A08" w:rsidRPr="00F14A08" w:rsidRDefault="00F14A08" w:rsidP="00F14A08">
      <w:pPr>
        <w:rPr>
          <w:rFonts w:ascii="Times New Roman" w:hAnsi="Times New Roman" w:cs="Times New Roman"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>Armure lourde . . . . . . . . . . . . . . . . . . . . . 50 CO</w:t>
      </w:r>
    </w:p>
    <w:p w14:paraId="1754D3C3" w14:textId="526A7A62" w:rsidR="00F14A08" w:rsidRPr="00F14A08" w:rsidRDefault="00F14A08" w:rsidP="00A66662">
      <w:pPr>
        <w:rPr>
          <w:rFonts w:ascii="Times New Roman" w:hAnsi="Times New Roman" w:cs="Times New Roman"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>Bouclier . . . . . . . . . . . . . . . . . . . . . . . . . . . 5 CO</w:t>
      </w:r>
    </w:p>
    <w:p w14:paraId="2C4C8C33" w14:textId="77777777" w:rsidR="00F14A08" w:rsidRPr="00F14A08" w:rsidRDefault="00F14A08" w:rsidP="00F14A08">
      <w:pPr>
        <w:rPr>
          <w:rFonts w:ascii="Times New Roman" w:hAnsi="Times New Roman" w:cs="Times New Roman"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>Casque . . . . . . . . . . . . . . . . . . . . . . . . . . . .10 CO</w:t>
      </w:r>
    </w:p>
    <w:p w14:paraId="79110235" w14:textId="77777777" w:rsidR="00CC2681" w:rsidRDefault="00CC2681" w:rsidP="00CC2681">
      <w:pPr>
        <w:rPr>
          <w:rFonts w:ascii="Times New Roman" w:hAnsi="Times New Roman" w:cs="Times New Roman"/>
          <w:sz w:val="24"/>
          <w:szCs w:val="24"/>
        </w:rPr>
      </w:pPr>
    </w:p>
    <w:p w14:paraId="51FCB65B" w14:textId="77777777" w:rsidR="003F4540" w:rsidRDefault="003F4540" w:rsidP="00CC2681">
      <w:pPr>
        <w:rPr>
          <w:rFonts w:ascii="Times New Roman" w:hAnsi="Times New Roman" w:cs="Times New Roman"/>
          <w:sz w:val="24"/>
          <w:szCs w:val="24"/>
        </w:rPr>
      </w:pPr>
    </w:p>
    <w:p w14:paraId="06D14534" w14:textId="77777777" w:rsidR="003F4540" w:rsidRDefault="003F4540" w:rsidP="00CC2681">
      <w:pPr>
        <w:rPr>
          <w:rFonts w:ascii="Times New Roman" w:hAnsi="Times New Roman" w:cs="Times New Roman"/>
          <w:sz w:val="24"/>
          <w:szCs w:val="24"/>
        </w:rPr>
      </w:pPr>
    </w:p>
    <w:p w14:paraId="53722472" w14:textId="77777777" w:rsidR="003F4540" w:rsidRDefault="003F4540" w:rsidP="00CC2681">
      <w:pPr>
        <w:rPr>
          <w:rFonts w:ascii="Times New Roman" w:hAnsi="Times New Roman" w:cs="Times New Roman"/>
          <w:sz w:val="24"/>
          <w:szCs w:val="24"/>
        </w:rPr>
      </w:pPr>
    </w:p>
    <w:p w14:paraId="0DF5AB85" w14:textId="77777777" w:rsidR="003F4540" w:rsidRPr="00CC2681" w:rsidRDefault="003F4540" w:rsidP="00CC2681">
      <w:pPr>
        <w:rPr>
          <w:rFonts w:ascii="Times New Roman" w:hAnsi="Times New Roman" w:cs="Times New Roman"/>
          <w:sz w:val="24"/>
          <w:szCs w:val="24"/>
        </w:rPr>
      </w:pPr>
    </w:p>
    <w:p w14:paraId="1C8EAA09" w14:textId="188681B9" w:rsidR="00CC2681" w:rsidRPr="00A66662" w:rsidRDefault="00CC2681" w:rsidP="00CC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66662">
        <w:rPr>
          <w:rFonts w:ascii="Times New Roman" w:hAnsi="Times New Roman" w:cs="Times New Roman"/>
          <w:b/>
          <w:bCs/>
          <w:sz w:val="24"/>
          <w:szCs w:val="24"/>
        </w:rPr>
        <w:t xml:space="preserve">LISTE D’ÉQUIPEMENT </w:t>
      </w:r>
      <w:r w:rsidR="00A66662">
        <w:rPr>
          <w:rFonts w:ascii="Times New Roman" w:hAnsi="Times New Roman" w:cs="Times New Roman"/>
          <w:b/>
          <w:bCs/>
          <w:sz w:val="24"/>
          <w:szCs w:val="24"/>
        </w:rPr>
        <w:t>DE L’ORACLE</w:t>
      </w:r>
    </w:p>
    <w:p w14:paraId="281DDBA2" w14:textId="77777777" w:rsidR="00CC2681" w:rsidRPr="00CC2681" w:rsidRDefault="00CC2681" w:rsidP="00CC2681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>Cette liste n’est utilisable que par les séides.</w:t>
      </w:r>
    </w:p>
    <w:p w14:paraId="1C7FB0D1" w14:textId="77777777" w:rsidR="00CC2681" w:rsidRPr="00A66662" w:rsidRDefault="00CC2681" w:rsidP="00CC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66662">
        <w:rPr>
          <w:rFonts w:ascii="Times New Roman" w:hAnsi="Times New Roman" w:cs="Times New Roman"/>
          <w:b/>
          <w:bCs/>
          <w:sz w:val="24"/>
          <w:szCs w:val="24"/>
        </w:rPr>
        <w:t>Armes de corps à corps</w:t>
      </w:r>
    </w:p>
    <w:p w14:paraId="69AF0908" w14:textId="77777777" w:rsidR="00CC2681" w:rsidRPr="00CC2681" w:rsidRDefault="00CC2681" w:rsidP="00CC2681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Dague (première gratuite)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</w:t>
      </w:r>
      <w:r w:rsidRPr="00CC2681">
        <w:rPr>
          <w:rFonts w:ascii="Times New Roman" w:hAnsi="Times New Roman" w:cs="Times New Roman"/>
          <w:sz w:val="24"/>
          <w:szCs w:val="24"/>
          <w:lang w:val="en-GB"/>
        </w:rPr>
        <w:t>2 CO</w:t>
      </w:r>
    </w:p>
    <w:p w14:paraId="285C9797" w14:textId="68177577" w:rsidR="00CC2681" w:rsidRPr="00CC2681" w:rsidRDefault="00CC2681" w:rsidP="00A66662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Masse . . . . . .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  <w:lang w:val="en-GB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 . 3 CO</w:t>
      </w:r>
    </w:p>
    <w:p w14:paraId="03303BC6" w14:textId="77777777" w:rsidR="00CC2681" w:rsidRPr="00A66662" w:rsidRDefault="00CC2681" w:rsidP="00CC2681">
      <w:p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A66662">
        <w:rPr>
          <w:rFonts w:ascii="Times New Roman" w:hAnsi="Times New Roman" w:cs="Times New Roman"/>
          <w:b/>
          <w:bCs/>
          <w:sz w:val="24"/>
          <w:szCs w:val="24"/>
          <w:lang w:val="en-GB"/>
        </w:rPr>
        <w:t>Armures</w:t>
      </w:r>
    </w:p>
    <w:p w14:paraId="64AF2176" w14:textId="298D3CDB" w:rsidR="00CC2681" w:rsidRPr="00CC2681" w:rsidRDefault="00CC2681" w:rsidP="00A66662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Armure </w:t>
      </w:r>
      <w:proofErr w:type="spellStart"/>
      <w:r w:rsidRPr="00CC2681">
        <w:rPr>
          <w:rFonts w:ascii="Times New Roman" w:hAnsi="Times New Roman" w:cs="Times New Roman"/>
          <w:sz w:val="24"/>
          <w:szCs w:val="24"/>
          <w:lang w:val="en-GB"/>
        </w:rPr>
        <w:t>légère</w:t>
      </w:r>
      <w:proofErr w:type="spellEnd"/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  <w:lang w:val="en-GB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CC2681">
        <w:rPr>
          <w:rFonts w:ascii="Times New Roman" w:hAnsi="Times New Roman" w:cs="Times New Roman"/>
          <w:sz w:val="24"/>
          <w:szCs w:val="24"/>
        </w:rPr>
        <w:t>20 CO</w:t>
      </w:r>
    </w:p>
    <w:p w14:paraId="5CBE5DAC" w14:textId="2DA3A8ED" w:rsidR="00225D1C" w:rsidRDefault="00CC2681" w:rsidP="00CC2681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>Casque . . . . . . . . . . . . . . . . . . . . . . . . . . . 10 CO</w:t>
      </w:r>
    </w:p>
    <w:p w14:paraId="36A0EDD8" w14:textId="77777777" w:rsidR="003F4540" w:rsidRDefault="003F4540" w:rsidP="00CC2681">
      <w:pPr>
        <w:rPr>
          <w:rFonts w:ascii="Times New Roman" w:hAnsi="Times New Roman" w:cs="Times New Roman"/>
          <w:sz w:val="24"/>
          <w:szCs w:val="24"/>
        </w:rPr>
      </w:pPr>
    </w:p>
    <w:p w14:paraId="04CC5C42" w14:textId="47B00D28" w:rsidR="00A66662" w:rsidRPr="00EE5995" w:rsidRDefault="00A66662" w:rsidP="00A666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 xml:space="preserve">LISTE D’ÉQUIPEMENT DU </w:t>
      </w:r>
      <w:r>
        <w:rPr>
          <w:rFonts w:ascii="Times New Roman" w:hAnsi="Times New Roman" w:cs="Times New Roman"/>
          <w:b/>
          <w:bCs/>
          <w:sz w:val="24"/>
          <w:szCs w:val="24"/>
        </w:rPr>
        <w:t>HOPLITE</w:t>
      </w:r>
    </w:p>
    <w:p w14:paraId="2EFC1357" w14:textId="77777777" w:rsidR="00A66662" w:rsidRPr="00EE5995" w:rsidRDefault="00A66662" w:rsidP="00A666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>Armes de Corps à Corps</w:t>
      </w:r>
    </w:p>
    <w:p w14:paraId="721B97C5" w14:textId="1927BAE4" w:rsidR="00A66662" w:rsidRPr="00A66662" w:rsidRDefault="00A66662" w:rsidP="00A66662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Dague (première gratuite)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</w:t>
      </w:r>
      <w:r w:rsidRPr="00CC2681">
        <w:rPr>
          <w:rFonts w:ascii="Times New Roman" w:hAnsi="Times New Roman" w:cs="Times New Roman"/>
          <w:sz w:val="24"/>
          <w:szCs w:val="24"/>
          <w:lang w:val="en-GB"/>
        </w:rPr>
        <w:t>2 CO</w:t>
      </w:r>
    </w:p>
    <w:p w14:paraId="279A57DB" w14:textId="77777777" w:rsidR="00A66662" w:rsidRDefault="00A66662" w:rsidP="00A66662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Lance . . . . . .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  <w:lang w:val="en-GB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 . 10 CO</w:t>
      </w:r>
    </w:p>
    <w:p w14:paraId="672926A0" w14:textId="77777777" w:rsidR="00A66662" w:rsidRPr="00F14A08" w:rsidRDefault="00A66662" w:rsidP="00A66662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>Trident</w:t>
      </w:r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 . . . . . .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  <w:lang w:val="en-GB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  <w:lang w:val="en-GB"/>
        </w:rPr>
        <w:t xml:space="preserve"> . 10 CO</w:t>
      </w:r>
    </w:p>
    <w:p w14:paraId="30BBBF90" w14:textId="77777777" w:rsidR="00A66662" w:rsidRPr="00EE5995" w:rsidRDefault="00A66662" w:rsidP="00A666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>Armures</w:t>
      </w:r>
    </w:p>
    <w:p w14:paraId="2DB0BF52" w14:textId="77777777" w:rsidR="00A66662" w:rsidRPr="00CC2681" w:rsidRDefault="00A66662" w:rsidP="00A66662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Armure légère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20 CO</w:t>
      </w:r>
    </w:p>
    <w:p w14:paraId="0414F526" w14:textId="77777777" w:rsidR="00A66662" w:rsidRPr="00F14A08" w:rsidRDefault="00A66662" w:rsidP="00A66662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>Armure lourde . . . . . . . . . . . . . . . . . . . . . 50 CO</w:t>
      </w:r>
    </w:p>
    <w:p w14:paraId="70A8759E" w14:textId="55DBCCE9" w:rsidR="00A66662" w:rsidRPr="00CC2681" w:rsidRDefault="00A66662" w:rsidP="00A66662">
      <w:pPr>
        <w:rPr>
          <w:rFonts w:ascii="Times New Roman" w:hAnsi="Times New Roman" w:cs="Times New Roman"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>Bouclier . . . . . . . . . . . . . . . . . . . . . . . . . . . 5 CO</w:t>
      </w:r>
    </w:p>
    <w:p w14:paraId="09B51D85" w14:textId="77777777" w:rsidR="00A66662" w:rsidRDefault="00A66662" w:rsidP="00A66662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>Casque . . . . . . . . . . . . . . . . . . . . . . . . . . . .10 CO</w:t>
      </w:r>
    </w:p>
    <w:p w14:paraId="3509CDD1" w14:textId="77777777" w:rsidR="003F4540" w:rsidRDefault="003F4540" w:rsidP="00A66662">
      <w:pPr>
        <w:rPr>
          <w:rFonts w:ascii="Times New Roman" w:hAnsi="Times New Roman" w:cs="Times New Roman"/>
          <w:sz w:val="24"/>
          <w:szCs w:val="24"/>
        </w:rPr>
      </w:pPr>
    </w:p>
    <w:p w14:paraId="5B86B20D" w14:textId="6B5BD691" w:rsidR="00A66662" w:rsidRPr="00EE5995" w:rsidRDefault="00A66662" w:rsidP="00A666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 xml:space="preserve">LISTE D’ÉQUIPEMENT DU </w:t>
      </w:r>
      <w:r>
        <w:rPr>
          <w:rFonts w:ascii="Times New Roman" w:hAnsi="Times New Roman" w:cs="Times New Roman"/>
          <w:b/>
          <w:bCs/>
          <w:sz w:val="24"/>
          <w:szCs w:val="24"/>
        </w:rPr>
        <w:t>HY</w:t>
      </w:r>
      <w:r w:rsidR="003F4540">
        <w:rPr>
          <w:rFonts w:ascii="Times New Roman" w:hAnsi="Times New Roman" w:cs="Times New Roman"/>
          <w:b/>
          <w:bCs/>
          <w:sz w:val="24"/>
          <w:szCs w:val="24"/>
        </w:rPr>
        <w:t>PASPISTE</w:t>
      </w:r>
    </w:p>
    <w:p w14:paraId="5969840C" w14:textId="77777777" w:rsidR="00A66662" w:rsidRPr="00EE5995" w:rsidRDefault="00A66662" w:rsidP="00A666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>Armes de Corps à Corps</w:t>
      </w:r>
    </w:p>
    <w:p w14:paraId="3FFBACB5" w14:textId="77777777" w:rsidR="00A66662" w:rsidRPr="00A66662" w:rsidRDefault="00A66662" w:rsidP="00A66662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Dague (première gratuite)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</w:t>
      </w:r>
      <w:r w:rsidRPr="00A66662">
        <w:rPr>
          <w:rFonts w:ascii="Times New Roman" w:hAnsi="Times New Roman" w:cs="Times New Roman"/>
          <w:sz w:val="24"/>
          <w:szCs w:val="24"/>
        </w:rPr>
        <w:t>2 CO</w:t>
      </w:r>
    </w:p>
    <w:p w14:paraId="71F8FA8B" w14:textId="77777777" w:rsidR="003F4540" w:rsidRPr="00A66662" w:rsidRDefault="00A66662" w:rsidP="003F4540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Epée . . . . . .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. </w:t>
      </w:r>
      <w:r w:rsidRPr="00A66662">
        <w:rPr>
          <w:rFonts w:ascii="Times New Roman" w:hAnsi="Times New Roman" w:cs="Times New Roman"/>
          <w:sz w:val="24"/>
          <w:szCs w:val="24"/>
          <w:lang w:val="en-GB"/>
        </w:rPr>
        <w:t>10 CO</w:t>
      </w:r>
    </w:p>
    <w:p w14:paraId="77B0AAE4" w14:textId="77777777" w:rsidR="003F4540" w:rsidRPr="00F14A08" w:rsidRDefault="003F4540" w:rsidP="003F4540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Epée . . . . . .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. </w:t>
      </w:r>
      <w:r w:rsidRPr="00A66662">
        <w:rPr>
          <w:rFonts w:ascii="Times New Roman" w:hAnsi="Times New Roman" w:cs="Times New Roman"/>
          <w:sz w:val="24"/>
          <w:szCs w:val="24"/>
          <w:lang w:val="en-GB"/>
        </w:rPr>
        <w:t>10 CO</w:t>
      </w:r>
    </w:p>
    <w:p w14:paraId="24D7837A" w14:textId="77777777" w:rsidR="00A66662" w:rsidRPr="00A66662" w:rsidRDefault="00A66662" w:rsidP="00A66662">
      <w:p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A66662">
        <w:rPr>
          <w:rFonts w:ascii="Times New Roman" w:hAnsi="Times New Roman" w:cs="Times New Roman"/>
          <w:b/>
          <w:bCs/>
          <w:sz w:val="24"/>
          <w:szCs w:val="24"/>
          <w:lang w:val="en-GB"/>
        </w:rPr>
        <w:t>Armures</w:t>
      </w:r>
    </w:p>
    <w:p w14:paraId="7ADBB81B" w14:textId="77777777" w:rsidR="00A66662" w:rsidRPr="00CC2681" w:rsidRDefault="00A66662" w:rsidP="00A66662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Armure légère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20 CO</w:t>
      </w:r>
    </w:p>
    <w:p w14:paraId="7D427724" w14:textId="77777777" w:rsidR="003F4540" w:rsidRPr="00F14A08" w:rsidRDefault="00A66662" w:rsidP="003F4540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>Armure lourde . . . . . . . . . . . . . . . . . . . . . 50 CO</w:t>
      </w:r>
    </w:p>
    <w:p w14:paraId="5A32ED60" w14:textId="0D8F7875" w:rsidR="00A66662" w:rsidRPr="00CC2681" w:rsidRDefault="003F4540" w:rsidP="00A66662">
      <w:pPr>
        <w:rPr>
          <w:rFonts w:ascii="Times New Roman" w:hAnsi="Times New Roman" w:cs="Times New Roman"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>Bouclier . . . . . . . . . . . . . . . . . . . . . . . . . . . 5 CO</w:t>
      </w:r>
    </w:p>
    <w:p w14:paraId="6EC96898" w14:textId="77777777" w:rsidR="00A66662" w:rsidRDefault="00A66662" w:rsidP="00A66662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>Casque . . . . . . . . . . . . . . . . . . . . . . . . . . . .10 CO</w:t>
      </w:r>
    </w:p>
    <w:p w14:paraId="0C0D4BC6" w14:textId="77777777" w:rsidR="003F4540" w:rsidRDefault="003F4540" w:rsidP="00CC2681">
      <w:pPr>
        <w:rPr>
          <w:rFonts w:ascii="Times New Roman" w:hAnsi="Times New Roman" w:cs="Times New Roman"/>
          <w:sz w:val="24"/>
          <w:szCs w:val="24"/>
        </w:rPr>
      </w:pPr>
    </w:p>
    <w:p w14:paraId="0DC0A20E" w14:textId="474C0C4E" w:rsidR="00A66662" w:rsidRPr="00EE5995" w:rsidRDefault="00A66662" w:rsidP="00A666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LISTE D’ÉQUIPEMENT DU </w:t>
      </w:r>
      <w:r w:rsidR="003F4540">
        <w:rPr>
          <w:rFonts w:ascii="Times New Roman" w:hAnsi="Times New Roman" w:cs="Times New Roman"/>
          <w:b/>
          <w:bCs/>
          <w:sz w:val="24"/>
          <w:szCs w:val="24"/>
        </w:rPr>
        <w:t>TARXIARQUE</w:t>
      </w:r>
    </w:p>
    <w:p w14:paraId="3215B8B2" w14:textId="77777777" w:rsidR="00A66662" w:rsidRPr="00EE5995" w:rsidRDefault="00A66662" w:rsidP="00A666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>Armes de Corps à Corps</w:t>
      </w:r>
    </w:p>
    <w:p w14:paraId="66106E15" w14:textId="77777777" w:rsidR="003F4540" w:rsidRPr="00F14A08" w:rsidRDefault="00A66662" w:rsidP="003F4540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Dague (première gratuite)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</w:t>
      </w:r>
      <w:r w:rsidRPr="00A66662">
        <w:rPr>
          <w:rFonts w:ascii="Times New Roman" w:hAnsi="Times New Roman" w:cs="Times New Roman"/>
          <w:sz w:val="24"/>
          <w:szCs w:val="24"/>
        </w:rPr>
        <w:t>2 CO</w:t>
      </w:r>
    </w:p>
    <w:p w14:paraId="1F5C0AFA" w14:textId="77777777" w:rsidR="003F4540" w:rsidRPr="00A66662" w:rsidRDefault="003F4540" w:rsidP="003F454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66662">
        <w:rPr>
          <w:rFonts w:ascii="Times New Roman" w:hAnsi="Times New Roman" w:cs="Times New Roman"/>
          <w:b/>
          <w:bCs/>
          <w:sz w:val="24"/>
          <w:szCs w:val="24"/>
        </w:rPr>
        <w:t>Armes de Tir</w:t>
      </w:r>
    </w:p>
    <w:p w14:paraId="57A391DF" w14:textId="77777777" w:rsidR="00C65BCB" w:rsidRPr="00A66662" w:rsidRDefault="003F4540" w:rsidP="00C65BC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>Arbalète . . . . . . . . . . . . . . . . . . . . . . . . . . . 25 CO</w:t>
      </w:r>
    </w:p>
    <w:p w14:paraId="3A4F1EFC" w14:textId="7103590E" w:rsidR="00C65BCB" w:rsidRPr="00A66662" w:rsidRDefault="00C65BCB" w:rsidP="00C65BC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>Arbalète . . . . . . . . . . . . . . . . . . . . . . . . . . . 25 CO</w:t>
      </w:r>
    </w:p>
    <w:p w14:paraId="10181E9E" w14:textId="4269C9CF" w:rsidR="00C65BCB" w:rsidRPr="00A66662" w:rsidRDefault="00C65BCB" w:rsidP="00C65BC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>Arbalète . . . . . . . . . . . . . . . . . . . . . . . . . . . 25 CO</w:t>
      </w:r>
    </w:p>
    <w:p w14:paraId="1810D1B6" w14:textId="1C965CAE" w:rsidR="00A66662" w:rsidRPr="00F14A08" w:rsidRDefault="00C65BCB" w:rsidP="003F4540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F14A08">
        <w:rPr>
          <w:rFonts w:ascii="Times New Roman" w:hAnsi="Times New Roman" w:cs="Times New Roman"/>
          <w:sz w:val="24"/>
          <w:szCs w:val="24"/>
        </w:rPr>
        <w:t>Arbalète . . . . . . . . . . . . . . . . . . . . . . . . . . . 25 CO</w:t>
      </w:r>
    </w:p>
    <w:p w14:paraId="77875F03" w14:textId="0D3E59BB" w:rsidR="00A66662" w:rsidRPr="00CC2681" w:rsidRDefault="00A66662" w:rsidP="003F4540">
      <w:pPr>
        <w:rPr>
          <w:rFonts w:ascii="Times New Roman" w:hAnsi="Times New Roman" w:cs="Times New Roman"/>
          <w:sz w:val="24"/>
          <w:szCs w:val="24"/>
        </w:rPr>
      </w:pPr>
      <w:r w:rsidRPr="00A66662">
        <w:rPr>
          <w:rFonts w:ascii="Times New Roman" w:hAnsi="Times New Roman" w:cs="Times New Roman"/>
          <w:b/>
          <w:bCs/>
          <w:sz w:val="24"/>
          <w:szCs w:val="24"/>
          <w:lang w:val="en-GB"/>
        </w:rPr>
        <w:t>Armures</w:t>
      </w:r>
    </w:p>
    <w:p w14:paraId="1F54EECD" w14:textId="77777777" w:rsidR="00A66662" w:rsidRDefault="00A66662" w:rsidP="00A66662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>Casque . . . . . . . . . . . . . . . . . . . . . . . . . . . .10 CO</w:t>
      </w:r>
    </w:p>
    <w:p w14:paraId="29DC9158" w14:textId="77777777" w:rsidR="00A66662" w:rsidRDefault="00A66662" w:rsidP="00CC2681">
      <w:pPr>
        <w:rPr>
          <w:rFonts w:ascii="Times New Roman" w:hAnsi="Times New Roman" w:cs="Times New Roman"/>
          <w:sz w:val="24"/>
          <w:szCs w:val="24"/>
        </w:rPr>
      </w:pPr>
    </w:p>
    <w:p w14:paraId="2C8668A0" w14:textId="77777777" w:rsidR="00A66662" w:rsidRPr="00EE5995" w:rsidRDefault="00A66662" w:rsidP="00A666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>LISTE D’ÉQUIPEMENT DU STRATEGOS</w:t>
      </w:r>
    </w:p>
    <w:p w14:paraId="3B688257" w14:textId="77777777" w:rsidR="00A66662" w:rsidRPr="00EE5995" w:rsidRDefault="00A66662" w:rsidP="00A666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5995">
        <w:rPr>
          <w:rFonts w:ascii="Times New Roman" w:hAnsi="Times New Roman" w:cs="Times New Roman"/>
          <w:b/>
          <w:bCs/>
          <w:sz w:val="24"/>
          <w:szCs w:val="24"/>
        </w:rPr>
        <w:t>Armes de Corps à Corps</w:t>
      </w:r>
    </w:p>
    <w:p w14:paraId="3B636677" w14:textId="77777777" w:rsidR="00C65BCB" w:rsidRPr="00F14A08" w:rsidRDefault="00A66662" w:rsidP="00C65BCB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Dague (première gratuite)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</w:t>
      </w:r>
      <w:r w:rsidRPr="00A66662">
        <w:rPr>
          <w:rFonts w:ascii="Times New Roman" w:hAnsi="Times New Roman" w:cs="Times New Roman"/>
          <w:sz w:val="24"/>
          <w:szCs w:val="24"/>
        </w:rPr>
        <w:t>2 CO</w:t>
      </w:r>
    </w:p>
    <w:p w14:paraId="319E1F6B" w14:textId="77777777" w:rsidR="00C65BCB" w:rsidRPr="00A66662" w:rsidRDefault="00C65BCB" w:rsidP="00C65BC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66662">
        <w:rPr>
          <w:rFonts w:ascii="Times New Roman" w:hAnsi="Times New Roman" w:cs="Times New Roman"/>
          <w:b/>
          <w:bCs/>
          <w:sz w:val="24"/>
          <w:szCs w:val="24"/>
        </w:rPr>
        <w:t>Armes de Tir</w:t>
      </w:r>
    </w:p>
    <w:p w14:paraId="45CD9811" w14:textId="7823C1C8" w:rsidR="00C65BCB" w:rsidRPr="00A66662" w:rsidRDefault="00C65BCB" w:rsidP="00C65BC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4A08">
        <w:rPr>
          <w:rFonts w:ascii="Times New Roman" w:hAnsi="Times New Roman" w:cs="Times New Roman"/>
          <w:sz w:val="24"/>
          <w:szCs w:val="24"/>
        </w:rPr>
        <w:t>Arbalète . . . . . . . . . . . . . . . . . . . . . . . . . . . 25 CO</w:t>
      </w:r>
    </w:p>
    <w:p w14:paraId="7EFC4C26" w14:textId="557DB3E7" w:rsidR="00A66662" w:rsidRPr="00F14A08" w:rsidRDefault="00C65BCB" w:rsidP="00C65BCB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F14A08">
        <w:rPr>
          <w:rFonts w:ascii="Times New Roman" w:hAnsi="Times New Roman" w:cs="Times New Roman"/>
          <w:sz w:val="24"/>
          <w:szCs w:val="24"/>
        </w:rPr>
        <w:t>Arbalète . . . . . . . . . . . . . . . . . . . . . . . . . . . 25 CO</w:t>
      </w:r>
    </w:p>
    <w:p w14:paraId="30025ABF" w14:textId="77777777" w:rsidR="00A66662" w:rsidRPr="00A66662" w:rsidRDefault="00A66662" w:rsidP="00A66662">
      <w:p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A66662">
        <w:rPr>
          <w:rFonts w:ascii="Times New Roman" w:hAnsi="Times New Roman" w:cs="Times New Roman"/>
          <w:b/>
          <w:bCs/>
          <w:sz w:val="24"/>
          <w:szCs w:val="24"/>
          <w:lang w:val="en-GB"/>
        </w:rPr>
        <w:t>Armures</w:t>
      </w:r>
    </w:p>
    <w:p w14:paraId="337E77BB" w14:textId="22FF924E" w:rsidR="00A66662" w:rsidRPr="00CC2681" w:rsidRDefault="00A66662" w:rsidP="00D866F7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 xml:space="preserve">Armure légère . . . . . . . . . . . . . . . . . . </w:t>
      </w:r>
      <w:proofErr w:type="gramStart"/>
      <w:r w:rsidRPr="00CC2681">
        <w:rPr>
          <w:rFonts w:ascii="Times New Roman" w:hAnsi="Times New Roman" w:cs="Times New Roman"/>
          <w:sz w:val="24"/>
          <w:szCs w:val="24"/>
        </w:rPr>
        <w:t>. . . .</w:t>
      </w:r>
      <w:proofErr w:type="gramEnd"/>
      <w:r w:rsidRPr="00CC2681">
        <w:rPr>
          <w:rFonts w:ascii="Times New Roman" w:hAnsi="Times New Roman" w:cs="Times New Roman"/>
          <w:sz w:val="24"/>
          <w:szCs w:val="24"/>
        </w:rPr>
        <w:t xml:space="preserve"> 20 CO</w:t>
      </w:r>
    </w:p>
    <w:p w14:paraId="71071FC2" w14:textId="77777777" w:rsidR="00D866F7" w:rsidRPr="00D866F7" w:rsidRDefault="00A66662" w:rsidP="00D866F7">
      <w:pPr>
        <w:rPr>
          <w:rFonts w:ascii="Times New Roman" w:hAnsi="Times New Roman" w:cs="Times New Roman"/>
          <w:sz w:val="24"/>
          <w:szCs w:val="24"/>
        </w:rPr>
      </w:pPr>
      <w:r w:rsidRPr="00CC2681">
        <w:rPr>
          <w:rFonts w:ascii="Times New Roman" w:hAnsi="Times New Roman" w:cs="Times New Roman"/>
          <w:sz w:val="24"/>
          <w:szCs w:val="24"/>
        </w:rPr>
        <w:t>Casque . . . . . . . . . . . . . . . . . . . . . . . . . . . .10 CO</w:t>
      </w:r>
    </w:p>
    <w:p w14:paraId="26EC7AE4" w14:textId="77777777" w:rsidR="00356907" w:rsidRDefault="00D866F7" w:rsidP="00A666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Rondache</w:t>
      </w:r>
      <w:r w:rsidRPr="00D866F7">
        <w:rPr>
          <w:rFonts w:ascii="Times New Roman" w:hAnsi="Times New Roman" w:cs="Times New Roman"/>
          <w:sz w:val="24"/>
          <w:szCs w:val="24"/>
        </w:rPr>
        <w:t xml:space="preserve"> . . . . . . . . . . . . . . . . . . . . . . . . . . . 5 CO</w:t>
      </w:r>
    </w:p>
    <w:p w14:paraId="1E325698" w14:textId="77777777" w:rsidR="00356907" w:rsidRDefault="00356907" w:rsidP="00A66662">
      <w:pPr>
        <w:rPr>
          <w:rFonts w:ascii="Times New Roman" w:hAnsi="Times New Roman" w:cs="Times New Roman"/>
          <w:sz w:val="24"/>
          <w:szCs w:val="24"/>
        </w:rPr>
      </w:pPr>
    </w:p>
    <w:p w14:paraId="0C30C0F1" w14:textId="77777777" w:rsidR="00356907" w:rsidRDefault="00356907" w:rsidP="00A66662">
      <w:pPr>
        <w:rPr>
          <w:rFonts w:ascii="Times New Roman" w:hAnsi="Times New Roman" w:cs="Times New Roman"/>
          <w:sz w:val="24"/>
          <w:szCs w:val="24"/>
        </w:rPr>
        <w:sectPr w:rsidR="00356907" w:rsidSect="003F4540">
          <w:type w:val="continuous"/>
          <w:pgSz w:w="11906" w:h="16838"/>
          <w:pgMar w:top="567" w:right="566" w:bottom="567" w:left="567" w:header="709" w:footer="709" w:gutter="0"/>
          <w:cols w:num="2" w:space="283"/>
          <w:docGrid w:linePitch="360"/>
        </w:sectPr>
      </w:pPr>
    </w:p>
    <w:p w14:paraId="5E39E5F6" w14:textId="2125A88D" w:rsidR="00D4787C" w:rsidRPr="00D4787C" w:rsidRDefault="00356907" w:rsidP="00D4787C">
      <w:pPr>
        <w:jc w:val="center"/>
        <w:rPr>
          <w:rFonts w:ascii="HansFraktur" w:hAnsi="HansFraktur"/>
          <w:sz w:val="56"/>
          <w:szCs w:val="56"/>
        </w:rPr>
        <w:sectPr w:rsidR="00D4787C" w:rsidRPr="00D4787C" w:rsidSect="00356907">
          <w:type w:val="continuous"/>
          <w:pgSz w:w="11906" w:h="16838"/>
          <w:pgMar w:top="567" w:right="566" w:bottom="567" w:left="567" w:header="709" w:footer="709" w:gutter="0"/>
          <w:cols w:space="283"/>
          <w:docGrid w:linePitch="360"/>
        </w:sectPr>
      </w:pPr>
      <w:proofErr w:type="spellStart"/>
      <w:r>
        <w:rPr>
          <w:rFonts w:ascii="HansFraktur" w:hAnsi="HansFraktur"/>
          <w:sz w:val="56"/>
          <w:szCs w:val="56"/>
        </w:rPr>
        <w:t>He</w:t>
      </w:r>
      <w:r w:rsidR="00AC7138">
        <w:rPr>
          <w:rFonts w:ascii="HansFraktur" w:hAnsi="HansFraktur"/>
          <w:sz w:val="56"/>
          <w:szCs w:val="56"/>
        </w:rPr>
        <w:t>ros</w:t>
      </w:r>
      <w:proofErr w:type="spellEnd"/>
    </w:p>
    <w:p w14:paraId="5215E1DB" w14:textId="11CC60A1" w:rsidR="00A66662" w:rsidRDefault="00AC7138" w:rsidP="00CC268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 Strategos</w:t>
      </w:r>
    </w:p>
    <w:p w14:paraId="74235FCE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>60 Couronnes d’Or</w:t>
      </w:r>
    </w:p>
    <w:p w14:paraId="0C1F5168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 xml:space="preserve">Animé par le fanatisme, un capitaine </w:t>
      </w:r>
      <w:proofErr w:type="spellStart"/>
      <w:r w:rsidRPr="00D4787C">
        <w:rPr>
          <w:rFonts w:ascii="Times New Roman" w:hAnsi="Times New Roman" w:cs="Times New Roman"/>
          <w:sz w:val="24"/>
          <w:szCs w:val="24"/>
        </w:rPr>
        <w:t>répurgateur</w:t>
      </w:r>
      <w:proofErr w:type="spellEnd"/>
      <w:r w:rsidRPr="00D4787C">
        <w:rPr>
          <w:rFonts w:ascii="Times New Roman" w:hAnsi="Times New Roman" w:cs="Times New Roman"/>
          <w:sz w:val="24"/>
          <w:szCs w:val="24"/>
        </w:rPr>
        <w:t xml:space="preserve"> est</w:t>
      </w:r>
    </w:p>
    <w:p w14:paraId="2882C817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obsédé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par l’idée de purifier </w:t>
      </w:r>
      <w:proofErr w:type="spellStart"/>
      <w:r w:rsidRPr="00D4787C">
        <w:rPr>
          <w:rFonts w:ascii="Times New Roman" w:hAnsi="Times New Roman" w:cs="Times New Roman"/>
          <w:sz w:val="24"/>
          <w:szCs w:val="24"/>
        </w:rPr>
        <w:t>Mordheim</w:t>
      </w:r>
      <w:proofErr w:type="spellEnd"/>
      <w:r w:rsidRPr="00D4787C">
        <w:rPr>
          <w:rFonts w:ascii="Times New Roman" w:hAnsi="Times New Roman" w:cs="Times New Roman"/>
          <w:sz w:val="24"/>
          <w:szCs w:val="24"/>
        </w:rPr>
        <w:t xml:space="preserve"> et d’apporter</w:t>
      </w:r>
    </w:p>
    <w:p w14:paraId="3C42F4DF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la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justice de Sigmar à tous. Transportant l’édit du</w:t>
      </w:r>
    </w:p>
    <w:p w14:paraId="6FB8D2AB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>Grand Théogoniste, il a une autorisation divine de</w:t>
      </w:r>
    </w:p>
    <w:p w14:paraId="2076EB26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juger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et châtier les hérétiques et, en fait, tous ceux qui</w:t>
      </w:r>
    </w:p>
    <w:p w14:paraId="0D27E28E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se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dressent devant lui.</w:t>
      </w:r>
    </w:p>
    <w:p w14:paraId="4E2B1B94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>Profil M CC CT F E PV I A Cd</w:t>
      </w:r>
    </w:p>
    <w:p w14:paraId="66CDED3B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>4 4 43 31 4 1 8</w:t>
      </w:r>
    </w:p>
    <w:p w14:paraId="0512E2EE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 xml:space="preserve">Armes/armures : Un capitaine </w:t>
      </w:r>
      <w:proofErr w:type="spellStart"/>
      <w:r w:rsidRPr="00D4787C">
        <w:rPr>
          <w:rFonts w:ascii="Times New Roman" w:hAnsi="Times New Roman" w:cs="Times New Roman"/>
          <w:sz w:val="24"/>
          <w:szCs w:val="24"/>
        </w:rPr>
        <w:t>répurgateur</w:t>
      </w:r>
      <w:proofErr w:type="spellEnd"/>
      <w:r w:rsidRPr="00D4787C">
        <w:rPr>
          <w:rFonts w:ascii="Times New Roman" w:hAnsi="Times New Roman" w:cs="Times New Roman"/>
          <w:sz w:val="24"/>
          <w:szCs w:val="24"/>
        </w:rPr>
        <w:t xml:space="preserve"> peut</w:t>
      </w:r>
    </w:p>
    <w:p w14:paraId="4098668E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s’équiper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avec des armes et des armures tirées de la</w:t>
      </w:r>
    </w:p>
    <w:p w14:paraId="31A321DD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liste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d’équipement des </w:t>
      </w:r>
      <w:proofErr w:type="spellStart"/>
      <w:r w:rsidRPr="00D4787C">
        <w:rPr>
          <w:rFonts w:ascii="Times New Roman" w:hAnsi="Times New Roman" w:cs="Times New Roman"/>
          <w:sz w:val="24"/>
          <w:szCs w:val="24"/>
        </w:rPr>
        <w:t>répurgateurs</w:t>
      </w:r>
      <w:proofErr w:type="spellEnd"/>
      <w:r w:rsidRPr="00D4787C">
        <w:rPr>
          <w:rFonts w:ascii="Times New Roman" w:hAnsi="Times New Roman" w:cs="Times New Roman"/>
          <w:sz w:val="24"/>
          <w:szCs w:val="24"/>
        </w:rPr>
        <w:t>.</w:t>
      </w:r>
    </w:p>
    <w:p w14:paraId="5A56F1AD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>RÈGLES SPÉCIALES</w:t>
      </w:r>
    </w:p>
    <w:p w14:paraId="5482643F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>Chef : N’importe quel guerrier à moins de 6ps</w:t>
      </w:r>
    </w:p>
    <w:p w14:paraId="294C9C08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du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capitaine </w:t>
      </w:r>
      <w:proofErr w:type="spellStart"/>
      <w:r w:rsidRPr="00D4787C">
        <w:rPr>
          <w:rFonts w:ascii="Times New Roman" w:hAnsi="Times New Roman" w:cs="Times New Roman"/>
          <w:sz w:val="24"/>
          <w:szCs w:val="24"/>
        </w:rPr>
        <w:t>répurgateur</w:t>
      </w:r>
      <w:proofErr w:type="spellEnd"/>
      <w:r w:rsidRPr="00D4787C">
        <w:rPr>
          <w:rFonts w:ascii="Times New Roman" w:hAnsi="Times New Roman" w:cs="Times New Roman"/>
          <w:sz w:val="24"/>
          <w:szCs w:val="24"/>
        </w:rPr>
        <w:t xml:space="preserve"> peut utiliser le Cd de</w:t>
      </w:r>
    </w:p>
    <w:p w14:paraId="55415052" w14:textId="7B0A9BE5" w:rsid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ce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dernier pour ses tests de Commandement.</w:t>
      </w:r>
    </w:p>
    <w:p w14:paraId="71780F10" w14:textId="77777777" w:rsid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</w:p>
    <w:p w14:paraId="20D8E5F7" w14:textId="77777777" w:rsid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</w:p>
    <w:p w14:paraId="37E2D0E8" w14:textId="77777777" w:rsid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</w:p>
    <w:p w14:paraId="6972BF6B" w14:textId="77777777" w:rsid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 Strategos</w:t>
      </w:r>
    </w:p>
    <w:p w14:paraId="72265465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>60 Couronnes d’Or</w:t>
      </w:r>
    </w:p>
    <w:p w14:paraId="43808F71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 xml:space="preserve">Animé par le fanatisme, un capitaine </w:t>
      </w:r>
      <w:proofErr w:type="spellStart"/>
      <w:r w:rsidRPr="00D4787C">
        <w:rPr>
          <w:rFonts w:ascii="Times New Roman" w:hAnsi="Times New Roman" w:cs="Times New Roman"/>
          <w:sz w:val="24"/>
          <w:szCs w:val="24"/>
        </w:rPr>
        <w:t>répurgateur</w:t>
      </w:r>
      <w:proofErr w:type="spellEnd"/>
      <w:r w:rsidRPr="00D4787C">
        <w:rPr>
          <w:rFonts w:ascii="Times New Roman" w:hAnsi="Times New Roman" w:cs="Times New Roman"/>
          <w:sz w:val="24"/>
          <w:szCs w:val="24"/>
        </w:rPr>
        <w:t xml:space="preserve"> est</w:t>
      </w:r>
    </w:p>
    <w:p w14:paraId="360BB97E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obsédé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par l’idée de purifier </w:t>
      </w:r>
      <w:proofErr w:type="spellStart"/>
      <w:r w:rsidRPr="00D4787C">
        <w:rPr>
          <w:rFonts w:ascii="Times New Roman" w:hAnsi="Times New Roman" w:cs="Times New Roman"/>
          <w:sz w:val="24"/>
          <w:szCs w:val="24"/>
        </w:rPr>
        <w:t>Mordheim</w:t>
      </w:r>
      <w:proofErr w:type="spellEnd"/>
      <w:r w:rsidRPr="00D4787C">
        <w:rPr>
          <w:rFonts w:ascii="Times New Roman" w:hAnsi="Times New Roman" w:cs="Times New Roman"/>
          <w:sz w:val="24"/>
          <w:szCs w:val="24"/>
        </w:rPr>
        <w:t xml:space="preserve"> et d’apporter</w:t>
      </w:r>
    </w:p>
    <w:p w14:paraId="7AD7EFA3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la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justice de Sigmar à tous. Transportant l’édit du</w:t>
      </w:r>
    </w:p>
    <w:p w14:paraId="49112A63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>Grand Théogoniste, il a une autorisation divine de</w:t>
      </w:r>
    </w:p>
    <w:p w14:paraId="329400A4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juger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et châtier les hérétiques et, en fait, tous ceux qui</w:t>
      </w:r>
    </w:p>
    <w:p w14:paraId="72E963E6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se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dressent devant lui.</w:t>
      </w:r>
    </w:p>
    <w:p w14:paraId="7EAA63F7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>Profil M CC CT F E PV I A Cd</w:t>
      </w:r>
    </w:p>
    <w:p w14:paraId="69C9ECD8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>4 4 43 31 4 1 8</w:t>
      </w:r>
    </w:p>
    <w:p w14:paraId="02900CE3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 xml:space="preserve">Armes/armures : Un capitaine </w:t>
      </w:r>
      <w:proofErr w:type="spellStart"/>
      <w:r w:rsidRPr="00D4787C">
        <w:rPr>
          <w:rFonts w:ascii="Times New Roman" w:hAnsi="Times New Roman" w:cs="Times New Roman"/>
          <w:sz w:val="24"/>
          <w:szCs w:val="24"/>
        </w:rPr>
        <w:t>répurgateur</w:t>
      </w:r>
      <w:proofErr w:type="spellEnd"/>
      <w:r w:rsidRPr="00D4787C">
        <w:rPr>
          <w:rFonts w:ascii="Times New Roman" w:hAnsi="Times New Roman" w:cs="Times New Roman"/>
          <w:sz w:val="24"/>
          <w:szCs w:val="24"/>
        </w:rPr>
        <w:t xml:space="preserve"> peut</w:t>
      </w:r>
    </w:p>
    <w:p w14:paraId="6B4B21F3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s’équiper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avec des armes et des armures tirées de la</w:t>
      </w:r>
    </w:p>
    <w:p w14:paraId="3C625E0B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liste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d’équipement des </w:t>
      </w:r>
      <w:proofErr w:type="spellStart"/>
      <w:r w:rsidRPr="00D4787C">
        <w:rPr>
          <w:rFonts w:ascii="Times New Roman" w:hAnsi="Times New Roman" w:cs="Times New Roman"/>
          <w:sz w:val="24"/>
          <w:szCs w:val="24"/>
        </w:rPr>
        <w:t>répurgateurs</w:t>
      </w:r>
      <w:proofErr w:type="spellEnd"/>
      <w:r w:rsidRPr="00D4787C">
        <w:rPr>
          <w:rFonts w:ascii="Times New Roman" w:hAnsi="Times New Roman" w:cs="Times New Roman"/>
          <w:sz w:val="24"/>
          <w:szCs w:val="24"/>
        </w:rPr>
        <w:t>.</w:t>
      </w:r>
    </w:p>
    <w:p w14:paraId="24BE92A8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>RÈGLES SPÉCIALES</w:t>
      </w:r>
    </w:p>
    <w:p w14:paraId="3E0CF586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r w:rsidRPr="00D4787C">
        <w:rPr>
          <w:rFonts w:ascii="Times New Roman" w:hAnsi="Times New Roman" w:cs="Times New Roman"/>
          <w:sz w:val="24"/>
          <w:szCs w:val="24"/>
        </w:rPr>
        <w:t>Chef : N’importe quel guerrier à moins de 6ps</w:t>
      </w:r>
    </w:p>
    <w:p w14:paraId="1233DBE4" w14:textId="77777777" w:rsidR="00D4787C" w:rsidRP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du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capitaine </w:t>
      </w:r>
      <w:proofErr w:type="spellStart"/>
      <w:r w:rsidRPr="00D4787C">
        <w:rPr>
          <w:rFonts w:ascii="Times New Roman" w:hAnsi="Times New Roman" w:cs="Times New Roman"/>
          <w:sz w:val="24"/>
          <w:szCs w:val="24"/>
        </w:rPr>
        <w:t>répurgateur</w:t>
      </w:r>
      <w:proofErr w:type="spellEnd"/>
      <w:r w:rsidRPr="00D4787C">
        <w:rPr>
          <w:rFonts w:ascii="Times New Roman" w:hAnsi="Times New Roman" w:cs="Times New Roman"/>
          <w:sz w:val="24"/>
          <w:szCs w:val="24"/>
        </w:rPr>
        <w:t xml:space="preserve"> peut utiliser le Cd de</w:t>
      </w:r>
    </w:p>
    <w:p w14:paraId="6A8774DF" w14:textId="77777777" w:rsid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4787C">
        <w:rPr>
          <w:rFonts w:ascii="Times New Roman" w:hAnsi="Times New Roman" w:cs="Times New Roman"/>
          <w:sz w:val="24"/>
          <w:szCs w:val="24"/>
        </w:rPr>
        <w:t>ce</w:t>
      </w:r>
      <w:proofErr w:type="gramEnd"/>
      <w:r w:rsidRPr="00D4787C">
        <w:rPr>
          <w:rFonts w:ascii="Times New Roman" w:hAnsi="Times New Roman" w:cs="Times New Roman"/>
          <w:sz w:val="24"/>
          <w:szCs w:val="24"/>
        </w:rPr>
        <w:t xml:space="preserve"> dernier pour ses tests de Commandement.</w:t>
      </w:r>
    </w:p>
    <w:p w14:paraId="26C1875D" w14:textId="77777777" w:rsid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</w:p>
    <w:p w14:paraId="5DE42DE4" w14:textId="77777777" w:rsid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</w:p>
    <w:p w14:paraId="634CA7F2" w14:textId="77777777" w:rsidR="00D4787C" w:rsidRDefault="00D4787C" w:rsidP="00D4787C">
      <w:pPr>
        <w:rPr>
          <w:rFonts w:ascii="Times New Roman" w:hAnsi="Times New Roman" w:cs="Times New Roman"/>
          <w:sz w:val="24"/>
          <w:szCs w:val="24"/>
        </w:rPr>
      </w:pPr>
    </w:p>
    <w:sectPr w:rsidR="00D4787C" w:rsidSect="00D4787C">
      <w:type w:val="continuous"/>
      <w:pgSz w:w="11906" w:h="16838"/>
      <w:pgMar w:top="567" w:right="566" w:bottom="567" w:left="567" w:header="709" w:footer="709" w:gutter="0"/>
      <w:cols w:num="2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ansFraktur">
    <w:panose1 w:val="02000605060000020003"/>
    <w:charset w:val="00"/>
    <w:family w:val="auto"/>
    <w:pitch w:val="variable"/>
    <w:sig w:usb0="8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82B90"/>
    <w:multiLevelType w:val="multilevel"/>
    <w:tmpl w:val="DF92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13877"/>
    <w:multiLevelType w:val="multilevel"/>
    <w:tmpl w:val="CE2E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C14A3"/>
    <w:multiLevelType w:val="multilevel"/>
    <w:tmpl w:val="E3F2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7C35C1"/>
    <w:multiLevelType w:val="multilevel"/>
    <w:tmpl w:val="E864C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DE5B3F"/>
    <w:multiLevelType w:val="multilevel"/>
    <w:tmpl w:val="895AD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723A7E"/>
    <w:multiLevelType w:val="multilevel"/>
    <w:tmpl w:val="51F6B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3D5710"/>
    <w:multiLevelType w:val="multilevel"/>
    <w:tmpl w:val="893A1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FD0CC1"/>
    <w:multiLevelType w:val="multilevel"/>
    <w:tmpl w:val="CF84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176FD2"/>
    <w:multiLevelType w:val="multilevel"/>
    <w:tmpl w:val="5AC6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182907"/>
    <w:multiLevelType w:val="multilevel"/>
    <w:tmpl w:val="50DE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C54088"/>
    <w:multiLevelType w:val="multilevel"/>
    <w:tmpl w:val="EC18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2304731">
    <w:abstractNumId w:val="3"/>
  </w:num>
  <w:num w:numId="2" w16cid:durableId="2080052145">
    <w:abstractNumId w:val="1"/>
  </w:num>
  <w:num w:numId="3" w16cid:durableId="987170076">
    <w:abstractNumId w:val="4"/>
  </w:num>
  <w:num w:numId="4" w16cid:durableId="1168592300">
    <w:abstractNumId w:val="7"/>
  </w:num>
  <w:num w:numId="5" w16cid:durableId="1975942000">
    <w:abstractNumId w:val="2"/>
  </w:num>
  <w:num w:numId="6" w16cid:durableId="553927822">
    <w:abstractNumId w:val="8"/>
  </w:num>
  <w:num w:numId="7" w16cid:durableId="1091969582">
    <w:abstractNumId w:val="6"/>
  </w:num>
  <w:num w:numId="8" w16cid:durableId="805126833">
    <w:abstractNumId w:val="10"/>
  </w:num>
  <w:num w:numId="9" w16cid:durableId="781534585">
    <w:abstractNumId w:val="5"/>
  </w:num>
  <w:num w:numId="10" w16cid:durableId="1385525797">
    <w:abstractNumId w:val="9"/>
  </w:num>
  <w:num w:numId="11" w16cid:durableId="90047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D80"/>
    <w:rsid w:val="00075A54"/>
    <w:rsid w:val="000B30B9"/>
    <w:rsid w:val="00135CDE"/>
    <w:rsid w:val="00162CCD"/>
    <w:rsid w:val="0018170A"/>
    <w:rsid w:val="001D0B41"/>
    <w:rsid w:val="00225D1C"/>
    <w:rsid w:val="00356907"/>
    <w:rsid w:val="003F4540"/>
    <w:rsid w:val="004F59EF"/>
    <w:rsid w:val="005150AB"/>
    <w:rsid w:val="00594C3A"/>
    <w:rsid w:val="00983D80"/>
    <w:rsid w:val="00A3256C"/>
    <w:rsid w:val="00A57BAD"/>
    <w:rsid w:val="00A60E81"/>
    <w:rsid w:val="00A66662"/>
    <w:rsid w:val="00AA0F26"/>
    <w:rsid w:val="00AC7138"/>
    <w:rsid w:val="00B02FBB"/>
    <w:rsid w:val="00B142AB"/>
    <w:rsid w:val="00B55C86"/>
    <w:rsid w:val="00B84F33"/>
    <w:rsid w:val="00BB5BDD"/>
    <w:rsid w:val="00BC5D33"/>
    <w:rsid w:val="00C65BCB"/>
    <w:rsid w:val="00CC2681"/>
    <w:rsid w:val="00D4787C"/>
    <w:rsid w:val="00D866F7"/>
    <w:rsid w:val="00D86EE8"/>
    <w:rsid w:val="00E70351"/>
    <w:rsid w:val="00EA2016"/>
    <w:rsid w:val="00EE5995"/>
    <w:rsid w:val="00F14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7FF46"/>
  <w15:chartTrackingRefBased/>
  <w15:docId w15:val="{F378C1DD-1D52-4114-B993-E0D3AE570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907"/>
  </w:style>
  <w:style w:type="paragraph" w:styleId="Titre1">
    <w:name w:val="heading 1"/>
    <w:basedOn w:val="Normal"/>
    <w:next w:val="Normal"/>
    <w:link w:val="Titre1Car"/>
    <w:uiPriority w:val="9"/>
    <w:qFormat/>
    <w:rsid w:val="00983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83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83D8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83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83D8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83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83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83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83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83D8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83D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83D8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83D80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83D80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83D8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83D8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83D8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83D8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83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83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83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83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83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83D8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83D8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83D80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83D8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83D80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983D8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66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785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326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7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459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89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10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92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0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599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94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943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01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98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1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5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132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74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5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8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3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2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15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270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5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21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63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46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695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1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39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07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24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732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89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9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613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22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67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3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933</Words>
  <Characters>5135</Characters>
  <Application>Microsoft Office Word</Application>
  <DocSecurity>0</DocSecurity>
  <Lines>42</Lines>
  <Paragraphs>12</Paragraphs>
  <ScaleCrop>false</ScaleCrop>
  <Company/>
  <LinksUpToDate>false</LinksUpToDate>
  <CharactersWithSpaces>6056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 Bezard</dc:creator>
  <cp:keywords/>
  <dc:description/>
  <cp:lastModifiedBy>Cyril Bezard</cp:lastModifiedBy>
  <cp:revision>2</cp:revision>
  <dcterms:created xsi:type="dcterms:W3CDTF">2026-08-18T23:28:00Z</dcterms:created>
  <dcterms:modified xsi:type="dcterms:W3CDTF">2026-08-18T23:28:00Z</dcterms:modified>
</cp:coreProperties>
</file>