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Service Management Solution for Institutional Operations</w:t>
      </w:r>
    </w:p>
    <w:p>
      <w:pPr>
        <w:pStyle w:val="Heading1"/>
      </w:pPr>
      <w:r>
        <w:t>Project Synopsis</w:t>
      </w:r>
    </w:p>
    <w:p>
      <w:r>
        <w:t>This initiative focuses on building a service management platform utilizing Salesforce. The aim is to streamline the institution's operational workflows, enhance client interactions, and optimize service delivery processes. The platform features tools for tracking activities, delivering analytics, and providing an intuitive interface for improved operational efficiency.</w:t>
      </w:r>
    </w:p>
    <w:p>
      <w:pPr>
        <w:pStyle w:val="Heading1"/>
      </w:pPr>
      <w:r>
        <w:t>Goals</w:t>
      </w:r>
    </w:p>
    <w:p>
      <w:r>
        <w:t>Business Objectives:</w:t>
      </w:r>
    </w:p>
    <w:p>
      <w:r>
        <w:t>• Streamline the tracking and administration of institutional services.</w:t>
      </w:r>
    </w:p>
    <w:p>
      <w:r>
        <w:t>• Facilitate interdepartmental collaboration and communication.</w:t>
      </w:r>
    </w:p>
    <w:p>
      <w:r>
        <w:t>• Empower data-driven decisions through real-time analytics and reporting.</w:t>
      </w:r>
    </w:p>
    <w:p>
      <w:r>
        <w:t>Key Deliverables:</w:t>
      </w:r>
    </w:p>
    <w:p>
      <w:r>
        <w:t>• Customized data structures to manage user interactions and services.</w:t>
      </w:r>
    </w:p>
    <w:p>
      <w:r>
        <w:t>• A system for real-time metrics to monitor user satisfaction and performance.</w:t>
      </w:r>
    </w:p>
    <w:p>
      <w:r>
        <w:t>• Interactive dashboards to offer insights into service workflows and outcomes.</w:t>
      </w:r>
    </w:p>
    <w:p>
      <w:pPr>
        <w:pStyle w:val="Heading1"/>
      </w:pPr>
      <w:r>
        <w:t>Key Salesforce Features Used</w:t>
      </w:r>
    </w:p>
    <w:p>
      <w:r>
        <w:t>The solution integrates several Salesforce functionalities, such as:</w:t>
      </w:r>
    </w:p>
    <w:p>
      <w:r>
        <w:t>• Tailored Data Structures: Customized data objects for service, user, and interaction tracking.</w:t>
      </w:r>
    </w:p>
    <w:p>
      <w:r>
        <w:t>• Workflow Automation: Streamlined processes for assigning tasks and updating records.</w:t>
      </w:r>
    </w:p>
    <w:p>
      <w:r>
        <w:t>• Enhanced UI Components: Lightning components designed for seamless user interaction.</w:t>
      </w:r>
    </w:p>
    <w:p>
      <w:r>
        <w:t>• Data Security: Implementation of role-specific access and data privacy controls.</w:t>
      </w:r>
    </w:p>
    <w:p>
      <w:pPr>
        <w:pStyle w:val="Heading1"/>
      </w:pPr>
      <w:r>
        <w:t>Solution Design Process</w:t>
      </w:r>
    </w:p>
    <w:p>
      <w:r>
        <w:t>1. Database Architecture: Crafted data schemas for tracking services, clients, and their interactions.</w:t>
      </w:r>
    </w:p>
    <w:p>
      <w:r>
        <w:t>2. Interface Development: Designed a navigation-friendly Lightning App with custom modules.</w:t>
      </w:r>
    </w:p>
    <w:p>
      <w:r>
        <w:t>3. Process Automation: Implemented scripts and triggers for auto-updating and task allocation.</w:t>
      </w:r>
    </w:p>
    <w:p>
      <w:r>
        <w:t>4. Performance Analytics: Created dashboards to present key performance indicators and reports.</w:t>
      </w:r>
    </w:p>
    <w:p>
      <w:pPr>
        <w:pStyle w:val="Heading1"/>
      </w:pPr>
      <w:r>
        <w:t>Testing and Quality Assurance</w:t>
      </w:r>
    </w:p>
    <w:p>
      <w:r>
        <w:t>Validation Methods:</w:t>
      </w:r>
    </w:p>
    <w:p>
      <w:r>
        <w:t>• Component Testing: Ensured scripts and logic function as intended.</w:t>
      </w:r>
    </w:p>
    <w:p>
      <w:r>
        <w:t>• Interface Validation: Assessed user experience and data navigation.</w:t>
      </w:r>
    </w:p>
    <w:p>
      <w:r>
        <w:t>• System Integration Tests: Verified seamless operation across various platform features.</w:t>
      </w:r>
    </w:p>
    <w:p>
      <w:pPr>
        <w:pStyle w:val="Heading1"/>
      </w:pPr>
      <w:r>
        <w:t>Use Cases Addressed</w:t>
      </w:r>
    </w:p>
    <w:p>
      <w:r>
        <w:t>• Use Case 1: Monitoring Services - Enabled detailed tracking of provided services.</w:t>
      </w:r>
    </w:p>
    <w:p>
      <w:r>
        <w:t>• Use Case 2: Boosting Engagement - Facilitated efficient communication within the team.</w:t>
      </w:r>
    </w:p>
    <w:p>
      <w:r>
        <w:t>• Use Case 3: Data-Driven Insights - Empowered decision-making via comprehensive reports.</w:t>
      </w:r>
    </w:p>
    <w:p>
      <w:pPr>
        <w:pStyle w:val="Heading1"/>
      </w:pPr>
      <w:r>
        <w:t>Summary</w:t>
      </w:r>
    </w:p>
    <w:p>
      <w:r>
        <w:t>This Salesforce-based service management solution significantly improves operational efficiency by providing robust tools for tracking, analytics, and inter-department collaboration. It offers a scalable platform to support enhanced service delivery and strategic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