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0162" w14:textId="7E951024" w:rsidR="008E53E3" w:rsidRPr="008E53E3" w:rsidRDefault="008E53E3" w:rsidP="0047487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  <w:lang w:val="ru-RU"/>
        </w:rPr>
        <w:t>3</w:t>
      </w:r>
    </w:p>
    <w:p w14:paraId="04AD710E" w14:textId="4EDBA928" w:rsidR="008E53E3" w:rsidRDefault="008E53E3" w:rsidP="00DD764D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4"/>
          <w:lang w:val="ru-RU"/>
        </w:rPr>
        <w:t>Самойлов Александр Т-091</w:t>
      </w:r>
    </w:p>
    <w:p w14:paraId="5BF53F18" w14:textId="77777777" w:rsidR="00DD764D" w:rsidRPr="00DD764D" w:rsidRDefault="00DD764D" w:rsidP="00DD764D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  <w:lang w:val="ru-RU"/>
        </w:rPr>
      </w:pPr>
    </w:p>
    <w:p w14:paraId="4EEC5F04" w14:textId="1835A38A" w:rsidR="008E53E3" w:rsidRPr="008E53E3" w:rsidRDefault="008E53E3" w:rsidP="008E53E3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8"/>
          <w:szCs w:val="28"/>
        </w:rPr>
      </w:pPr>
      <w:r w:rsidRPr="00215C2E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b/>
          <w:color w:val="000000"/>
          <w:sz w:val="28"/>
          <w:szCs w:val="32"/>
          <w:lang w:val="ru-RU"/>
        </w:rPr>
        <w:t xml:space="preserve"> </w:t>
      </w:r>
      <w:r w:rsidRPr="001F7946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сумматоров экспериментальным путем.</w:t>
      </w:r>
    </w:p>
    <w:p w14:paraId="5D0604D4" w14:textId="2C38C04A" w:rsidR="008E53E3" w:rsidRPr="001F7946" w:rsidRDefault="008E53E3" w:rsidP="008E53E3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8"/>
          <w:szCs w:val="28"/>
        </w:rPr>
      </w:pPr>
      <w:r w:rsidRPr="001F7946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</w:t>
      </w:r>
      <w:proofErr w:type="gramStart"/>
      <w:r w:rsidRPr="001F7946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:</w:t>
      </w:r>
      <w:r>
        <w:rPr>
          <w:rFonts w:ascii="Times New Roman" w:hAnsi="Times New Roman"/>
          <w:bCs/>
          <w:color w:val="000000"/>
          <w:spacing w:val="1"/>
          <w:sz w:val="28"/>
          <w:szCs w:val="28"/>
          <w:lang w:val="ru-RU"/>
        </w:rPr>
        <w:t xml:space="preserve"> </w:t>
      </w:r>
      <w:r w:rsidRPr="001F7946">
        <w:rPr>
          <w:rFonts w:ascii="Times New Roman" w:hAnsi="Times New Roman"/>
          <w:sz w:val="28"/>
          <w:szCs w:val="28"/>
        </w:rPr>
        <w:t>Научиться</w:t>
      </w:r>
      <w:proofErr w:type="gramEnd"/>
      <w:r w:rsidRPr="001F7946">
        <w:rPr>
          <w:rFonts w:ascii="Times New Roman" w:hAnsi="Times New Roman"/>
          <w:sz w:val="28"/>
          <w:szCs w:val="28"/>
        </w:rPr>
        <w:t xml:space="preserve"> </w:t>
      </w:r>
      <w:r w:rsidRPr="001F7946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сумматоров.</w:t>
      </w:r>
    </w:p>
    <w:p w14:paraId="4CDF6D39" w14:textId="0AB15673" w:rsidR="00E702FF" w:rsidRDefault="008E53E3" w:rsidP="008E53E3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ru-RU"/>
        </w:rPr>
        <w:t>Индивидуальное</w:t>
      </w:r>
      <w:r w:rsidR="00E702FF" w:rsidRPr="00E702FF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ru-RU"/>
        </w:rPr>
        <w:t xml:space="preserve"> </w:t>
      </w:r>
      <w:r w:rsidR="00E702FF"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ru-RU"/>
        </w:rPr>
        <w:t>задание</w:t>
      </w:r>
    </w:p>
    <w:p w14:paraId="504E38DE" w14:textId="4BEFBCB3" w:rsidR="00E702FF" w:rsidRPr="00E702FF" w:rsidRDefault="00E702FF" w:rsidP="008E53E3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ru-RU"/>
        </w:rPr>
        <w:t>Схема двоичного полусумматора</w:t>
      </w:r>
    </w:p>
    <w:p w14:paraId="42C4B706" w14:textId="5D3CEE4F" w:rsidR="008E53E3" w:rsidRDefault="008E53E3" w:rsidP="008E53E3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ru-RU"/>
        </w:rPr>
        <w:t xml:space="preserve"> </w:t>
      </w:r>
      <w:r w:rsidR="00E702FF" w:rsidRPr="007678EE">
        <w:drawing>
          <wp:inline distT="0" distB="0" distL="0" distR="0" wp14:anchorId="480F0704" wp14:editId="038CF5C1">
            <wp:extent cx="4153480" cy="2400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62F3" w14:textId="3DFE535C" w:rsidR="00DD764D" w:rsidRDefault="00E702FF" w:rsidP="008E53E3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ru-RU"/>
        </w:rPr>
        <w:t xml:space="preserve">Результаты исследования двоичного </w:t>
      </w:r>
      <w:proofErr w:type="spellStart"/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ru-RU"/>
        </w:rPr>
        <w:t>полусемматора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4"/>
        <w:gridCol w:w="1550"/>
        <w:gridCol w:w="1557"/>
        <w:gridCol w:w="1563"/>
        <w:gridCol w:w="1566"/>
      </w:tblGrid>
      <w:tr w:rsidR="007678EE" w14:paraId="635C35FC" w14:textId="77777777" w:rsidTr="007678EE">
        <w:trPr>
          <w:jc w:val="center"/>
        </w:trPr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BBA7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568EC21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2)</w:t>
            </w: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8E93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0F65560D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2)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F07D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B4FE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7678EE" w14:paraId="34AC7170" w14:textId="77777777" w:rsidTr="007678E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FE9D9" w14:textId="77777777" w:rsidR="007678EE" w:rsidRDefault="007678EE" w:rsidP="0076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19DA" w14:textId="77777777" w:rsidR="007678EE" w:rsidRDefault="007678EE" w:rsidP="0076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B88DF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DA8F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2)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36A0F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6737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2)</w:t>
            </w:r>
          </w:p>
        </w:tc>
      </w:tr>
      <w:tr w:rsidR="007678EE" w14:paraId="6D46C049" w14:textId="77777777" w:rsidTr="007678EE">
        <w:trPr>
          <w:jc w:val="center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A1F7" w14:textId="633E3A5A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571F" w14:textId="65516B74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2AA9" w14:textId="43EC03D0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6C88" w14:textId="30DA5B44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A71F" w14:textId="7FFA862E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4B12" w14:textId="48FA9503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8EE" w14:paraId="0EBE588F" w14:textId="77777777" w:rsidTr="007678EE">
        <w:trPr>
          <w:jc w:val="center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AD0D" w14:textId="05264447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A15E" w14:textId="7F943C65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5E3B" w14:textId="54BA81D4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B110" w14:textId="505B2C2C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6C10" w14:textId="50336922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C99" w14:textId="74DDE72C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678EE" w14:paraId="501383A1" w14:textId="77777777" w:rsidTr="007678EE">
        <w:trPr>
          <w:jc w:val="center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AA9" w14:textId="5F551D68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5E86" w14:textId="5F5619BD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1F50" w14:textId="1226FF5A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F15E" w14:textId="121386CC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6A8E" w14:textId="6DE6C853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B2DC" w14:textId="2815F863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678EE" w14:paraId="57F4BE88" w14:textId="77777777" w:rsidTr="007678EE">
        <w:trPr>
          <w:jc w:val="center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8BEF" w14:textId="49A01A9A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1E7F" w14:textId="1E2968EE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E3B4" w14:textId="7C8C5AD4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23B8" w14:textId="71AC5D83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0D95" w14:textId="35AB23EA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C865" w14:textId="018D9D5B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</w:tbl>
    <w:p w14:paraId="06CECD72" w14:textId="77777777" w:rsidR="007678EE" w:rsidRDefault="007678EE" w:rsidP="007678EE">
      <w:pPr>
        <w:spacing w:after="0" w:line="240" w:lineRule="auto"/>
        <w:ind w:left="1410" w:hanging="1410"/>
        <w:contextualSpacing/>
        <w:jc w:val="center"/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ru-RU"/>
        </w:rPr>
      </w:pPr>
    </w:p>
    <w:p w14:paraId="3D8C221E" w14:textId="33E0E829" w:rsidR="00052631" w:rsidRDefault="00052631" w:rsidP="007678EE"/>
    <w:p w14:paraId="3D88E707" w14:textId="60D0B4AE" w:rsidR="007678EE" w:rsidRDefault="007678EE" w:rsidP="007678EE">
      <w:r w:rsidRPr="007678EE">
        <w:drawing>
          <wp:inline distT="0" distB="0" distL="0" distR="0" wp14:anchorId="3C4ECF8A" wp14:editId="5DFA0F03">
            <wp:extent cx="2013438" cy="1752078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157" cy="17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8EE">
        <w:drawing>
          <wp:inline distT="0" distB="0" distL="0" distR="0" wp14:anchorId="10D6C2DF" wp14:editId="19FE9186">
            <wp:extent cx="1827933" cy="172329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48" b="3490"/>
                    <a:stretch/>
                  </pic:blipFill>
                  <pic:spPr bwMode="auto">
                    <a:xfrm>
                      <a:off x="0" y="0"/>
                      <a:ext cx="1869067" cy="176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06342" w14:textId="34DEC9CC" w:rsidR="00E702FF" w:rsidRDefault="00E702FF" w:rsidP="007678EE"/>
    <w:p w14:paraId="61F062A3" w14:textId="1E76719F" w:rsidR="00E702FF" w:rsidRDefault="00E702FF" w:rsidP="007678EE"/>
    <w:p w14:paraId="40F19AAE" w14:textId="0FC7EEB7" w:rsidR="00E702FF" w:rsidRDefault="00E702FF" w:rsidP="007678EE"/>
    <w:p w14:paraId="041D8C5F" w14:textId="7C9EBA3A" w:rsidR="00E702FF" w:rsidRDefault="00E702FF" w:rsidP="007678EE"/>
    <w:p w14:paraId="705B393B" w14:textId="76AF7781" w:rsidR="00E702FF" w:rsidRDefault="00E702FF" w:rsidP="007678EE"/>
    <w:p w14:paraId="44887F6E" w14:textId="77777777" w:rsidR="00E702FF" w:rsidRDefault="00E702FF" w:rsidP="007678EE"/>
    <w:p w14:paraId="459135EC" w14:textId="77777777" w:rsidR="00E702FF" w:rsidRDefault="00E702FF" w:rsidP="007678EE">
      <w:pPr>
        <w:rPr>
          <w:b/>
          <w:lang w:val="ru-RU"/>
        </w:rPr>
      </w:pPr>
    </w:p>
    <w:p w14:paraId="03F6F9EE" w14:textId="77777777" w:rsidR="00E702FF" w:rsidRDefault="00E702FF" w:rsidP="007678EE">
      <w:pPr>
        <w:rPr>
          <w:b/>
          <w:lang w:val="ru-RU"/>
        </w:rPr>
      </w:pPr>
      <w:r>
        <w:rPr>
          <w:b/>
          <w:lang w:val="ru-RU"/>
        </w:rPr>
        <w:t>Схема двоичного полного сумматора</w:t>
      </w:r>
    </w:p>
    <w:p w14:paraId="69A4ADD7" w14:textId="68E94D63" w:rsidR="00E702FF" w:rsidRDefault="00E702FF" w:rsidP="007678EE">
      <w:pPr>
        <w:rPr>
          <w:b/>
          <w:lang w:val="ru-RU"/>
        </w:rPr>
      </w:pPr>
      <w:r w:rsidRPr="00E702FF">
        <w:drawing>
          <wp:inline distT="0" distB="0" distL="0" distR="0" wp14:anchorId="4DE9603B" wp14:editId="6F714ECF">
            <wp:extent cx="4593771" cy="2198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728" cy="22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1CD1" w14:textId="44098645" w:rsidR="00E702FF" w:rsidRPr="00645EBC" w:rsidRDefault="00E702FF" w:rsidP="007678EE">
      <w:pPr>
        <w:rPr>
          <w:lang w:val="en-US"/>
        </w:rPr>
      </w:pPr>
      <w:r>
        <w:rPr>
          <w:b/>
          <w:lang w:val="ru-RU"/>
        </w:rPr>
        <w:t>Результат исследования двоичного полного сумматора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314"/>
        <w:gridCol w:w="1310"/>
        <w:gridCol w:w="1353"/>
        <w:gridCol w:w="1342"/>
        <w:gridCol w:w="1389"/>
        <w:gridCol w:w="1376"/>
      </w:tblGrid>
      <w:tr w:rsidR="007678EE" w14:paraId="738808A5" w14:textId="77777777" w:rsidTr="00645EBC">
        <w:trPr>
          <w:jc w:val="center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8FAB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8E556A2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5195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0EFB749C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2)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52FFB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4FE9513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2)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D6CF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CC65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7678EE" w14:paraId="33D82520" w14:textId="77777777" w:rsidTr="00645EB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867F" w14:textId="77777777" w:rsidR="007678EE" w:rsidRDefault="007678EE" w:rsidP="0076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486FC" w14:textId="77777777" w:rsidR="007678EE" w:rsidRDefault="007678EE" w:rsidP="0076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4B03" w14:textId="77777777" w:rsidR="007678EE" w:rsidRDefault="007678EE" w:rsidP="0076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8749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C328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2)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B85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7AAD" w14:textId="77777777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2)</w:t>
            </w:r>
          </w:p>
        </w:tc>
      </w:tr>
      <w:tr w:rsidR="007678EE" w14:paraId="1C785C2A" w14:textId="77777777" w:rsidTr="00645EBC">
        <w:trPr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1425" w14:textId="0571E5BB" w:rsid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88E9" w14:textId="7D86FC50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38B2" w14:textId="3E8A90E8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EDCA" w14:textId="64E5FA42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226" w14:textId="65BE97FB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DEDC" w14:textId="5BD96880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4590" w14:textId="3E8ADB0E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8EE" w14:paraId="7D39302E" w14:textId="77777777" w:rsidTr="00645EBC">
        <w:trPr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693C" w14:textId="5820192B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028F" w14:textId="1BB3B47E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E0AC" w14:textId="700278C8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ED37" w14:textId="14B2E17A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42CD" w14:textId="2D80C576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9AEB" w14:textId="24FD124C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31AA" w14:textId="29E0828D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678EE" w14:paraId="004E92E9" w14:textId="77777777" w:rsidTr="00645EBC">
        <w:trPr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445B" w14:textId="3F5DEF24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369" w14:textId="59DFB58C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5082" w14:textId="7644903A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4B24" w14:textId="402405ED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7B99" w14:textId="41042891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560D" w14:textId="49DC22D2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16C7" w14:textId="627266D4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678EE" w14:paraId="0F165C85" w14:textId="77777777" w:rsidTr="00645EBC">
        <w:trPr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941D" w14:textId="1D30A59D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0177" w14:textId="1041012B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0DCC" w14:textId="11AC0B7A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FD3D" w14:textId="579529DA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D47E" w14:textId="10736E9C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BC9E" w14:textId="28D68ACA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C0E1" w14:textId="49973BC0" w:rsidR="007678EE" w:rsidRPr="007678EE" w:rsidRDefault="007678EE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8EE" w14:paraId="6D5800FC" w14:textId="77777777" w:rsidTr="00645EBC">
        <w:trPr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198E" w14:textId="430DA27A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421D" w14:textId="287D456A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3119" w14:textId="68DCB478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4867" w14:textId="302AD08E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535D" w14:textId="6DDF7224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D640" w14:textId="76044BF0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2952" w14:textId="7D1EFA82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  <w:tr w:rsidR="007678EE" w14:paraId="43A57A4D" w14:textId="77777777" w:rsidTr="00645EBC">
        <w:trPr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A759" w14:textId="1DE2290E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F6F" w14:textId="2A4254B9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3A11" w14:textId="084DC319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5181" w14:textId="758FACA0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859A" w14:textId="23DE7C8C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2037" w14:textId="4DB9115A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AB75" w14:textId="4FDB82DC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8EE" w14:paraId="4F0B4BF9" w14:textId="77777777" w:rsidTr="00645EBC">
        <w:trPr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AACC" w14:textId="3338119B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313E" w14:textId="09083F6E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0F41" w14:textId="24B2FCAE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3ADC" w14:textId="295CDB9B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C258" w14:textId="6A618D7E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7B30" w14:textId="1C760374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DCBF" w14:textId="766F3E39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8EE" w14:paraId="667DDC1B" w14:textId="77777777" w:rsidTr="00645EBC">
        <w:trPr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7F52" w14:textId="01946F50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7442" w14:textId="367F0A35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F167" w14:textId="42B76B4C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C5B3" w14:textId="3B7DFFDA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303B" w14:textId="6BCD294E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16DB" w14:textId="119C11F6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BE13" w14:textId="2B69CB8E" w:rsidR="007678EE" w:rsidRPr="00DD764D" w:rsidRDefault="00DD764D" w:rsidP="007678EE">
            <w:pPr>
              <w:pStyle w:val="a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1</w:t>
            </w:r>
          </w:p>
        </w:tc>
      </w:tr>
    </w:tbl>
    <w:p w14:paraId="79916592" w14:textId="314C43FA" w:rsidR="00645EBC" w:rsidRPr="00645EBC" w:rsidRDefault="00645EBC" w:rsidP="007678EE">
      <w:pPr>
        <w:rPr>
          <w:b/>
          <w:lang w:val="ru-RU"/>
        </w:rPr>
      </w:pPr>
      <w:r>
        <w:rPr>
          <w:b/>
          <w:lang w:val="ru-RU"/>
        </w:rPr>
        <w:t>Временная диаграмма</w:t>
      </w:r>
    </w:p>
    <w:p w14:paraId="150DBB36" w14:textId="117AEF01" w:rsidR="007678EE" w:rsidRDefault="00645EBC" w:rsidP="007678EE">
      <w:pPr>
        <w:rPr>
          <w:lang w:val="en-US"/>
        </w:rPr>
      </w:pPr>
      <w:r w:rsidRPr="00645EBC">
        <w:drawing>
          <wp:inline distT="0" distB="0" distL="0" distR="0" wp14:anchorId="3289C0AA" wp14:editId="30D20BA4">
            <wp:extent cx="2656114" cy="239307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194" cy="23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AF3D" w14:textId="77EF5C3D" w:rsidR="001121C1" w:rsidRDefault="001121C1" w:rsidP="007678EE">
      <w:pPr>
        <w:rPr>
          <w:b/>
          <w:lang w:val="ru-RU"/>
        </w:rPr>
      </w:pPr>
      <w:r>
        <w:rPr>
          <w:b/>
          <w:lang w:val="ru-RU"/>
        </w:rPr>
        <w:t xml:space="preserve">Схема </w:t>
      </w:r>
    </w:p>
    <w:p w14:paraId="34B297DB" w14:textId="77777777" w:rsidR="00297AD1" w:rsidRDefault="00297AD1" w:rsidP="007678EE">
      <w:pPr>
        <w:rPr>
          <w:b/>
          <w:lang w:val="ru-RU"/>
        </w:rPr>
      </w:pPr>
    </w:p>
    <w:p w14:paraId="77326C99" w14:textId="4F905933" w:rsidR="001121C1" w:rsidRDefault="0068028A" w:rsidP="007678EE">
      <w:pPr>
        <w:rPr>
          <w:b/>
          <w:lang w:val="ru-RU"/>
        </w:rPr>
      </w:pPr>
      <w:r w:rsidRPr="0068028A">
        <w:rPr>
          <w:b/>
          <w:lang w:val="ru-RU"/>
        </w:rPr>
        <w:lastRenderedPageBreak/>
        <w:drawing>
          <wp:inline distT="0" distB="0" distL="0" distR="0" wp14:anchorId="18932754" wp14:editId="4A1815D5">
            <wp:extent cx="5940425" cy="4094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E413" w14:textId="1A2C423F" w:rsidR="008C250B" w:rsidRPr="001121C1" w:rsidRDefault="008C250B" w:rsidP="007678EE">
      <w:pPr>
        <w:rPr>
          <w:b/>
          <w:lang w:val="ru-RU"/>
        </w:rPr>
      </w:pPr>
      <w:r w:rsidRPr="008C250B">
        <w:rPr>
          <w:b/>
          <w:lang w:val="ru-RU"/>
        </w:rPr>
        <w:drawing>
          <wp:inline distT="0" distB="0" distL="0" distR="0" wp14:anchorId="2EF63285" wp14:editId="35FCE4AB">
            <wp:extent cx="2591162" cy="2353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2685D2" w14:textId="71A52816" w:rsidR="00816D3E" w:rsidRDefault="00816D3E" w:rsidP="007678EE">
      <w:pPr>
        <w:rPr>
          <w:lang w:val="ru-RU"/>
        </w:rPr>
      </w:pPr>
    </w:p>
    <w:tbl>
      <w:tblPr>
        <w:tblW w:w="9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5"/>
        <w:gridCol w:w="3165"/>
        <w:gridCol w:w="3165"/>
      </w:tblGrid>
      <w:tr w:rsidR="00297AD1" w14:paraId="0B32DDEF" w14:textId="77777777" w:rsidTr="00297AD1">
        <w:trPr>
          <w:trHeight w:val="405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EE4B" w14:textId="77777777" w:rsidR="00297AD1" w:rsidRDefault="00297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9208" w14:textId="77777777" w:rsidR="00297AD1" w:rsidRDefault="00297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10)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0E21" w14:textId="77777777" w:rsidR="00297AD1" w:rsidRDefault="00297A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10)</w:t>
            </w:r>
          </w:p>
        </w:tc>
      </w:tr>
      <w:tr w:rsidR="00297AD1" w14:paraId="698F3996" w14:textId="77777777" w:rsidTr="00297AD1">
        <w:trPr>
          <w:trHeight w:val="227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8DA6A" w14:textId="77777777" w:rsidR="00297AD1" w:rsidRDefault="00297AD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DE03" w14:textId="77777777" w:rsidR="00297AD1" w:rsidRDefault="00297AD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4FA33" w14:textId="77777777" w:rsidR="00297AD1" w:rsidRDefault="00297AD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67FFC3B5" w14:textId="5A03F05C" w:rsidR="00816D3E" w:rsidRDefault="00816D3E" w:rsidP="007678EE">
      <w:pPr>
        <w:rPr>
          <w:lang w:val="ru-RU"/>
        </w:rPr>
      </w:pPr>
    </w:p>
    <w:p w14:paraId="6428F20E" w14:textId="42C52986" w:rsidR="00816D3E" w:rsidRPr="001121C1" w:rsidRDefault="001121C1" w:rsidP="001121C1">
      <w:pPr>
        <w:pStyle w:val="a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121C1">
        <w:rPr>
          <w:rFonts w:ascii="Times New Roman" w:hAnsi="Times New Roman"/>
          <w:b/>
          <w:sz w:val="24"/>
          <w:szCs w:val="24"/>
        </w:rPr>
        <w:t>Результаты исследования четырёхразрядного параллельного сумматора</w:t>
      </w:r>
    </w:p>
    <w:p w14:paraId="27216372" w14:textId="46F0D65E" w:rsidR="00244552" w:rsidRDefault="00244552" w:rsidP="007678EE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909"/>
        <w:gridCol w:w="881"/>
        <w:gridCol w:w="957"/>
        <w:gridCol w:w="1091"/>
        <w:gridCol w:w="1037"/>
        <w:gridCol w:w="941"/>
        <w:gridCol w:w="892"/>
        <w:gridCol w:w="972"/>
        <w:gridCol w:w="712"/>
      </w:tblGrid>
      <w:tr w:rsidR="0068028A" w14:paraId="5BC8F039" w14:textId="77777777" w:rsidTr="00816D3E"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6BE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DE395E4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10)</w:t>
            </w: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0E84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A0BAAC2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2)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8EEC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351C14A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E749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065A63A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10)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B637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4A95032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2)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6BD2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0135971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1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0B29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E5D5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250B8" w14:paraId="3380CE48" w14:textId="77777777" w:rsidTr="00816D3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49E5D" w14:textId="77777777" w:rsidR="00816D3E" w:rsidRDefault="00816D3E" w:rsidP="00816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C1F98" w14:textId="77777777" w:rsidR="00816D3E" w:rsidRDefault="00816D3E" w:rsidP="00816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4BA79" w14:textId="77777777" w:rsidR="00816D3E" w:rsidRDefault="00816D3E" w:rsidP="00816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8CE5" w14:textId="77777777" w:rsidR="00816D3E" w:rsidRDefault="00816D3E" w:rsidP="00816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41E55" w14:textId="77777777" w:rsidR="00816D3E" w:rsidRDefault="00816D3E" w:rsidP="00816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8781" w14:textId="77777777" w:rsidR="00816D3E" w:rsidRDefault="00816D3E" w:rsidP="00816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5DE6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2)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E1BF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4822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2)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A21D6" w14:textId="77777777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pacing w:val="-1"/>
                <w:sz w:val="28"/>
                <w:szCs w:val="28"/>
              </w:rPr>
              <w:t>Ʃ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(</w:t>
            </w:r>
            <w:proofErr w:type="gramEnd"/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pacing w:val="-1"/>
                <w:sz w:val="28"/>
                <w:szCs w:val="28"/>
                <w:vertAlign w:val="subscript"/>
              </w:rPr>
              <w:t>)</w:t>
            </w:r>
          </w:p>
        </w:tc>
      </w:tr>
      <w:tr w:rsidR="000250B8" w14:paraId="665FBD1E" w14:textId="77777777" w:rsidTr="00816D3E"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B31" w14:textId="31DC8544" w:rsidR="00816D3E" w:rsidRPr="00332E6E" w:rsidRDefault="00332E6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FB3E" w14:textId="7D93DFB4" w:rsidR="00816D3E" w:rsidRPr="00332E6E" w:rsidRDefault="00332E6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377D" w14:textId="7DEA0F20" w:rsidR="00816D3E" w:rsidRPr="00332E6E" w:rsidRDefault="00332E6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9891" w14:textId="2229726F" w:rsidR="00816D3E" w:rsidRDefault="00816D3E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CA91" w14:textId="655C85C8" w:rsidR="00816D3E" w:rsidRDefault="000250B8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0101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F8FD" w14:textId="29854969" w:rsidR="00816D3E" w:rsidRDefault="000250B8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D35C" w14:textId="5552AA9E" w:rsidR="00816D3E" w:rsidRDefault="0068028A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1101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34E9" w14:textId="361D467A" w:rsidR="00816D3E" w:rsidRPr="0068028A" w:rsidRDefault="0068028A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82DF" w14:textId="6647E4FF" w:rsidR="00816D3E" w:rsidRDefault="0068028A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 w:rsidR="000250B8">
              <w:rPr>
                <w:rFonts w:ascii="Times New Roman" w:hAnsi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6FA4" w14:textId="63E54DEF" w:rsidR="00816D3E" w:rsidRPr="0068028A" w:rsidRDefault="0068028A" w:rsidP="00816D3E">
            <w:pPr>
              <w:pStyle w:val="a3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</w:tr>
    </w:tbl>
    <w:p w14:paraId="205CB8B4" w14:textId="190A72BC" w:rsidR="00244552" w:rsidRDefault="00244552" w:rsidP="007678EE">
      <w:pPr>
        <w:rPr>
          <w:b/>
          <w:lang w:val="en-US"/>
        </w:rPr>
      </w:pPr>
    </w:p>
    <w:p w14:paraId="40E04E6B" w14:textId="711A71ED" w:rsidR="0068028A" w:rsidRPr="009D090D" w:rsidRDefault="0068028A" w:rsidP="007678E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Вывод</w:t>
      </w:r>
      <w:r w:rsidRPr="00332E6E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  <w:r w:rsidR="00332E6E">
        <w:rPr>
          <w:sz w:val="24"/>
          <w:szCs w:val="24"/>
          <w:lang w:val="ru-RU"/>
        </w:rPr>
        <w:t xml:space="preserve">при выполнении данной работы мы научились исследовать работу сумматора и полусумматора. В процессе выполнения 1-го задания наглядно увидели, что полусумматоров своей работе отображает только </w:t>
      </w:r>
      <w:proofErr w:type="gramStart"/>
      <w:r w:rsidR="009D090D">
        <w:rPr>
          <w:sz w:val="24"/>
          <w:szCs w:val="24"/>
          <w:lang w:val="en-US"/>
        </w:rPr>
        <w:t>E</w:t>
      </w:r>
      <w:r w:rsidR="009D090D" w:rsidRPr="009D090D">
        <w:rPr>
          <w:sz w:val="24"/>
          <w:szCs w:val="24"/>
          <w:lang w:val="ru-RU"/>
        </w:rPr>
        <w:t>(</w:t>
      </w:r>
      <w:proofErr w:type="spellStart"/>
      <w:proofErr w:type="gramEnd"/>
      <w:r w:rsidR="009D090D">
        <w:rPr>
          <w:sz w:val="24"/>
          <w:szCs w:val="24"/>
          <w:lang w:val="ru-RU"/>
        </w:rPr>
        <w:t>резульат</w:t>
      </w:r>
      <w:proofErr w:type="spellEnd"/>
      <w:r w:rsidR="009D090D">
        <w:rPr>
          <w:sz w:val="24"/>
          <w:szCs w:val="24"/>
          <w:lang w:val="ru-RU"/>
        </w:rPr>
        <w:t xml:space="preserve"> суммирования )</w:t>
      </w:r>
    </w:p>
    <w:sectPr w:rsidR="0068028A" w:rsidRPr="009D0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6F564" w14:textId="77777777" w:rsidR="00A51A77" w:rsidRDefault="00A51A77" w:rsidP="00E702FF">
      <w:pPr>
        <w:spacing w:after="0" w:line="240" w:lineRule="auto"/>
      </w:pPr>
      <w:r>
        <w:separator/>
      </w:r>
    </w:p>
  </w:endnote>
  <w:endnote w:type="continuationSeparator" w:id="0">
    <w:p w14:paraId="2EBC7C69" w14:textId="77777777" w:rsidR="00A51A77" w:rsidRDefault="00A51A77" w:rsidP="00E7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4CC9B" w14:textId="77777777" w:rsidR="00A51A77" w:rsidRDefault="00A51A77" w:rsidP="00E702FF">
      <w:pPr>
        <w:spacing w:after="0" w:line="240" w:lineRule="auto"/>
      </w:pPr>
      <w:r>
        <w:separator/>
      </w:r>
    </w:p>
  </w:footnote>
  <w:footnote w:type="continuationSeparator" w:id="0">
    <w:p w14:paraId="5FDAF686" w14:textId="77777777" w:rsidR="00A51A77" w:rsidRDefault="00A51A77" w:rsidP="00E70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31"/>
    <w:rsid w:val="000250B8"/>
    <w:rsid w:val="00052631"/>
    <w:rsid w:val="001121C1"/>
    <w:rsid w:val="00244552"/>
    <w:rsid w:val="00297AD1"/>
    <w:rsid w:val="00332E6E"/>
    <w:rsid w:val="0047487F"/>
    <w:rsid w:val="004D3B4F"/>
    <w:rsid w:val="00645EBC"/>
    <w:rsid w:val="0068028A"/>
    <w:rsid w:val="007678EE"/>
    <w:rsid w:val="00816D3E"/>
    <w:rsid w:val="008C250B"/>
    <w:rsid w:val="008E53E3"/>
    <w:rsid w:val="009D090D"/>
    <w:rsid w:val="00A51A77"/>
    <w:rsid w:val="00C70962"/>
    <w:rsid w:val="00DD764D"/>
    <w:rsid w:val="00E7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3B79"/>
  <w15:chartTrackingRefBased/>
  <w15:docId w15:val="{CEC3B596-792C-4C25-AEA7-D911946D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78EE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E70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02FF"/>
  </w:style>
  <w:style w:type="paragraph" w:styleId="a6">
    <w:name w:val="footer"/>
    <w:basedOn w:val="a"/>
    <w:link w:val="a7"/>
    <w:uiPriority w:val="99"/>
    <w:unhideWhenUsed/>
    <w:rsid w:val="00E70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8</cp:revision>
  <dcterms:created xsi:type="dcterms:W3CDTF">2022-02-25T15:30:00Z</dcterms:created>
  <dcterms:modified xsi:type="dcterms:W3CDTF">2022-03-01T15:32:00Z</dcterms:modified>
</cp:coreProperties>
</file>